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442" w:rsidRPr="00ED44F0" w:rsidRDefault="00166442" w:rsidP="00F364C8">
      <w:pPr>
        <w:pStyle w:val="3"/>
        <w:tabs>
          <w:tab w:val="left" w:pos="709"/>
          <w:tab w:val="left" w:pos="2694"/>
        </w:tabs>
        <w:jc w:val="right"/>
        <w:rPr>
          <w:rFonts w:ascii="Times New Roman" w:hAnsi="Times New Roman"/>
          <w:b/>
          <w:color w:val="000000" w:themeColor="text1"/>
          <w:sz w:val="24"/>
          <w:szCs w:val="24"/>
          <w:lang w:val="kk-KZ"/>
        </w:rPr>
      </w:pPr>
      <w:r w:rsidRPr="00ED44F0">
        <w:rPr>
          <w:rFonts w:ascii="Times New Roman" w:hAnsi="Times New Roman"/>
          <w:b/>
          <w:color w:val="000000" w:themeColor="text1"/>
          <w:sz w:val="24"/>
          <w:szCs w:val="24"/>
        </w:rPr>
        <w:t>Ф. 7.</w:t>
      </w:r>
      <w:r w:rsidRPr="00ED44F0">
        <w:rPr>
          <w:rFonts w:ascii="Times New Roman" w:hAnsi="Times New Roman"/>
          <w:b/>
          <w:color w:val="000000" w:themeColor="text1"/>
          <w:sz w:val="24"/>
          <w:szCs w:val="24"/>
          <w:lang w:val="kk-KZ"/>
        </w:rPr>
        <w:t>03</w:t>
      </w:r>
      <w:r w:rsidRPr="00ED44F0">
        <w:rPr>
          <w:rFonts w:ascii="Times New Roman" w:hAnsi="Times New Roman"/>
          <w:b/>
          <w:color w:val="000000" w:themeColor="text1"/>
          <w:sz w:val="24"/>
          <w:szCs w:val="24"/>
        </w:rPr>
        <w:t>-</w:t>
      </w:r>
      <w:r w:rsidRPr="00ED44F0">
        <w:rPr>
          <w:rFonts w:ascii="Times New Roman" w:hAnsi="Times New Roman"/>
          <w:b/>
          <w:color w:val="000000" w:themeColor="text1"/>
          <w:sz w:val="24"/>
          <w:szCs w:val="24"/>
          <w:lang w:val="kk-KZ"/>
        </w:rPr>
        <w:t>19</w:t>
      </w:r>
    </w:p>
    <w:p w:rsidR="00166442" w:rsidRPr="00ED44F0" w:rsidRDefault="00166442" w:rsidP="00F364C8">
      <w:pPr>
        <w:tabs>
          <w:tab w:val="left" w:pos="709"/>
          <w:tab w:val="left" w:pos="2694"/>
        </w:tabs>
        <w:jc w:val="both"/>
        <w:rPr>
          <w:color w:val="000000" w:themeColor="text1"/>
          <w:sz w:val="24"/>
          <w:szCs w:val="24"/>
        </w:rPr>
      </w:pPr>
    </w:p>
    <w:p w:rsidR="00166442" w:rsidRPr="007A162A" w:rsidRDefault="00166442" w:rsidP="00F364C8">
      <w:pPr>
        <w:pStyle w:val="3"/>
        <w:tabs>
          <w:tab w:val="left" w:pos="709"/>
          <w:tab w:val="left" w:pos="2694"/>
        </w:tabs>
        <w:rPr>
          <w:rFonts w:ascii="Times New Roman" w:hAnsi="Times New Roman"/>
          <w:b/>
          <w:color w:val="000000" w:themeColor="text1"/>
          <w:szCs w:val="24"/>
          <w:lang w:val="kk-KZ"/>
        </w:rPr>
      </w:pPr>
      <w:r w:rsidRPr="007A162A">
        <w:rPr>
          <w:rFonts w:ascii="Times New Roman" w:hAnsi="Times New Roman"/>
          <w:b/>
          <w:color w:val="000000" w:themeColor="text1"/>
          <w:szCs w:val="24"/>
          <w:lang w:val="kk-KZ"/>
        </w:rPr>
        <w:t>Сарсенбай С.Ө.</w:t>
      </w:r>
      <w:r w:rsidR="007A162A" w:rsidRPr="007A162A">
        <w:rPr>
          <w:rFonts w:ascii="Times New Roman" w:hAnsi="Times New Roman"/>
          <w:b/>
          <w:color w:val="000000" w:themeColor="text1"/>
          <w:szCs w:val="24"/>
          <w:lang w:val="kk-KZ"/>
        </w:rPr>
        <w:t>,</w:t>
      </w:r>
      <w:r w:rsidR="007A162A" w:rsidRPr="007A162A">
        <w:rPr>
          <w:rFonts w:ascii="Times New Roman" w:hAnsi="Times New Roman"/>
          <w:b/>
          <w:szCs w:val="28"/>
          <w:lang w:val="kk-KZ"/>
        </w:rPr>
        <w:t xml:space="preserve"> Қалдыбаева Б.М.</w:t>
      </w:r>
    </w:p>
    <w:p w:rsidR="00166442" w:rsidRPr="00ED44F0" w:rsidRDefault="00166442" w:rsidP="00F364C8">
      <w:pPr>
        <w:tabs>
          <w:tab w:val="left" w:pos="709"/>
          <w:tab w:val="left" w:pos="2694"/>
        </w:tabs>
        <w:jc w:val="both"/>
        <w:rPr>
          <w:color w:val="000000" w:themeColor="text1"/>
          <w:sz w:val="24"/>
          <w:szCs w:val="24"/>
        </w:rPr>
      </w:pPr>
    </w:p>
    <w:p w:rsidR="00166442" w:rsidRPr="00ED44F0" w:rsidRDefault="00166442" w:rsidP="00F364C8">
      <w:pPr>
        <w:pStyle w:val="3"/>
        <w:tabs>
          <w:tab w:val="left" w:pos="709"/>
          <w:tab w:val="left" w:pos="2694"/>
        </w:tabs>
        <w:rPr>
          <w:rFonts w:ascii="Times New Roman" w:hAnsi="Times New Roman"/>
          <w:b/>
          <w:color w:val="000000" w:themeColor="text1"/>
          <w:sz w:val="24"/>
          <w:szCs w:val="24"/>
        </w:rPr>
      </w:pPr>
      <w:r w:rsidRPr="00ED44F0">
        <w:rPr>
          <w:rFonts w:ascii="Times New Roman" w:hAnsi="Times New Roman"/>
          <w:noProof/>
          <w:color w:val="000000" w:themeColor="text1"/>
          <w:sz w:val="24"/>
          <w:szCs w:val="24"/>
          <w:lang w:val="ru-RU"/>
        </w:rPr>
        <w:drawing>
          <wp:inline distT="0" distB="0" distL="0" distR="0" wp14:anchorId="35EBDF06" wp14:editId="34D7AC51">
            <wp:extent cx="2774950" cy="2062480"/>
            <wp:effectExtent l="0" t="0" r="6350" b="0"/>
            <wp:docPr id="2" name="Рисунок 2"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ЕРКЕБУЛАН\Desktop\Эмблем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4950" cy="2062480"/>
                    </a:xfrm>
                    <a:prstGeom prst="rect">
                      <a:avLst/>
                    </a:prstGeom>
                    <a:noFill/>
                    <a:ln>
                      <a:noFill/>
                    </a:ln>
                  </pic:spPr>
                </pic:pic>
              </a:graphicData>
            </a:graphic>
          </wp:inline>
        </w:drawing>
      </w:r>
    </w:p>
    <w:p w:rsidR="00166442" w:rsidRPr="00ED44F0" w:rsidRDefault="00166442" w:rsidP="00F364C8">
      <w:pPr>
        <w:tabs>
          <w:tab w:val="left" w:pos="709"/>
          <w:tab w:val="left" w:pos="2694"/>
        </w:tabs>
        <w:jc w:val="both"/>
        <w:rPr>
          <w:color w:val="000000" w:themeColor="text1"/>
          <w:sz w:val="24"/>
          <w:szCs w:val="24"/>
        </w:rPr>
      </w:pPr>
    </w:p>
    <w:p w:rsidR="00166442" w:rsidRPr="00166442" w:rsidRDefault="00166442" w:rsidP="00F364C8">
      <w:pPr>
        <w:pStyle w:val="4"/>
        <w:tabs>
          <w:tab w:val="left" w:pos="709"/>
          <w:tab w:val="left" w:pos="2694"/>
        </w:tabs>
        <w:ind w:left="0"/>
        <w:rPr>
          <w:rFonts w:ascii="Times New Roman" w:hAnsi="Times New Roman"/>
          <w:color w:val="000000" w:themeColor="text1"/>
          <w:sz w:val="32"/>
          <w:szCs w:val="32"/>
        </w:rPr>
      </w:pPr>
      <w:r w:rsidRPr="00166442">
        <w:rPr>
          <w:rFonts w:ascii="Times New Roman" w:hAnsi="Times New Roman"/>
          <w:color w:val="000000" w:themeColor="text1"/>
          <w:sz w:val="32"/>
          <w:szCs w:val="32"/>
        </w:rPr>
        <w:t>«</w:t>
      </w:r>
      <w:r w:rsidRPr="00166442">
        <w:rPr>
          <w:rFonts w:ascii="Times New Roman" w:hAnsi="Times New Roman"/>
          <w:sz w:val="32"/>
          <w:szCs w:val="32"/>
        </w:rPr>
        <w:t>ӨЛШЕУЛЕРДІҢ ЖАЛПЫ ТЕОРИЯСЫ</w:t>
      </w:r>
      <w:r w:rsidRPr="00166442">
        <w:rPr>
          <w:rFonts w:ascii="Times New Roman" w:hAnsi="Times New Roman"/>
          <w:color w:val="000000" w:themeColor="text1"/>
          <w:sz w:val="32"/>
          <w:szCs w:val="32"/>
        </w:rPr>
        <w:t>»</w:t>
      </w:r>
    </w:p>
    <w:p w:rsidR="00166442" w:rsidRPr="00ED44F0" w:rsidRDefault="00166442" w:rsidP="00F364C8">
      <w:pPr>
        <w:tabs>
          <w:tab w:val="left" w:pos="709"/>
          <w:tab w:val="left" w:pos="2694"/>
        </w:tabs>
        <w:jc w:val="center"/>
        <w:rPr>
          <w:color w:val="000000" w:themeColor="text1"/>
          <w:sz w:val="28"/>
          <w:szCs w:val="28"/>
          <w:lang w:val="kk-KZ"/>
        </w:rPr>
      </w:pPr>
      <w:r w:rsidRPr="00ED44F0">
        <w:rPr>
          <w:color w:val="000000" w:themeColor="text1"/>
          <w:sz w:val="36"/>
          <w:szCs w:val="36"/>
          <w:lang w:val="kk-KZ"/>
        </w:rPr>
        <w:t>пәнінен дәріс жиынтығы</w:t>
      </w:r>
    </w:p>
    <w:p w:rsidR="00166442" w:rsidRPr="00ED44F0" w:rsidRDefault="00166442" w:rsidP="00F364C8">
      <w:pPr>
        <w:tabs>
          <w:tab w:val="left" w:pos="709"/>
          <w:tab w:val="left" w:pos="2694"/>
        </w:tabs>
        <w:jc w:val="both"/>
        <w:rPr>
          <w:b/>
          <w:color w:val="000000" w:themeColor="text1"/>
          <w:sz w:val="24"/>
          <w:szCs w:val="24"/>
          <w:lang w:val="kk-KZ"/>
        </w:rPr>
      </w:pPr>
    </w:p>
    <w:p w:rsidR="00166442" w:rsidRPr="00ED44F0" w:rsidRDefault="00166442" w:rsidP="00F364C8">
      <w:pPr>
        <w:tabs>
          <w:tab w:val="left" w:pos="709"/>
          <w:tab w:val="left" w:pos="2694"/>
        </w:tabs>
        <w:jc w:val="both"/>
        <w:rPr>
          <w:b/>
          <w:color w:val="000000" w:themeColor="text1"/>
          <w:sz w:val="24"/>
          <w:szCs w:val="24"/>
          <w:lang w:val="kk-KZ"/>
        </w:rPr>
      </w:pPr>
    </w:p>
    <w:p w:rsidR="00166442" w:rsidRPr="00ED44F0" w:rsidRDefault="00166442" w:rsidP="00F364C8">
      <w:pPr>
        <w:tabs>
          <w:tab w:val="left" w:pos="709"/>
          <w:tab w:val="left" w:pos="2694"/>
        </w:tabs>
        <w:jc w:val="center"/>
        <w:rPr>
          <w:b/>
          <w:color w:val="000000" w:themeColor="text1"/>
          <w:sz w:val="28"/>
          <w:szCs w:val="24"/>
          <w:lang w:val="kk-KZ"/>
        </w:rPr>
      </w:pPr>
      <w:r w:rsidRPr="00ED44F0">
        <w:rPr>
          <w:b/>
          <w:color w:val="000000" w:themeColor="text1"/>
          <w:sz w:val="28"/>
          <w:szCs w:val="24"/>
          <w:lang w:val="kk-KZ"/>
        </w:rPr>
        <w:t>5В073200 - «Стандарттау, сертификаттау және метрология»</w:t>
      </w:r>
    </w:p>
    <w:p w:rsidR="00166442" w:rsidRPr="00ED44F0" w:rsidRDefault="00166442" w:rsidP="00F364C8">
      <w:pPr>
        <w:jc w:val="both"/>
        <w:rPr>
          <w:color w:val="000000" w:themeColor="text1"/>
          <w:sz w:val="24"/>
          <w:szCs w:val="24"/>
        </w:rPr>
      </w:pPr>
      <w:r w:rsidRPr="00ED44F0">
        <w:rPr>
          <w:noProof/>
          <w:color w:val="000000" w:themeColor="text1"/>
          <w:sz w:val="24"/>
          <w:szCs w:val="24"/>
        </w:rPr>
        <w:drawing>
          <wp:inline distT="0" distB="0" distL="0" distR="0" wp14:anchorId="50FA6FAC" wp14:editId="329B07EE">
            <wp:extent cx="6081823" cy="4518775"/>
            <wp:effectExtent l="0" t="0" r="0" b="0"/>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1669" cy="4518660"/>
                    </a:xfrm>
                    <a:prstGeom prst="rect">
                      <a:avLst/>
                    </a:prstGeom>
                    <a:noFill/>
                    <a:ln>
                      <a:noFill/>
                    </a:ln>
                  </pic:spPr>
                </pic:pic>
              </a:graphicData>
            </a:graphic>
          </wp:inline>
        </w:drawing>
      </w:r>
    </w:p>
    <w:p w:rsidR="00166442" w:rsidRPr="00ED44F0" w:rsidRDefault="00166442" w:rsidP="00F364C8">
      <w:pPr>
        <w:tabs>
          <w:tab w:val="left" w:pos="709"/>
          <w:tab w:val="left" w:pos="2694"/>
        </w:tabs>
        <w:jc w:val="both"/>
        <w:rPr>
          <w:color w:val="000000" w:themeColor="text1"/>
          <w:sz w:val="24"/>
          <w:szCs w:val="24"/>
        </w:rPr>
      </w:pPr>
    </w:p>
    <w:p w:rsidR="00166442" w:rsidRPr="00ED44F0" w:rsidRDefault="00166442" w:rsidP="00F364C8">
      <w:pPr>
        <w:tabs>
          <w:tab w:val="left" w:pos="709"/>
          <w:tab w:val="left" w:pos="2694"/>
        </w:tabs>
        <w:jc w:val="center"/>
        <w:rPr>
          <w:b/>
          <w:color w:val="000000" w:themeColor="text1"/>
          <w:sz w:val="24"/>
          <w:szCs w:val="24"/>
          <w:lang w:val="kk-KZ"/>
        </w:rPr>
      </w:pPr>
    </w:p>
    <w:p w:rsidR="00166442" w:rsidRPr="00ED44F0" w:rsidRDefault="00166442" w:rsidP="00F364C8">
      <w:pPr>
        <w:tabs>
          <w:tab w:val="left" w:pos="709"/>
          <w:tab w:val="left" w:pos="2694"/>
        </w:tabs>
        <w:jc w:val="center"/>
        <w:rPr>
          <w:b/>
          <w:color w:val="000000" w:themeColor="text1"/>
          <w:sz w:val="24"/>
          <w:szCs w:val="24"/>
          <w:lang w:val="kk-KZ"/>
        </w:rPr>
      </w:pPr>
      <w:r>
        <w:rPr>
          <w:b/>
          <w:noProof/>
          <w:color w:val="000000" w:themeColor="text1"/>
          <w:sz w:val="24"/>
          <w:szCs w:val="24"/>
        </w:rPr>
        <mc:AlternateContent>
          <mc:Choice Requires="wps">
            <w:drawing>
              <wp:anchor distT="0" distB="0" distL="114300" distR="114300" simplePos="0" relativeHeight="251645952" behindDoc="0" locked="0" layoutInCell="1" allowOverlap="1" wp14:anchorId="008C0544" wp14:editId="16B29FFA">
                <wp:simplePos x="0" y="0"/>
                <wp:positionH relativeFrom="column">
                  <wp:posOffset>2460507</wp:posOffset>
                </wp:positionH>
                <wp:positionV relativeFrom="paragraph">
                  <wp:posOffset>239617</wp:posOffset>
                </wp:positionV>
                <wp:extent cx="1063256" cy="414669"/>
                <wp:effectExtent l="0" t="0" r="22860" b="23495"/>
                <wp:wrapNone/>
                <wp:docPr id="64" name="Прямоугольник 64"/>
                <wp:cNvGraphicFramePr/>
                <a:graphic xmlns:a="http://schemas.openxmlformats.org/drawingml/2006/main">
                  <a:graphicData uri="http://schemas.microsoft.com/office/word/2010/wordprocessingShape">
                    <wps:wsp>
                      <wps:cNvSpPr/>
                      <wps:spPr>
                        <a:xfrm>
                          <a:off x="0" y="0"/>
                          <a:ext cx="1063256" cy="41466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4" o:spid="_x0000_s1026" style="position:absolute;margin-left:193.75pt;margin-top:18.85pt;width:83.7pt;height:32.6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" fillcolor="white [3212]" strokecolor="white [3212]" strokeweight="2pt"/>
            </w:pict>
          </mc:Fallback>
        </mc:AlternateContent>
      </w:r>
      <w:r w:rsidRPr="00ED44F0">
        <w:rPr>
          <w:b/>
          <w:color w:val="000000" w:themeColor="text1"/>
          <w:sz w:val="24"/>
          <w:szCs w:val="24"/>
          <w:lang w:val="kk-KZ"/>
        </w:rPr>
        <w:t>ШЫМКЕНТ, 201</w:t>
      </w:r>
      <w:r w:rsidR="00965A80" w:rsidRPr="00F364C8">
        <w:rPr>
          <w:b/>
          <w:color w:val="000000" w:themeColor="text1"/>
          <w:sz w:val="24"/>
          <w:szCs w:val="24"/>
          <w:lang w:val="kk-KZ"/>
        </w:rPr>
        <w:t>5</w:t>
      </w:r>
      <w:r w:rsidRPr="00ED44F0">
        <w:rPr>
          <w:b/>
          <w:color w:val="000000" w:themeColor="text1"/>
          <w:sz w:val="24"/>
          <w:szCs w:val="24"/>
          <w:lang w:val="kk-KZ"/>
        </w:rPr>
        <w:t xml:space="preserve"> ж</w:t>
      </w: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7C27ED" w:rsidRDefault="00166442" w:rsidP="00F364C8">
      <w:pPr>
        <w:tabs>
          <w:tab w:val="left" w:pos="709"/>
          <w:tab w:val="left" w:pos="2694"/>
        </w:tabs>
        <w:jc w:val="both"/>
        <w:rPr>
          <w:color w:val="000000" w:themeColor="text1"/>
          <w:sz w:val="24"/>
          <w:szCs w:val="24"/>
          <w:lang w:val="kk-KZ"/>
        </w:rPr>
      </w:pPr>
    </w:p>
    <w:p w:rsidR="00166442" w:rsidRPr="007C27ED"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709"/>
          <w:tab w:val="left" w:pos="2694"/>
        </w:tabs>
        <w:jc w:val="center"/>
        <w:rPr>
          <w:b/>
          <w:color w:val="000000" w:themeColor="text1"/>
          <w:sz w:val="28"/>
          <w:szCs w:val="28"/>
          <w:lang w:val="kk-KZ"/>
        </w:rPr>
      </w:pPr>
      <w:r w:rsidRPr="00ED44F0">
        <w:rPr>
          <w:b/>
          <w:color w:val="000000" w:themeColor="text1"/>
          <w:sz w:val="28"/>
          <w:szCs w:val="28"/>
          <w:lang w:val="kk-KZ"/>
        </w:rPr>
        <w:t>ҚАЗАҚСТАН РЕСПУБЛИКАСЫНЫҢ БІЛІМ ЖӘНЕ ҒЫЛЫМ</w:t>
      </w:r>
    </w:p>
    <w:p w:rsidR="00166442" w:rsidRPr="00ED44F0" w:rsidRDefault="00166442" w:rsidP="00F364C8">
      <w:pPr>
        <w:tabs>
          <w:tab w:val="left" w:pos="709"/>
          <w:tab w:val="left" w:pos="2694"/>
        </w:tabs>
        <w:jc w:val="center"/>
        <w:rPr>
          <w:b/>
          <w:color w:val="000000" w:themeColor="text1"/>
          <w:sz w:val="28"/>
          <w:szCs w:val="28"/>
          <w:lang w:val="kk-KZ"/>
        </w:rPr>
      </w:pPr>
      <w:r w:rsidRPr="00ED44F0">
        <w:rPr>
          <w:b/>
          <w:color w:val="000000" w:themeColor="text1"/>
          <w:sz w:val="28"/>
          <w:szCs w:val="28"/>
          <w:lang w:val="kk-KZ"/>
        </w:rPr>
        <w:t>МИНИСТРЛІГІ</w:t>
      </w:r>
    </w:p>
    <w:p w:rsidR="00166442" w:rsidRPr="00ED44F0" w:rsidRDefault="00166442" w:rsidP="00F364C8">
      <w:pPr>
        <w:tabs>
          <w:tab w:val="left" w:pos="709"/>
          <w:tab w:val="left" w:pos="2694"/>
        </w:tabs>
        <w:jc w:val="center"/>
        <w:rPr>
          <w:b/>
          <w:color w:val="000000" w:themeColor="text1"/>
          <w:sz w:val="28"/>
          <w:szCs w:val="28"/>
          <w:lang w:val="kk-KZ"/>
        </w:rPr>
      </w:pPr>
    </w:p>
    <w:p w:rsidR="00166442" w:rsidRPr="00ED44F0" w:rsidRDefault="00166442" w:rsidP="00F364C8">
      <w:pPr>
        <w:tabs>
          <w:tab w:val="left" w:pos="709"/>
          <w:tab w:val="left" w:pos="2694"/>
        </w:tabs>
        <w:jc w:val="center"/>
        <w:rPr>
          <w:b/>
          <w:color w:val="000000" w:themeColor="text1"/>
          <w:sz w:val="28"/>
          <w:szCs w:val="28"/>
          <w:lang w:val="kk-KZ"/>
        </w:rPr>
      </w:pPr>
    </w:p>
    <w:p w:rsidR="00166442" w:rsidRPr="00ED44F0" w:rsidRDefault="00166442" w:rsidP="00F364C8">
      <w:pPr>
        <w:tabs>
          <w:tab w:val="left" w:pos="709"/>
          <w:tab w:val="left" w:pos="2694"/>
        </w:tabs>
        <w:jc w:val="center"/>
        <w:rPr>
          <w:b/>
          <w:color w:val="000000" w:themeColor="text1"/>
          <w:sz w:val="28"/>
          <w:szCs w:val="28"/>
          <w:lang w:val="kk-KZ"/>
        </w:rPr>
      </w:pPr>
      <w:r w:rsidRPr="00ED44F0">
        <w:rPr>
          <w:b/>
          <w:color w:val="000000" w:themeColor="text1"/>
          <w:sz w:val="28"/>
          <w:szCs w:val="28"/>
          <w:lang w:val="kk-KZ"/>
        </w:rPr>
        <w:t>М. Әуезов атындағы Оңтүстік Қазақстан Мемлекеттік университеті</w:t>
      </w: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r w:rsidRPr="00ED44F0">
        <w:rPr>
          <w:color w:val="000000" w:themeColor="text1"/>
          <w:sz w:val="28"/>
          <w:szCs w:val="28"/>
          <w:lang w:val="kk-KZ"/>
        </w:rPr>
        <w:t>«Стандарттау және сертификаттау» кафедрасы</w:t>
      </w: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432444" w:rsidRDefault="00166442" w:rsidP="00F364C8">
      <w:pPr>
        <w:pStyle w:val="3"/>
        <w:tabs>
          <w:tab w:val="left" w:pos="709"/>
          <w:tab w:val="left" w:pos="2694"/>
        </w:tabs>
        <w:rPr>
          <w:rFonts w:ascii="Times New Roman" w:hAnsi="Times New Roman"/>
          <w:color w:val="000000" w:themeColor="text1"/>
          <w:szCs w:val="28"/>
          <w:lang w:val="kk-KZ"/>
        </w:rPr>
      </w:pPr>
      <w:r w:rsidRPr="00432444">
        <w:rPr>
          <w:rFonts w:ascii="Times New Roman" w:hAnsi="Times New Roman"/>
          <w:color w:val="000000" w:themeColor="text1"/>
          <w:szCs w:val="28"/>
          <w:lang w:val="kk-KZ"/>
        </w:rPr>
        <w:t>Сарсенбай С.Ө.</w:t>
      </w:r>
      <w:r w:rsidR="00432444" w:rsidRPr="00432444">
        <w:rPr>
          <w:rFonts w:ascii="Times New Roman" w:hAnsi="Times New Roman"/>
          <w:color w:val="000000" w:themeColor="text1"/>
          <w:szCs w:val="28"/>
          <w:lang w:val="kk-KZ"/>
        </w:rPr>
        <w:t xml:space="preserve">, </w:t>
      </w:r>
      <w:r w:rsidR="00432444" w:rsidRPr="00432444">
        <w:rPr>
          <w:rFonts w:ascii="Times New Roman" w:hAnsi="Times New Roman"/>
          <w:szCs w:val="28"/>
          <w:lang w:val="kk-KZ"/>
        </w:rPr>
        <w:t>Қалдыбаева Б.М.</w:t>
      </w: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166442" w:rsidRDefault="00166442" w:rsidP="00F364C8">
      <w:pPr>
        <w:tabs>
          <w:tab w:val="left" w:pos="709"/>
          <w:tab w:val="left" w:pos="2694"/>
        </w:tabs>
        <w:jc w:val="center"/>
        <w:rPr>
          <w:b/>
          <w:color w:val="000000" w:themeColor="text1"/>
          <w:sz w:val="40"/>
          <w:szCs w:val="28"/>
          <w:lang w:val="kk-KZ"/>
        </w:rPr>
      </w:pPr>
      <w:r w:rsidRPr="007C27ED">
        <w:rPr>
          <w:b/>
          <w:sz w:val="28"/>
          <w:lang w:val="kk-KZ"/>
        </w:rPr>
        <w:t>ӨЛШЕУЛЕРДІҢ ЖАЛПЫ ТЕОРИЯСЫ</w:t>
      </w: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p>
    <w:p w:rsidR="00166442" w:rsidRPr="00ED44F0" w:rsidRDefault="00166442" w:rsidP="00F364C8">
      <w:pPr>
        <w:tabs>
          <w:tab w:val="left" w:pos="709"/>
          <w:tab w:val="left" w:pos="2694"/>
        </w:tabs>
        <w:jc w:val="center"/>
        <w:rPr>
          <w:color w:val="000000" w:themeColor="text1"/>
          <w:sz w:val="28"/>
          <w:szCs w:val="28"/>
          <w:lang w:val="kk-KZ"/>
        </w:rPr>
      </w:pPr>
      <w:r w:rsidRPr="00ED44F0">
        <w:rPr>
          <w:color w:val="000000" w:themeColor="text1"/>
          <w:sz w:val="28"/>
          <w:szCs w:val="28"/>
          <w:lang w:val="kk-KZ"/>
        </w:rPr>
        <w:t>пәнінен дәріс жиынтығы</w:t>
      </w: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8"/>
          <w:szCs w:val="24"/>
        </w:rPr>
      </w:pPr>
      <w:r w:rsidRPr="00ED44F0">
        <w:rPr>
          <w:color w:val="000000" w:themeColor="text1"/>
          <w:sz w:val="28"/>
          <w:szCs w:val="24"/>
          <w:lang w:val="kk-KZ"/>
        </w:rPr>
        <w:t>5В073200 -</w:t>
      </w:r>
      <w:r w:rsidRPr="00ED44F0">
        <w:rPr>
          <w:color w:val="000000" w:themeColor="text1"/>
          <w:sz w:val="28"/>
          <w:szCs w:val="24"/>
        </w:rPr>
        <w:t xml:space="preserve"> «Стандарттау, сертификаттау және метрология»</w:t>
      </w:r>
    </w:p>
    <w:p w:rsidR="00166442" w:rsidRPr="00ED44F0" w:rsidRDefault="00166442" w:rsidP="00F364C8">
      <w:pPr>
        <w:tabs>
          <w:tab w:val="left" w:pos="709"/>
          <w:tab w:val="left" w:pos="2694"/>
        </w:tabs>
        <w:jc w:val="center"/>
        <w:rPr>
          <w:color w:val="000000" w:themeColor="text1"/>
          <w:sz w:val="28"/>
          <w:szCs w:val="24"/>
        </w:rPr>
      </w:pPr>
      <w:r w:rsidRPr="00ED44F0">
        <w:rPr>
          <w:color w:val="000000" w:themeColor="text1"/>
          <w:sz w:val="28"/>
          <w:szCs w:val="24"/>
        </w:rPr>
        <w:t>маманды</w:t>
      </w:r>
      <w:r w:rsidRPr="00ED44F0">
        <w:rPr>
          <w:color w:val="000000" w:themeColor="text1"/>
          <w:sz w:val="28"/>
          <w:szCs w:val="24"/>
          <w:lang w:val="kk-KZ"/>
        </w:rPr>
        <w:t>ғ</w:t>
      </w:r>
      <w:r w:rsidRPr="00ED44F0">
        <w:rPr>
          <w:color w:val="000000" w:themeColor="text1"/>
          <w:sz w:val="28"/>
          <w:szCs w:val="24"/>
        </w:rPr>
        <w:t>ы</w:t>
      </w:r>
      <w:r w:rsidRPr="00ED44F0">
        <w:rPr>
          <w:color w:val="000000" w:themeColor="text1"/>
          <w:sz w:val="28"/>
          <w:szCs w:val="24"/>
          <w:lang w:val="kk-KZ"/>
        </w:rPr>
        <w:t>ның</w:t>
      </w:r>
      <w:r w:rsidRPr="00ED44F0">
        <w:rPr>
          <w:color w:val="000000" w:themeColor="text1"/>
          <w:sz w:val="28"/>
          <w:szCs w:val="24"/>
        </w:rPr>
        <w:t xml:space="preserve"> студенттері үшін</w:t>
      </w:r>
    </w:p>
    <w:p w:rsidR="00166442" w:rsidRPr="00ED44F0" w:rsidRDefault="00166442" w:rsidP="00F364C8">
      <w:pPr>
        <w:tabs>
          <w:tab w:val="left" w:pos="709"/>
          <w:tab w:val="left" w:pos="2694"/>
        </w:tabs>
        <w:jc w:val="center"/>
        <w:rPr>
          <w:color w:val="000000" w:themeColor="text1"/>
          <w:sz w:val="24"/>
          <w:szCs w:val="24"/>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ED44F0" w:rsidRDefault="00166442" w:rsidP="00F364C8">
      <w:pPr>
        <w:tabs>
          <w:tab w:val="left" w:pos="709"/>
          <w:tab w:val="left" w:pos="2694"/>
        </w:tabs>
        <w:jc w:val="center"/>
        <w:rPr>
          <w:color w:val="000000" w:themeColor="text1"/>
          <w:sz w:val="24"/>
          <w:szCs w:val="24"/>
          <w:lang w:val="kk-KZ"/>
        </w:rPr>
      </w:pPr>
    </w:p>
    <w:p w:rsidR="00166442" w:rsidRPr="00F364C8" w:rsidRDefault="00166442" w:rsidP="00F364C8">
      <w:pPr>
        <w:tabs>
          <w:tab w:val="left" w:pos="709"/>
          <w:tab w:val="left" w:pos="2694"/>
        </w:tabs>
        <w:jc w:val="center"/>
        <w:rPr>
          <w:color w:val="000000" w:themeColor="text1"/>
          <w:sz w:val="28"/>
          <w:szCs w:val="24"/>
        </w:rPr>
      </w:pPr>
      <w:r w:rsidRPr="00ED44F0">
        <w:rPr>
          <w:color w:val="000000" w:themeColor="text1"/>
          <w:sz w:val="28"/>
          <w:szCs w:val="24"/>
          <w:lang w:val="kk-KZ"/>
        </w:rPr>
        <w:lastRenderedPageBreak/>
        <w:t>Шымкент, 201</w:t>
      </w:r>
      <w:r w:rsidR="00965A80" w:rsidRPr="00F364C8">
        <w:rPr>
          <w:color w:val="000000" w:themeColor="text1"/>
          <w:sz w:val="28"/>
          <w:szCs w:val="24"/>
        </w:rPr>
        <w:t>5</w:t>
      </w:r>
    </w:p>
    <w:p w:rsidR="00166442" w:rsidRPr="00ED44F0" w:rsidRDefault="00166442" w:rsidP="00F364C8">
      <w:pPr>
        <w:pStyle w:val="5"/>
        <w:spacing w:before="0" w:after="0"/>
        <w:rPr>
          <w:color w:val="000000" w:themeColor="text1"/>
          <w:sz w:val="28"/>
          <w:szCs w:val="28"/>
        </w:rPr>
      </w:pPr>
      <w:r w:rsidRPr="00ED44F0">
        <w:rPr>
          <w:color w:val="000000" w:themeColor="text1"/>
          <w:sz w:val="28"/>
          <w:szCs w:val="28"/>
        </w:rPr>
        <w:t>УДК 658.562.6</w:t>
      </w:r>
    </w:p>
    <w:p w:rsidR="00166442" w:rsidRPr="00ED44F0" w:rsidRDefault="00166442" w:rsidP="00F364C8">
      <w:pPr>
        <w:pStyle w:val="a7"/>
        <w:tabs>
          <w:tab w:val="left" w:pos="709"/>
          <w:tab w:val="left" w:pos="2694"/>
        </w:tabs>
        <w:ind w:right="-82"/>
        <w:rPr>
          <w:color w:val="000000" w:themeColor="text1"/>
          <w:sz w:val="24"/>
          <w:szCs w:val="24"/>
          <w:lang w:val="kk-KZ"/>
        </w:rPr>
      </w:pPr>
    </w:p>
    <w:p w:rsidR="00166442" w:rsidRPr="00ED44F0" w:rsidRDefault="00166442" w:rsidP="00F364C8">
      <w:pPr>
        <w:tabs>
          <w:tab w:val="left" w:pos="709"/>
          <w:tab w:val="left" w:pos="2694"/>
        </w:tabs>
        <w:jc w:val="both"/>
        <w:rPr>
          <w:color w:val="000000" w:themeColor="text1"/>
          <w:sz w:val="24"/>
          <w:szCs w:val="24"/>
          <w:lang w:val="sr-Cyrl-CS"/>
        </w:rPr>
      </w:pPr>
      <w:r w:rsidRPr="00ED44F0">
        <w:rPr>
          <w:color w:val="000000" w:themeColor="text1"/>
          <w:sz w:val="24"/>
          <w:szCs w:val="24"/>
          <w:lang w:val="sr-Cyrl-CS"/>
        </w:rPr>
        <w:t>Құрастырған: аға оқытушы Сарсенбай С.Ө.</w:t>
      </w:r>
      <w:r w:rsidR="00432444">
        <w:rPr>
          <w:color w:val="000000" w:themeColor="text1"/>
          <w:sz w:val="24"/>
          <w:szCs w:val="24"/>
          <w:lang w:val="sr-Cyrl-CS"/>
        </w:rPr>
        <w:t xml:space="preserve">, </w:t>
      </w:r>
      <w:r w:rsidR="00432444" w:rsidRPr="00ED44F0">
        <w:rPr>
          <w:color w:val="000000" w:themeColor="text1"/>
          <w:sz w:val="24"/>
          <w:szCs w:val="24"/>
          <w:lang w:val="sr-Cyrl-CS"/>
        </w:rPr>
        <w:t xml:space="preserve">аға оқытушы </w:t>
      </w:r>
      <w:r w:rsidR="00432444" w:rsidRPr="00432444">
        <w:rPr>
          <w:sz w:val="24"/>
          <w:szCs w:val="24"/>
          <w:lang w:val="kk-KZ"/>
        </w:rPr>
        <w:t>Қалдыбаева Б.М.</w:t>
      </w:r>
      <w:r w:rsidRPr="00ED44F0">
        <w:rPr>
          <w:color w:val="000000" w:themeColor="text1"/>
          <w:sz w:val="24"/>
          <w:szCs w:val="24"/>
          <w:lang w:val="sr-Cyrl-CS"/>
        </w:rPr>
        <w:t xml:space="preserve"> </w:t>
      </w:r>
      <w:r w:rsidRPr="00ED44F0">
        <w:rPr>
          <w:color w:val="000000" w:themeColor="text1"/>
          <w:sz w:val="24"/>
          <w:szCs w:val="24"/>
          <w:lang w:val="kk-KZ"/>
        </w:rPr>
        <w:t>«</w:t>
      </w:r>
      <w:r>
        <w:rPr>
          <w:sz w:val="24"/>
          <w:lang w:val="kk-KZ"/>
        </w:rPr>
        <w:t>Ө</w:t>
      </w:r>
      <w:r w:rsidRPr="00166442">
        <w:rPr>
          <w:sz w:val="24"/>
          <w:lang w:val="kk-KZ"/>
        </w:rPr>
        <w:t>лшеулердің жалпы теориясы</w:t>
      </w:r>
      <w:r w:rsidRPr="00ED44F0">
        <w:rPr>
          <w:color w:val="000000" w:themeColor="text1"/>
          <w:sz w:val="24"/>
          <w:szCs w:val="24"/>
          <w:lang w:val="kk-KZ"/>
        </w:rPr>
        <w:t xml:space="preserve">» </w:t>
      </w:r>
      <w:r w:rsidRPr="00ED44F0">
        <w:rPr>
          <w:color w:val="000000" w:themeColor="text1"/>
          <w:sz w:val="24"/>
          <w:szCs w:val="24"/>
          <w:lang w:val="sr-Cyrl-CS"/>
        </w:rPr>
        <w:t xml:space="preserve"> пәнінен д</w:t>
      </w:r>
      <w:r w:rsidRPr="00ED44F0">
        <w:rPr>
          <w:color w:val="000000" w:themeColor="text1"/>
          <w:sz w:val="24"/>
          <w:szCs w:val="24"/>
          <w:lang w:val="kk-KZ"/>
        </w:rPr>
        <w:t>әріс</w:t>
      </w:r>
      <w:r w:rsidRPr="00ED44F0">
        <w:rPr>
          <w:color w:val="000000" w:themeColor="text1"/>
          <w:sz w:val="24"/>
          <w:szCs w:val="24"/>
          <w:lang w:val="sr-Cyrl-CS"/>
        </w:rPr>
        <w:t xml:space="preserve"> жиынтығы.</w:t>
      </w:r>
    </w:p>
    <w:p w:rsidR="00166442" w:rsidRPr="00ED44F0" w:rsidRDefault="00166442" w:rsidP="00F364C8">
      <w:pPr>
        <w:tabs>
          <w:tab w:val="left" w:pos="709"/>
          <w:tab w:val="left" w:pos="2694"/>
        </w:tabs>
        <w:ind w:right="-9924"/>
        <w:jc w:val="both"/>
        <w:rPr>
          <w:color w:val="000000" w:themeColor="text1"/>
          <w:sz w:val="24"/>
          <w:szCs w:val="24"/>
          <w:lang w:val="kk-KZ"/>
        </w:rPr>
      </w:pPr>
      <w:r w:rsidRPr="00ED44F0">
        <w:rPr>
          <w:rFonts w:eastAsia="Arial Unicode MS"/>
          <w:color w:val="000000" w:themeColor="text1"/>
          <w:sz w:val="24"/>
          <w:szCs w:val="24"/>
          <w:lang w:val="kk-KZ"/>
        </w:rPr>
        <w:t xml:space="preserve">-Шымкент: </w:t>
      </w:r>
      <w:r w:rsidRPr="00ED44F0">
        <w:rPr>
          <w:color w:val="000000" w:themeColor="text1"/>
          <w:sz w:val="24"/>
          <w:szCs w:val="24"/>
          <w:lang w:val="kk-KZ"/>
        </w:rPr>
        <w:t>М.ӘУЕЗОВ атындағы ОҚМУ, 201</w:t>
      </w:r>
      <w:r w:rsidR="00965A80" w:rsidRPr="00965A80">
        <w:rPr>
          <w:color w:val="000000" w:themeColor="text1"/>
          <w:sz w:val="24"/>
          <w:szCs w:val="24"/>
          <w:lang w:val="sr-Cyrl-CS"/>
        </w:rPr>
        <w:t>5</w:t>
      </w:r>
      <w:r w:rsidRPr="00ED44F0">
        <w:rPr>
          <w:color w:val="000000" w:themeColor="text1"/>
          <w:sz w:val="24"/>
          <w:szCs w:val="24"/>
          <w:lang w:val="kk-KZ"/>
        </w:rPr>
        <w:t xml:space="preserve"> ж. </w:t>
      </w:r>
      <w:r w:rsidRPr="008B7AC1">
        <w:rPr>
          <w:color w:val="000000" w:themeColor="text1"/>
          <w:sz w:val="24"/>
          <w:szCs w:val="24"/>
          <w:lang w:val="kk-KZ"/>
        </w:rPr>
        <w:t>__бет</w:t>
      </w:r>
    </w:p>
    <w:p w:rsidR="00166442" w:rsidRPr="00ED44F0" w:rsidRDefault="00166442" w:rsidP="00F364C8">
      <w:pPr>
        <w:tabs>
          <w:tab w:val="left" w:pos="709"/>
          <w:tab w:val="left" w:pos="2694"/>
        </w:tabs>
        <w:jc w:val="both"/>
        <w:rPr>
          <w:color w:val="000000" w:themeColor="text1"/>
          <w:sz w:val="24"/>
          <w:szCs w:val="24"/>
          <w:lang w:val="kk-KZ"/>
        </w:rPr>
      </w:pPr>
      <w:r w:rsidRPr="00ED44F0">
        <w:rPr>
          <w:color w:val="000000" w:themeColor="text1"/>
          <w:sz w:val="24"/>
          <w:szCs w:val="24"/>
          <w:lang w:val="kk-KZ"/>
        </w:rPr>
        <w:tab/>
      </w:r>
    </w:p>
    <w:p w:rsidR="00166442" w:rsidRPr="00ED44F0" w:rsidRDefault="00166442" w:rsidP="00F364C8">
      <w:pPr>
        <w:tabs>
          <w:tab w:val="left" w:pos="709"/>
          <w:tab w:val="left" w:pos="2694"/>
        </w:tabs>
        <w:jc w:val="both"/>
        <w:rPr>
          <w:color w:val="000000" w:themeColor="text1"/>
          <w:sz w:val="24"/>
          <w:szCs w:val="24"/>
          <w:lang w:val="kk-KZ"/>
        </w:rPr>
      </w:pPr>
    </w:p>
    <w:p w:rsidR="00166442" w:rsidRPr="00ED44F0" w:rsidRDefault="00166442" w:rsidP="00F364C8">
      <w:pPr>
        <w:tabs>
          <w:tab w:val="left" w:pos="0"/>
          <w:tab w:val="left" w:pos="709"/>
          <w:tab w:val="left" w:pos="2694"/>
        </w:tabs>
        <w:jc w:val="both"/>
        <w:rPr>
          <w:color w:val="000000" w:themeColor="text1"/>
          <w:sz w:val="24"/>
          <w:szCs w:val="24"/>
          <w:lang w:val="sr-Cyrl-CS"/>
        </w:rPr>
      </w:pPr>
      <w:r w:rsidRPr="00ED44F0">
        <w:rPr>
          <w:color w:val="000000" w:themeColor="text1"/>
          <w:sz w:val="24"/>
          <w:szCs w:val="24"/>
          <w:lang w:val="kk-KZ"/>
        </w:rPr>
        <w:t xml:space="preserve"> </w:t>
      </w:r>
      <w:r w:rsidRPr="00ED44F0">
        <w:rPr>
          <w:color w:val="000000" w:themeColor="text1"/>
          <w:sz w:val="24"/>
          <w:szCs w:val="24"/>
          <w:lang w:val="kk-KZ"/>
        </w:rPr>
        <w:tab/>
      </w:r>
      <w:r w:rsidRPr="00ED44F0">
        <w:rPr>
          <w:color w:val="000000" w:themeColor="text1"/>
          <w:sz w:val="24"/>
          <w:szCs w:val="24"/>
          <w:lang w:val="sr-Cyrl-CS"/>
        </w:rPr>
        <w:t xml:space="preserve">Дәріс жиынтығы </w:t>
      </w:r>
      <w:r w:rsidRPr="00ED44F0">
        <w:rPr>
          <w:color w:val="000000" w:themeColor="text1"/>
          <w:sz w:val="24"/>
          <w:szCs w:val="24"/>
          <w:lang w:val="kk-KZ"/>
        </w:rPr>
        <w:t>«</w:t>
      </w:r>
      <w:r>
        <w:rPr>
          <w:sz w:val="24"/>
          <w:lang w:val="kk-KZ"/>
        </w:rPr>
        <w:t>Ө</w:t>
      </w:r>
      <w:r w:rsidRPr="00166442">
        <w:rPr>
          <w:sz w:val="24"/>
          <w:lang w:val="kk-KZ"/>
        </w:rPr>
        <w:t>лшеулердің жалпы теориясы</w:t>
      </w:r>
      <w:r w:rsidRPr="00ED44F0">
        <w:rPr>
          <w:color w:val="000000" w:themeColor="text1"/>
          <w:sz w:val="24"/>
          <w:szCs w:val="24"/>
          <w:lang w:val="kk-KZ"/>
        </w:rPr>
        <w:t xml:space="preserve">»  пәнінің типтік </w:t>
      </w:r>
      <w:r w:rsidRPr="00ED44F0">
        <w:rPr>
          <w:color w:val="000000" w:themeColor="text1"/>
          <w:sz w:val="24"/>
          <w:szCs w:val="24"/>
          <w:lang w:val="sr-Cyrl-CS"/>
        </w:rPr>
        <w:t xml:space="preserve"> бағдарламасының тәртібі және оқу жоспарының талаптарына сәйкес құрылған, курстағы дәріс бойынша барлық қажетті мәліметтер қарастырылған.</w:t>
      </w:r>
    </w:p>
    <w:p w:rsidR="00166442" w:rsidRPr="008B7AC1" w:rsidRDefault="00166442" w:rsidP="00F364C8">
      <w:pPr>
        <w:tabs>
          <w:tab w:val="left" w:pos="709"/>
          <w:tab w:val="left" w:pos="2694"/>
        </w:tabs>
        <w:jc w:val="both"/>
        <w:rPr>
          <w:color w:val="000000" w:themeColor="text1"/>
          <w:sz w:val="24"/>
          <w:szCs w:val="24"/>
          <w:lang w:val="kk-KZ"/>
        </w:rPr>
      </w:pPr>
      <w:r w:rsidRPr="008B7AC1">
        <w:rPr>
          <w:color w:val="000000" w:themeColor="text1"/>
          <w:sz w:val="24"/>
          <w:szCs w:val="24"/>
          <w:lang w:val="kk-KZ"/>
        </w:rPr>
        <w:tab/>
        <w:t>«</w:t>
      </w:r>
      <w:r w:rsidR="007C27ED" w:rsidRPr="008B7AC1">
        <w:rPr>
          <w:sz w:val="24"/>
          <w:szCs w:val="24"/>
          <w:lang w:val="kk-KZ"/>
        </w:rPr>
        <w:t>Өлшеулердің жалпы теориясы</w:t>
      </w:r>
      <w:r w:rsidRPr="008B7AC1">
        <w:rPr>
          <w:color w:val="000000" w:themeColor="text1"/>
          <w:sz w:val="24"/>
          <w:szCs w:val="24"/>
          <w:lang w:val="kk-KZ"/>
        </w:rPr>
        <w:t xml:space="preserve">»  пәні </w:t>
      </w:r>
      <w:r w:rsidR="008B7AC1" w:rsidRPr="008B7AC1">
        <w:rPr>
          <w:sz w:val="24"/>
          <w:szCs w:val="24"/>
          <w:lang w:val="kk-KZ"/>
        </w:rPr>
        <w:t>жас маманға келешекте толығымен жетілуге, халықаралық, өңірлік және ұлттық деңгейде техникалық шешімдерді өз бетінше қабылдауға, сондай-ақ өлшеу каналдардың қосынды қателіктерін, өлшеу құралдарының қателіктерін есептеген кезде курстың практикалық негіздерін және әдістерін пайдалануды дағдылануға мүмкіндік беретін метрология және өлшеу саласында студенттерге аздаған білім беруге құрылған.</w:t>
      </w:r>
    </w:p>
    <w:p w:rsidR="00166442" w:rsidRPr="00ED44F0" w:rsidRDefault="00166442" w:rsidP="00F364C8">
      <w:pPr>
        <w:pStyle w:val="a5"/>
        <w:tabs>
          <w:tab w:val="left" w:pos="709"/>
          <w:tab w:val="left" w:pos="2694"/>
        </w:tabs>
        <w:ind w:firstLine="0"/>
        <w:rPr>
          <w:rFonts w:ascii="Times New Roman" w:hAnsi="Times New Roman"/>
          <w:color w:val="000000" w:themeColor="text1"/>
          <w:sz w:val="24"/>
          <w:szCs w:val="24"/>
          <w:lang w:val="kk-KZ"/>
        </w:rPr>
      </w:pPr>
    </w:p>
    <w:p w:rsidR="00166442" w:rsidRPr="00ED44F0" w:rsidRDefault="00166442" w:rsidP="00F364C8">
      <w:pPr>
        <w:pStyle w:val="a5"/>
        <w:tabs>
          <w:tab w:val="left" w:pos="709"/>
          <w:tab w:val="left" w:pos="2694"/>
        </w:tabs>
        <w:ind w:firstLine="0"/>
        <w:rPr>
          <w:rFonts w:ascii="Times New Roman" w:hAnsi="Times New Roman"/>
          <w:color w:val="000000" w:themeColor="text1"/>
          <w:sz w:val="24"/>
          <w:szCs w:val="24"/>
          <w:lang w:val="kk-KZ"/>
        </w:rPr>
      </w:pPr>
    </w:p>
    <w:p w:rsidR="00166442" w:rsidRPr="00ED44F0" w:rsidRDefault="00166442" w:rsidP="00F364C8">
      <w:pPr>
        <w:pStyle w:val="a5"/>
        <w:tabs>
          <w:tab w:val="left" w:pos="709"/>
          <w:tab w:val="left" w:pos="2694"/>
        </w:tabs>
        <w:ind w:firstLine="0"/>
        <w:rPr>
          <w:rFonts w:ascii="Times New Roman" w:hAnsi="Times New Roman"/>
          <w:color w:val="000000" w:themeColor="text1"/>
          <w:sz w:val="24"/>
          <w:szCs w:val="24"/>
          <w:lang w:val="kk-KZ"/>
        </w:rPr>
      </w:pPr>
    </w:p>
    <w:p w:rsidR="00166442" w:rsidRPr="00ED44F0" w:rsidRDefault="00166442" w:rsidP="00F364C8">
      <w:pPr>
        <w:pStyle w:val="WW-21"/>
        <w:tabs>
          <w:tab w:val="left" w:pos="709"/>
          <w:tab w:val="left" w:pos="2694"/>
        </w:tabs>
        <w:jc w:val="both"/>
        <w:rPr>
          <w:rFonts w:ascii="Times New Roman" w:hAnsi="Times New Roman"/>
          <w:color w:val="000000" w:themeColor="text1"/>
          <w:sz w:val="24"/>
          <w:szCs w:val="24"/>
        </w:rPr>
      </w:pPr>
      <w:r w:rsidRPr="00ED44F0">
        <w:rPr>
          <w:rFonts w:ascii="Times New Roman" w:hAnsi="Times New Roman"/>
          <w:color w:val="000000" w:themeColor="text1"/>
          <w:sz w:val="24"/>
          <w:szCs w:val="24"/>
        </w:rPr>
        <w:t>Рецензенттер:</w:t>
      </w:r>
    </w:p>
    <w:p w:rsidR="00166442" w:rsidRPr="00ED44F0" w:rsidRDefault="007A162A" w:rsidP="00F364C8">
      <w:pPr>
        <w:tabs>
          <w:tab w:val="left" w:pos="709"/>
          <w:tab w:val="left" w:pos="2694"/>
        </w:tabs>
        <w:jc w:val="both"/>
        <w:rPr>
          <w:color w:val="000000" w:themeColor="text1"/>
          <w:sz w:val="24"/>
          <w:szCs w:val="24"/>
          <w:lang w:val="sr-Cyrl-CS"/>
        </w:rPr>
      </w:pPr>
      <w:r>
        <w:rPr>
          <w:color w:val="000000" w:themeColor="text1"/>
          <w:sz w:val="24"/>
          <w:szCs w:val="24"/>
          <w:lang w:val="sr-Cyrl-CS"/>
        </w:rPr>
        <w:t>Ешанкулов А.А.</w:t>
      </w:r>
      <w:r w:rsidR="00166442" w:rsidRPr="00ED44F0">
        <w:rPr>
          <w:color w:val="000000" w:themeColor="text1"/>
          <w:sz w:val="24"/>
          <w:szCs w:val="24"/>
          <w:lang w:val="sr-Cyrl-CS"/>
        </w:rPr>
        <w:t xml:space="preserve"> – т.ғ.к., М.Әуезов ат. ОҚМУ «</w:t>
      </w:r>
      <w:r>
        <w:rPr>
          <w:color w:val="000000" w:themeColor="text1"/>
          <w:sz w:val="24"/>
          <w:szCs w:val="24"/>
          <w:lang w:val="kk-KZ"/>
        </w:rPr>
        <w:t>С және С</w:t>
      </w:r>
      <w:r w:rsidR="00166442" w:rsidRPr="00ED44F0">
        <w:rPr>
          <w:color w:val="000000" w:themeColor="text1"/>
          <w:sz w:val="24"/>
          <w:szCs w:val="24"/>
          <w:lang w:val="sr-Cyrl-CS"/>
        </w:rPr>
        <w:t xml:space="preserve">» кафедрасының доценті </w:t>
      </w:r>
    </w:p>
    <w:p w:rsidR="007A162A" w:rsidRPr="00ED44F0" w:rsidRDefault="007A162A" w:rsidP="007A162A">
      <w:pPr>
        <w:tabs>
          <w:tab w:val="left" w:pos="709"/>
          <w:tab w:val="left" w:pos="2694"/>
        </w:tabs>
        <w:jc w:val="both"/>
        <w:rPr>
          <w:color w:val="000000" w:themeColor="text1"/>
          <w:sz w:val="24"/>
          <w:szCs w:val="24"/>
          <w:lang w:val="sr-Cyrl-CS"/>
        </w:rPr>
      </w:pPr>
      <w:r>
        <w:rPr>
          <w:color w:val="000000" w:themeColor="text1"/>
          <w:sz w:val="24"/>
          <w:szCs w:val="24"/>
          <w:lang w:val="sr-Cyrl-CS"/>
        </w:rPr>
        <w:t>Қалдыбекова Ж.Б.</w:t>
      </w:r>
      <w:r w:rsidRPr="00ED44F0">
        <w:rPr>
          <w:color w:val="000000" w:themeColor="text1"/>
          <w:sz w:val="24"/>
          <w:szCs w:val="24"/>
          <w:lang w:val="sr-Cyrl-CS"/>
        </w:rPr>
        <w:t xml:space="preserve"> – т.ғ.к., М.Әуезов ат. ОҚМУ «</w:t>
      </w:r>
      <w:r>
        <w:rPr>
          <w:color w:val="000000" w:themeColor="text1"/>
          <w:sz w:val="24"/>
          <w:szCs w:val="24"/>
          <w:lang w:val="kk-KZ"/>
        </w:rPr>
        <w:t>С және С</w:t>
      </w:r>
      <w:r w:rsidRPr="00ED44F0">
        <w:rPr>
          <w:color w:val="000000" w:themeColor="text1"/>
          <w:sz w:val="24"/>
          <w:szCs w:val="24"/>
          <w:lang w:val="sr-Cyrl-CS"/>
        </w:rPr>
        <w:t xml:space="preserve">» кафедрасының доценті </w:t>
      </w:r>
    </w:p>
    <w:p w:rsidR="00166442" w:rsidRPr="00ED44F0" w:rsidRDefault="00166442" w:rsidP="00F364C8">
      <w:pPr>
        <w:tabs>
          <w:tab w:val="left" w:pos="709"/>
          <w:tab w:val="left" w:pos="2694"/>
        </w:tabs>
        <w:ind w:right="-9924"/>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r w:rsidRPr="00ED44F0">
        <w:rPr>
          <w:color w:val="000000" w:themeColor="text1"/>
          <w:sz w:val="24"/>
          <w:szCs w:val="24"/>
          <w:lang w:val="sr-Cyrl-CS"/>
        </w:rPr>
        <w:t>«Стандарттау және сертификаттау» кафедрасының мәжілісінде талқыланған» (хаттама № «</w:t>
      </w:r>
      <w:r w:rsidRPr="00ED44F0">
        <w:rPr>
          <w:color w:val="000000" w:themeColor="text1"/>
          <w:sz w:val="24"/>
          <w:szCs w:val="24"/>
          <w:u w:val="single"/>
          <w:lang w:val="sr-Cyrl-CS"/>
        </w:rPr>
        <w:t xml:space="preserve"> </w:t>
      </w:r>
      <w:r w:rsidR="00965A80" w:rsidRPr="00ED44F0">
        <w:rPr>
          <w:color w:val="000000" w:themeColor="text1"/>
          <w:sz w:val="24"/>
          <w:szCs w:val="24"/>
          <w:u w:val="single"/>
          <w:lang w:val="sr-Cyrl-CS"/>
        </w:rPr>
        <w:t xml:space="preserve">    </w:t>
      </w:r>
      <w:r w:rsidRPr="00ED44F0">
        <w:rPr>
          <w:color w:val="000000" w:themeColor="text1"/>
          <w:sz w:val="24"/>
          <w:szCs w:val="24"/>
          <w:u w:val="single"/>
          <w:lang w:val="sr-Cyrl-CS"/>
        </w:rPr>
        <w:t xml:space="preserve"> </w:t>
      </w:r>
      <w:r w:rsidRPr="00ED44F0">
        <w:rPr>
          <w:color w:val="000000" w:themeColor="text1"/>
          <w:sz w:val="24"/>
          <w:szCs w:val="24"/>
          <w:lang w:val="sr-Cyrl-CS"/>
        </w:rPr>
        <w:t>» _</w:t>
      </w:r>
      <w:r w:rsidRPr="00ED44F0">
        <w:rPr>
          <w:color w:val="000000" w:themeColor="text1"/>
          <w:sz w:val="24"/>
          <w:szCs w:val="24"/>
          <w:u w:val="single"/>
          <w:lang w:val="sr-Cyrl-CS"/>
        </w:rPr>
        <w:t>_______</w:t>
      </w:r>
      <w:r w:rsidRPr="00ED44F0">
        <w:rPr>
          <w:color w:val="000000" w:themeColor="text1"/>
          <w:sz w:val="24"/>
          <w:szCs w:val="24"/>
          <w:lang w:val="sr-Cyrl-CS"/>
        </w:rPr>
        <w:t>201</w:t>
      </w:r>
      <w:r w:rsidR="00965A80" w:rsidRPr="00965A80">
        <w:rPr>
          <w:color w:val="000000" w:themeColor="text1"/>
          <w:sz w:val="24"/>
          <w:szCs w:val="24"/>
          <w:lang w:val="sr-Cyrl-CS"/>
        </w:rPr>
        <w:t>5</w:t>
      </w:r>
      <w:r w:rsidRPr="00ED44F0">
        <w:rPr>
          <w:color w:val="000000" w:themeColor="text1"/>
          <w:sz w:val="24"/>
          <w:szCs w:val="24"/>
          <w:lang w:val="sr-Cyrl-CS"/>
        </w:rPr>
        <w:t xml:space="preserve"> ж.).</w:t>
      </w: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r w:rsidRPr="00ED44F0">
        <w:rPr>
          <w:color w:val="000000" w:themeColor="text1"/>
          <w:sz w:val="24"/>
          <w:szCs w:val="24"/>
          <w:lang w:val="sr-Cyrl-CS"/>
        </w:rPr>
        <w:t>«Механика және мұнайгаз ісі» факультетінің әдістемелік кеңесімен талқыланған және ұсынылған» (хаттама №</w:t>
      </w:r>
      <w:r w:rsidR="00965A80" w:rsidRPr="00965A80">
        <w:rPr>
          <w:color w:val="000000" w:themeColor="text1"/>
          <w:sz w:val="24"/>
          <w:szCs w:val="24"/>
          <w:lang w:val="sr-Cyrl-CS"/>
        </w:rPr>
        <w:t xml:space="preserve">   </w:t>
      </w:r>
      <w:r w:rsidRPr="00ED44F0">
        <w:rPr>
          <w:color w:val="000000" w:themeColor="text1"/>
          <w:sz w:val="24"/>
          <w:szCs w:val="24"/>
          <w:lang w:val="sr-Cyrl-CS"/>
        </w:rPr>
        <w:t xml:space="preserve">    « __ »   __</w:t>
      </w:r>
      <w:r w:rsidRPr="00ED44F0">
        <w:rPr>
          <w:color w:val="000000" w:themeColor="text1"/>
          <w:sz w:val="24"/>
          <w:szCs w:val="24"/>
          <w:u w:val="single"/>
          <w:lang w:val="sr-Cyrl-CS"/>
        </w:rPr>
        <w:t xml:space="preserve">     </w:t>
      </w:r>
      <w:r w:rsidRPr="00ED44F0">
        <w:rPr>
          <w:color w:val="000000" w:themeColor="text1"/>
          <w:sz w:val="24"/>
          <w:szCs w:val="24"/>
          <w:lang w:val="sr-Cyrl-CS"/>
        </w:rPr>
        <w:t>_ 201</w:t>
      </w:r>
      <w:r w:rsidR="00965A80" w:rsidRPr="00965A80">
        <w:rPr>
          <w:color w:val="000000" w:themeColor="text1"/>
          <w:sz w:val="24"/>
          <w:szCs w:val="24"/>
          <w:lang w:val="sr-Cyrl-CS"/>
        </w:rPr>
        <w:t>5</w:t>
      </w:r>
      <w:r w:rsidRPr="00ED44F0">
        <w:rPr>
          <w:color w:val="000000" w:themeColor="text1"/>
          <w:sz w:val="24"/>
          <w:szCs w:val="24"/>
          <w:lang w:val="sr-Cyrl-CS"/>
        </w:rPr>
        <w:t xml:space="preserve"> ж.).</w:t>
      </w: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r w:rsidRPr="00ED44F0">
        <w:rPr>
          <w:color w:val="000000" w:themeColor="text1"/>
          <w:sz w:val="24"/>
          <w:szCs w:val="24"/>
          <w:lang w:val="sr-Cyrl-CS"/>
        </w:rPr>
        <w:t>Баспаға М.Әуезов атындағы ОҚМУ  Оқу-әдістемелік кеңесі ұсынған хаттама №___ «___»_______2014 ж.</w:t>
      </w: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jc w:val="both"/>
        <w:rPr>
          <w:color w:val="000000" w:themeColor="text1"/>
          <w:sz w:val="24"/>
          <w:szCs w:val="24"/>
          <w:lang w:val="sr-Cyrl-CS"/>
        </w:rPr>
      </w:pPr>
    </w:p>
    <w:p w:rsidR="00166442" w:rsidRPr="00ED44F0" w:rsidRDefault="00166442" w:rsidP="00F364C8">
      <w:pPr>
        <w:tabs>
          <w:tab w:val="left" w:pos="709"/>
          <w:tab w:val="left" w:pos="2694"/>
        </w:tabs>
        <w:ind w:right="-289"/>
        <w:jc w:val="both"/>
        <w:rPr>
          <w:color w:val="000000" w:themeColor="text1"/>
          <w:sz w:val="24"/>
          <w:szCs w:val="24"/>
          <w:lang w:val="kk-KZ"/>
        </w:rPr>
      </w:pPr>
      <w:r w:rsidRPr="00ED44F0">
        <w:rPr>
          <w:color w:val="000000" w:themeColor="text1"/>
          <w:sz w:val="24"/>
          <w:szCs w:val="24"/>
          <w:lang w:val="kk-KZ" w:eastAsia="ko-KR"/>
        </w:rPr>
        <w:t>©</w:t>
      </w:r>
      <w:r w:rsidRPr="00ED44F0">
        <w:rPr>
          <w:color w:val="000000" w:themeColor="text1"/>
          <w:sz w:val="24"/>
          <w:szCs w:val="24"/>
          <w:lang w:val="kk-KZ"/>
        </w:rPr>
        <w:t xml:space="preserve"> М.Ауезов атында</w:t>
      </w:r>
      <w:r w:rsidRPr="00ED44F0">
        <w:rPr>
          <w:rFonts w:eastAsia="Arial Unicode MS"/>
          <w:color w:val="000000" w:themeColor="text1"/>
          <w:sz w:val="24"/>
          <w:szCs w:val="24"/>
          <w:lang w:val="kk-KZ"/>
        </w:rPr>
        <w:t>ғы Оңтүстік Қазақстан Мемлекеттік университеті</w:t>
      </w:r>
      <w:r w:rsidRPr="00ED44F0">
        <w:rPr>
          <w:color w:val="000000" w:themeColor="text1"/>
          <w:sz w:val="24"/>
          <w:szCs w:val="24"/>
          <w:lang w:val="kk-KZ"/>
        </w:rPr>
        <w:t>, 201</w:t>
      </w:r>
      <w:r w:rsidR="00965A80" w:rsidRPr="00965A80">
        <w:rPr>
          <w:color w:val="000000" w:themeColor="text1"/>
          <w:sz w:val="24"/>
          <w:szCs w:val="24"/>
          <w:lang w:val="sr-Cyrl-CS"/>
        </w:rPr>
        <w:t>5</w:t>
      </w:r>
      <w:r w:rsidRPr="00ED44F0">
        <w:rPr>
          <w:color w:val="000000" w:themeColor="text1"/>
          <w:sz w:val="24"/>
          <w:szCs w:val="24"/>
          <w:lang w:val="kk-KZ"/>
        </w:rPr>
        <w:t xml:space="preserve"> ж</w:t>
      </w:r>
    </w:p>
    <w:p w:rsidR="00166442" w:rsidRPr="00ED44F0" w:rsidRDefault="00166442" w:rsidP="00F364C8">
      <w:pPr>
        <w:tabs>
          <w:tab w:val="left" w:pos="709"/>
          <w:tab w:val="left" w:pos="2694"/>
        </w:tabs>
        <w:jc w:val="both"/>
        <w:rPr>
          <w:color w:val="000000" w:themeColor="text1"/>
          <w:sz w:val="24"/>
          <w:szCs w:val="24"/>
          <w:lang w:val="kk-KZ"/>
        </w:rPr>
      </w:pPr>
      <w:r w:rsidRPr="00ED44F0">
        <w:rPr>
          <w:color w:val="000000" w:themeColor="text1"/>
          <w:sz w:val="24"/>
          <w:szCs w:val="24"/>
          <w:lang w:val="kk-KZ"/>
        </w:rPr>
        <w:t>Шығарылымға жауапты - Сарсенбай С.Ө.</w:t>
      </w:r>
    </w:p>
    <w:p w:rsidR="00166442" w:rsidRPr="00ED44F0" w:rsidRDefault="00166442" w:rsidP="00F364C8">
      <w:pPr>
        <w:rPr>
          <w:b/>
          <w:color w:val="000000" w:themeColor="text1"/>
          <w:lang w:val="kk-KZ"/>
        </w:rPr>
      </w:pPr>
    </w:p>
    <w:p w:rsidR="00166442" w:rsidRPr="00ED44F0" w:rsidRDefault="00166442" w:rsidP="00F364C8">
      <w:pPr>
        <w:pStyle w:val="a3"/>
        <w:ind w:firstLine="708"/>
        <w:jc w:val="left"/>
        <w:rPr>
          <w:rFonts w:ascii="Times New Roman" w:hAnsi="Times New Roman"/>
          <w:color w:val="000000" w:themeColor="text1"/>
          <w:szCs w:val="28"/>
          <w:lang w:val="kk-KZ"/>
        </w:rPr>
      </w:pPr>
      <w:r w:rsidRPr="00ED44F0">
        <w:rPr>
          <w:rFonts w:ascii="Times New Roman" w:hAnsi="Times New Roman"/>
          <w:color w:val="000000" w:themeColor="text1"/>
          <w:szCs w:val="28"/>
          <w:lang w:val="kk-KZ"/>
        </w:rPr>
        <w:t xml:space="preserve">Мазмұны </w:t>
      </w:r>
    </w:p>
    <w:p w:rsidR="00166442" w:rsidRPr="00ED44F0" w:rsidRDefault="00166442" w:rsidP="00F364C8">
      <w:pPr>
        <w:pStyle w:val="a3"/>
        <w:rPr>
          <w:rFonts w:ascii="Times New Roman" w:hAnsi="Times New Roman"/>
          <w:color w:val="000000" w:themeColor="text1"/>
          <w:szCs w:val="28"/>
          <w:lang w:val="kk-KZ"/>
        </w:rPr>
      </w:pP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8527"/>
        <w:gridCol w:w="519"/>
      </w:tblGrid>
      <w:tr w:rsidR="00166442" w:rsidRPr="007C27ED" w:rsidTr="000B2552">
        <w:tc>
          <w:tcPr>
            <w:tcW w:w="664" w:type="dxa"/>
          </w:tcPr>
          <w:p w:rsidR="00166442" w:rsidRPr="007C27ED" w:rsidRDefault="00166442" w:rsidP="00F364C8">
            <w:pPr>
              <w:pStyle w:val="a3"/>
              <w:rPr>
                <w:rFonts w:ascii="Times New Roman" w:hAnsi="Times New Roman"/>
                <w:color w:val="000000" w:themeColor="text1"/>
                <w:szCs w:val="28"/>
                <w:lang w:val="kk-KZ"/>
              </w:rPr>
            </w:pPr>
          </w:p>
        </w:tc>
        <w:tc>
          <w:tcPr>
            <w:tcW w:w="8527" w:type="dxa"/>
            <w:shd w:val="clear" w:color="auto" w:fill="auto"/>
          </w:tcPr>
          <w:p w:rsidR="00166442" w:rsidRPr="007C27ED" w:rsidRDefault="00166442" w:rsidP="00F364C8">
            <w:pPr>
              <w:pStyle w:val="a3"/>
              <w:rPr>
                <w:rFonts w:ascii="Times New Roman" w:hAnsi="Times New Roman"/>
                <w:color w:val="000000" w:themeColor="text1"/>
                <w:szCs w:val="28"/>
                <w:lang w:val="kk-KZ"/>
              </w:rPr>
            </w:pPr>
          </w:p>
        </w:tc>
        <w:tc>
          <w:tcPr>
            <w:tcW w:w="519" w:type="dxa"/>
            <w:shd w:val="clear" w:color="auto" w:fill="auto"/>
          </w:tcPr>
          <w:p w:rsidR="00166442" w:rsidRPr="007C27ED" w:rsidRDefault="00166442" w:rsidP="00F364C8">
            <w:pPr>
              <w:pStyle w:val="a3"/>
              <w:rPr>
                <w:rFonts w:ascii="Times New Roman" w:hAnsi="Times New Roman"/>
                <w:b w:val="0"/>
                <w:color w:val="000000" w:themeColor="text1"/>
                <w:szCs w:val="28"/>
                <w:lang w:val="kk-KZ"/>
              </w:rPr>
            </w:pPr>
          </w:p>
        </w:tc>
      </w:tr>
      <w:tr w:rsidR="00166442" w:rsidRPr="007C27ED" w:rsidTr="000B2552">
        <w:tc>
          <w:tcPr>
            <w:tcW w:w="664" w:type="dxa"/>
          </w:tcPr>
          <w:p w:rsidR="00166442" w:rsidRPr="007C27ED" w:rsidRDefault="00166442" w:rsidP="00F364C8">
            <w:pPr>
              <w:pStyle w:val="a3"/>
              <w:jc w:val="left"/>
              <w:rPr>
                <w:rFonts w:ascii="Times New Roman" w:hAnsi="Times New Roman"/>
                <w:color w:val="000000" w:themeColor="text1"/>
                <w:szCs w:val="28"/>
                <w:lang w:val="kk-KZ"/>
              </w:rPr>
            </w:pPr>
          </w:p>
        </w:tc>
        <w:tc>
          <w:tcPr>
            <w:tcW w:w="8527" w:type="dxa"/>
            <w:shd w:val="clear" w:color="auto" w:fill="auto"/>
          </w:tcPr>
          <w:p w:rsidR="00166442" w:rsidRPr="007C27ED" w:rsidRDefault="00166442" w:rsidP="00F364C8">
            <w:pPr>
              <w:pStyle w:val="a3"/>
              <w:jc w:val="left"/>
              <w:rPr>
                <w:rFonts w:ascii="Times New Roman" w:hAnsi="Times New Roman"/>
                <w:b w:val="0"/>
                <w:color w:val="000000" w:themeColor="text1"/>
                <w:szCs w:val="28"/>
                <w:lang w:val="kk-KZ"/>
              </w:rPr>
            </w:pPr>
            <w:r w:rsidRPr="007C27ED">
              <w:rPr>
                <w:rFonts w:ascii="Times New Roman" w:hAnsi="Times New Roman"/>
                <w:color w:val="000000" w:themeColor="text1"/>
                <w:szCs w:val="28"/>
              </w:rPr>
              <w:t>Кіріспе</w:t>
            </w:r>
            <w:r w:rsidRPr="007C27ED">
              <w:rPr>
                <w:rFonts w:ascii="Times New Roman" w:hAnsi="Times New Roman"/>
                <w:color w:val="000000" w:themeColor="text1"/>
                <w:szCs w:val="28"/>
                <w:lang w:val="kk-KZ"/>
              </w:rPr>
              <w:t xml:space="preserve"> </w:t>
            </w:r>
            <w:r w:rsidRPr="007C27ED">
              <w:rPr>
                <w:rFonts w:ascii="Times New Roman" w:hAnsi="Times New Roman"/>
                <w:b w:val="0"/>
                <w:color w:val="000000" w:themeColor="text1"/>
                <w:szCs w:val="28"/>
                <w:lang w:val="kk-KZ"/>
              </w:rPr>
              <w:t>................................................................................................</w:t>
            </w:r>
            <w:r w:rsidR="007C27ED" w:rsidRPr="007C27ED">
              <w:rPr>
                <w:rFonts w:ascii="Times New Roman" w:hAnsi="Times New Roman"/>
                <w:b w:val="0"/>
                <w:color w:val="000000" w:themeColor="text1"/>
                <w:szCs w:val="28"/>
                <w:lang w:val="kk-KZ"/>
              </w:rPr>
              <w:t>...</w:t>
            </w:r>
            <w:r w:rsidRPr="007C27ED">
              <w:rPr>
                <w:rFonts w:ascii="Times New Roman" w:hAnsi="Times New Roman"/>
                <w:b w:val="0"/>
                <w:color w:val="000000" w:themeColor="text1"/>
                <w:szCs w:val="28"/>
                <w:lang w:val="kk-KZ"/>
              </w:rPr>
              <w:t>.....</w:t>
            </w:r>
          </w:p>
        </w:tc>
        <w:tc>
          <w:tcPr>
            <w:tcW w:w="519" w:type="dxa"/>
            <w:shd w:val="clear" w:color="auto" w:fill="auto"/>
          </w:tcPr>
          <w:p w:rsidR="00166442" w:rsidRPr="007C27ED" w:rsidRDefault="0016644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6</w:t>
            </w:r>
          </w:p>
        </w:tc>
      </w:tr>
      <w:tr w:rsidR="007C27ED" w:rsidRPr="007C27ED" w:rsidTr="000B2552">
        <w:tc>
          <w:tcPr>
            <w:tcW w:w="664" w:type="dxa"/>
          </w:tcPr>
          <w:p w:rsidR="007C27ED" w:rsidRPr="003629F4" w:rsidRDefault="007C27ED" w:rsidP="00F364C8">
            <w:pPr>
              <w:pStyle w:val="a3"/>
              <w:rPr>
                <w:rFonts w:ascii="Times New Roman" w:hAnsi="Times New Roman"/>
                <w:b w:val="0"/>
                <w:color w:val="000000" w:themeColor="text1"/>
                <w:szCs w:val="28"/>
                <w:lang w:val="kk-KZ"/>
              </w:rPr>
            </w:pPr>
            <w:r w:rsidRPr="003629F4">
              <w:rPr>
                <w:rFonts w:ascii="Times New Roman" w:hAnsi="Times New Roman"/>
                <w:b w:val="0"/>
                <w:color w:val="000000" w:themeColor="text1"/>
                <w:szCs w:val="28"/>
                <w:lang w:val="kk-KZ"/>
              </w:rPr>
              <w:t>1</w:t>
            </w:r>
          </w:p>
        </w:tc>
        <w:tc>
          <w:tcPr>
            <w:tcW w:w="8527" w:type="dxa"/>
            <w:shd w:val="clear" w:color="auto" w:fill="auto"/>
          </w:tcPr>
          <w:p w:rsidR="007C27ED" w:rsidRPr="003629F4" w:rsidRDefault="007C27ED" w:rsidP="00F364C8">
            <w:pPr>
              <w:tabs>
                <w:tab w:val="left" w:pos="2475"/>
              </w:tabs>
              <w:rPr>
                <w:b/>
                <w:sz w:val="28"/>
                <w:szCs w:val="28"/>
                <w:lang w:val="kk-KZ"/>
              </w:rPr>
            </w:pPr>
            <w:r w:rsidRPr="003629F4">
              <w:rPr>
                <w:sz w:val="28"/>
                <w:szCs w:val="28"/>
                <w:lang w:val="kk-KZ"/>
              </w:rPr>
              <w:t>Пәннің мақсаттары және міндеттері. Жалпы мәліметтер......................</w:t>
            </w:r>
          </w:p>
        </w:tc>
        <w:tc>
          <w:tcPr>
            <w:tcW w:w="519" w:type="dxa"/>
            <w:shd w:val="clear" w:color="auto" w:fill="auto"/>
          </w:tcPr>
          <w:p w:rsidR="007C27ED" w:rsidRPr="007C27ED" w:rsidRDefault="007C27ED" w:rsidP="00F364C8">
            <w:pPr>
              <w:pStyle w:val="a3"/>
              <w:rPr>
                <w:rFonts w:ascii="Times New Roman" w:hAnsi="Times New Roman"/>
                <w:b w:val="0"/>
                <w:color w:val="000000" w:themeColor="text1"/>
                <w:szCs w:val="28"/>
                <w:lang w:val="kk-KZ"/>
              </w:rPr>
            </w:pPr>
            <w:r w:rsidRPr="003629F4">
              <w:rPr>
                <w:rFonts w:ascii="Times New Roman" w:hAnsi="Times New Roman"/>
                <w:b w:val="0"/>
                <w:color w:val="000000" w:themeColor="text1"/>
                <w:szCs w:val="28"/>
                <w:lang w:val="kk-KZ"/>
              </w:rPr>
              <w:t>7</w:t>
            </w:r>
          </w:p>
        </w:tc>
      </w:tr>
      <w:tr w:rsidR="007C27ED" w:rsidRPr="000B2552" w:rsidTr="000B2552">
        <w:tc>
          <w:tcPr>
            <w:tcW w:w="664" w:type="dxa"/>
          </w:tcPr>
          <w:p w:rsidR="007C27ED" w:rsidRPr="007C27ED" w:rsidRDefault="007C27ED"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2</w:t>
            </w:r>
          </w:p>
        </w:tc>
        <w:tc>
          <w:tcPr>
            <w:tcW w:w="8527" w:type="dxa"/>
            <w:shd w:val="clear" w:color="auto" w:fill="auto"/>
          </w:tcPr>
          <w:p w:rsidR="007C27ED" w:rsidRPr="007C27ED" w:rsidRDefault="007C27ED" w:rsidP="00F364C8">
            <w:pPr>
              <w:pStyle w:val="ab"/>
              <w:spacing w:after="0" w:line="240" w:lineRule="auto"/>
              <w:ind w:left="0"/>
              <w:rPr>
                <w:rFonts w:ascii="Times New Roman" w:hAnsi="Times New Roman"/>
                <w:sz w:val="28"/>
                <w:szCs w:val="28"/>
                <w:lang w:val="kk-KZ"/>
              </w:rPr>
            </w:pPr>
            <w:r w:rsidRPr="007C27ED">
              <w:rPr>
                <w:rFonts w:ascii="Times New Roman" w:hAnsi="Times New Roman"/>
                <w:sz w:val="28"/>
                <w:szCs w:val="28"/>
                <w:lang w:val="kk-KZ"/>
              </w:rPr>
              <w:t>Физикалық қасиеттер және бірліктер. Бірліктердің жіктелуі................</w:t>
            </w:r>
          </w:p>
        </w:tc>
        <w:tc>
          <w:tcPr>
            <w:tcW w:w="519" w:type="dxa"/>
            <w:shd w:val="clear" w:color="auto" w:fill="auto"/>
          </w:tcPr>
          <w:p w:rsidR="007C27ED"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9</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3</w:t>
            </w:r>
          </w:p>
        </w:tc>
        <w:tc>
          <w:tcPr>
            <w:tcW w:w="8527" w:type="dxa"/>
            <w:shd w:val="clear" w:color="auto" w:fill="auto"/>
          </w:tcPr>
          <w:p w:rsidR="000B2552" w:rsidRPr="007C27ED" w:rsidRDefault="000B2552" w:rsidP="00F364C8">
            <w:pPr>
              <w:pStyle w:val="ab"/>
              <w:spacing w:after="0" w:line="240" w:lineRule="auto"/>
              <w:ind w:left="0"/>
              <w:rPr>
                <w:rFonts w:ascii="Times New Roman" w:hAnsi="Times New Roman"/>
                <w:sz w:val="28"/>
                <w:szCs w:val="28"/>
                <w:lang w:val="kk-KZ"/>
              </w:rPr>
            </w:pPr>
            <w:r w:rsidRPr="007C27ED">
              <w:rPr>
                <w:rFonts w:ascii="Times New Roman" w:hAnsi="Times New Roman"/>
                <w:sz w:val="28"/>
                <w:szCs w:val="28"/>
                <w:lang w:val="kk-KZ"/>
              </w:rPr>
              <w:t>Эквивалент пен реттік қатынасын қанағаттандыратын интенситвті бірліктер.......................................................................................................</w:t>
            </w:r>
          </w:p>
        </w:tc>
        <w:tc>
          <w:tcPr>
            <w:tcW w:w="519" w:type="dxa"/>
            <w:shd w:val="clear" w:color="auto" w:fill="auto"/>
          </w:tcPr>
          <w:p w:rsidR="000B2552" w:rsidRPr="007C27ED" w:rsidRDefault="000B2552" w:rsidP="00F228DF">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11</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4</w:t>
            </w:r>
          </w:p>
        </w:tc>
        <w:tc>
          <w:tcPr>
            <w:tcW w:w="8527" w:type="dxa"/>
            <w:shd w:val="clear" w:color="auto" w:fill="auto"/>
            <w:vAlign w:val="center"/>
          </w:tcPr>
          <w:p w:rsidR="000B2552" w:rsidRPr="007C27ED" w:rsidRDefault="000B2552" w:rsidP="00F364C8">
            <w:pPr>
              <w:shd w:val="clear" w:color="auto" w:fill="FFFFFF"/>
              <w:autoSpaceDE w:val="0"/>
              <w:autoSpaceDN w:val="0"/>
              <w:adjustRightInd w:val="0"/>
              <w:rPr>
                <w:sz w:val="28"/>
                <w:szCs w:val="28"/>
                <w:lang w:val="kk-KZ"/>
              </w:rPr>
            </w:pPr>
            <w:r w:rsidRPr="007C27ED">
              <w:rPr>
                <w:sz w:val="28"/>
                <w:szCs w:val="28"/>
                <w:lang w:val="kk-KZ"/>
              </w:rPr>
              <w:t>Эквиваленттік, реттік және аддитивтілік қатынастарын қанағаттандыратын     экстенсивті бірліктер...........................................</w:t>
            </w:r>
          </w:p>
        </w:tc>
        <w:tc>
          <w:tcPr>
            <w:tcW w:w="519" w:type="dxa"/>
            <w:shd w:val="clear" w:color="auto" w:fill="auto"/>
          </w:tcPr>
          <w:p w:rsidR="000B2552" w:rsidRPr="007C27ED" w:rsidRDefault="000B2552" w:rsidP="00F228DF">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12</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5</w:t>
            </w:r>
          </w:p>
        </w:tc>
        <w:tc>
          <w:tcPr>
            <w:tcW w:w="8527" w:type="dxa"/>
            <w:shd w:val="clear" w:color="auto" w:fill="auto"/>
          </w:tcPr>
          <w:p w:rsidR="000B2552" w:rsidRPr="007C27ED" w:rsidRDefault="000B2552" w:rsidP="00F364C8">
            <w:pPr>
              <w:shd w:val="clear" w:color="auto" w:fill="FFFFFF"/>
              <w:autoSpaceDE w:val="0"/>
              <w:autoSpaceDN w:val="0"/>
              <w:adjustRightInd w:val="0"/>
              <w:rPr>
                <w:b/>
                <w:bCs/>
                <w:noProof/>
                <w:color w:val="000000"/>
                <w:sz w:val="28"/>
                <w:szCs w:val="28"/>
                <w:lang w:val="kk-KZ"/>
              </w:rPr>
            </w:pPr>
            <w:r w:rsidRPr="007C27ED">
              <w:rPr>
                <w:sz w:val="28"/>
                <w:szCs w:val="28"/>
                <w:lang w:val="kk-KZ"/>
              </w:rPr>
              <w:t>Өлшем шкалалары......................................................................................</w:t>
            </w:r>
          </w:p>
        </w:tc>
        <w:tc>
          <w:tcPr>
            <w:tcW w:w="519" w:type="dxa"/>
            <w:shd w:val="clear" w:color="auto" w:fill="auto"/>
          </w:tcPr>
          <w:p w:rsidR="000B2552" w:rsidRPr="007C27ED" w:rsidRDefault="000B2552" w:rsidP="00F228DF">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14</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6</w:t>
            </w:r>
          </w:p>
        </w:tc>
        <w:tc>
          <w:tcPr>
            <w:tcW w:w="8527" w:type="dxa"/>
            <w:shd w:val="clear" w:color="auto" w:fill="auto"/>
          </w:tcPr>
          <w:p w:rsidR="000B2552" w:rsidRPr="007C27ED" w:rsidRDefault="000B2552" w:rsidP="00F364C8">
            <w:pPr>
              <w:shd w:val="clear" w:color="auto" w:fill="FFFFFF"/>
              <w:autoSpaceDE w:val="0"/>
              <w:autoSpaceDN w:val="0"/>
              <w:adjustRightInd w:val="0"/>
              <w:rPr>
                <w:sz w:val="28"/>
                <w:szCs w:val="28"/>
                <w:lang w:val="kk-KZ"/>
              </w:rPr>
            </w:pPr>
            <w:r w:rsidRPr="007C27ED">
              <w:rPr>
                <w:sz w:val="28"/>
                <w:szCs w:val="28"/>
                <w:lang w:val="kk-KZ"/>
              </w:rPr>
              <w:t>Өлшеу және оның негізгі операциялары..................................................</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15</w:t>
            </w:r>
          </w:p>
        </w:tc>
      </w:tr>
      <w:tr w:rsidR="000B2552" w:rsidRPr="000B2552"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7</w:t>
            </w:r>
          </w:p>
        </w:tc>
        <w:tc>
          <w:tcPr>
            <w:tcW w:w="8527" w:type="dxa"/>
            <w:shd w:val="clear" w:color="auto" w:fill="auto"/>
          </w:tcPr>
          <w:p w:rsidR="000B2552" w:rsidRPr="007C27ED" w:rsidRDefault="000B2552" w:rsidP="00F364C8">
            <w:pPr>
              <w:rPr>
                <w:sz w:val="28"/>
                <w:szCs w:val="28"/>
                <w:lang w:val="kk-KZ"/>
              </w:rPr>
            </w:pPr>
            <w:r w:rsidRPr="007C27ED">
              <w:rPr>
                <w:sz w:val="28"/>
                <w:szCs w:val="28"/>
                <w:lang w:val="kk-KZ"/>
              </w:rPr>
              <w:t>Өлшеу процесінің элементтері. Өлшеудің теориялық жорамалы........</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16</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8</w:t>
            </w:r>
          </w:p>
        </w:tc>
        <w:tc>
          <w:tcPr>
            <w:tcW w:w="8527" w:type="dxa"/>
            <w:shd w:val="clear" w:color="auto" w:fill="auto"/>
          </w:tcPr>
          <w:p w:rsidR="000B2552" w:rsidRPr="007C27ED" w:rsidRDefault="000B2552" w:rsidP="00F364C8">
            <w:pPr>
              <w:pStyle w:val="ab"/>
              <w:spacing w:after="0" w:line="240" w:lineRule="auto"/>
              <w:ind w:left="0"/>
              <w:rPr>
                <w:rFonts w:ascii="Times New Roman" w:hAnsi="Times New Roman"/>
                <w:sz w:val="28"/>
                <w:szCs w:val="28"/>
                <w:lang w:val="kk-KZ"/>
              </w:rPr>
            </w:pPr>
            <w:r w:rsidRPr="007C27ED">
              <w:rPr>
                <w:rFonts w:ascii="Times New Roman" w:hAnsi="Times New Roman"/>
                <w:sz w:val="28"/>
                <w:szCs w:val="28"/>
                <w:lang w:val="kk-KZ"/>
              </w:rPr>
              <w:t>Өлшеудің негізгі кезеңдері........................................................................</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18</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9</w:t>
            </w:r>
          </w:p>
        </w:tc>
        <w:tc>
          <w:tcPr>
            <w:tcW w:w="8527" w:type="dxa"/>
            <w:shd w:val="clear" w:color="auto" w:fill="auto"/>
          </w:tcPr>
          <w:p w:rsidR="000B2552" w:rsidRPr="007C27ED" w:rsidRDefault="000B2552" w:rsidP="00F364C8">
            <w:pPr>
              <w:pStyle w:val="ab"/>
              <w:spacing w:after="0" w:line="240" w:lineRule="auto"/>
              <w:ind w:left="0"/>
              <w:rPr>
                <w:rFonts w:ascii="Times New Roman" w:hAnsi="Times New Roman"/>
                <w:b/>
                <w:color w:val="000000"/>
                <w:sz w:val="28"/>
                <w:szCs w:val="28"/>
                <w:lang w:val="kk-KZ"/>
              </w:rPr>
            </w:pPr>
            <w:r w:rsidRPr="007C27ED">
              <w:rPr>
                <w:rFonts w:ascii="Times New Roman" w:hAnsi="Times New Roman"/>
                <w:color w:val="000000"/>
                <w:sz w:val="28"/>
                <w:szCs w:val="28"/>
                <w:lang w:val="kk-KZ"/>
              </w:rPr>
              <w:t>Өлшеу теориясының постулаттары</w:t>
            </w:r>
            <w:r>
              <w:rPr>
                <w:rFonts w:ascii="Times New Roman" w:hAnsi="Times New Roman"/>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21</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10</w:t>
            </w:r>
          </w:p>
        </w:tc>
        <w:tc>
          <w:tcPr>
            <w:tcW w:w="8527" w:type="dxa"/>
            <w:shd w:val="clear" w:color="auto" w:fill="auto"/>
          </w:tcPr>
          <w:p w:rsidR="000B2552" w:rsidRPr="007C27ED" w:rsidRDefault="000B2552" w:rsidP="00F364C8">
            <w:pPr>
              <w:pStyle w:val="ab"/>
              <w:spacing w:after="0" w:line="240" w:lineRule="auto"/>
              <w:ind w:left="0"/>
              <w:rPr>
                <w:rFonts w:ascii="Times New Roman" w:hAnsi="Times New Roman"/>
                <w:b/>
                <w:color w:val="000000"/>
                <w:sz w:val="28"/>
                <w:szCs w:val="28"/>
                <w:lang w:val="kk-KZ"/>
              </w:rPr>
            </w:pPr>
            <w:r w:rsidRPr="007C27ED">
              <w:rPr>
                <w:rFonts w:ascii="Times New Roman" w:hAnsi="Times New Roman"/>
                <w:sz w:val="28"/>
                <w:szCs w:val="28"/>
                <w:lang w:val="kk-KZ"/>
              </w:rPr>
              <w:t>Өлшеудің</w:t>
            </w:r>
            <w:r>
              <w:rPr>
                <w:rFonts w:ascii="Times New Roman" w:hAnsi="Times New Roman"/>
                <w:sz w:val="28"/>
                <w:szCs w:val="28"/>
                <w:lang w:val="kk-KZ"/>
              </w:rPr>
              <w:t xml:space="preserve"> жіктелуі.....................................................................................</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22</w:t>
            </w:r>
          </w:p>
        </w:tc>
      </w:tr>
      <w:tr w:rsidR="000B2552" w:rsidRPr="000B2552"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11</w:t>
            </w:r>
          </w:p>
        </w:tc>
        <w:tc>
          <w:tcPr>
            <w:tcW w:w="8527" w:type="dxa"/>
            <w:shd w:val="clear" w:color="auto" w:fill="auto"/>
          </w:tcPr>
          <w:p w:rsidR="000B2552" w:rsidRPr="007C27ED" w:rsidRDefault="000B2552" w:rsidP="00F364C8">
            <w:pPr>
              <w:pStyle w:val="a7"/>
              <w:jc w:val="left"/>
              <w:rPr>
                <w:rFonts w:ascii="Times New Roman" w:hAnsi="Times New Roman"/>
                <w:szCs w:val="28"/>
                <w:lang w:val="kk-KZ"/>
              </w:rPr>
            </w:pPr>
            <w:r w:rsidRPr="007C27ED">
              <w:rPr>
                <w:rFonts w:ascii="Times New Roman" w:hAnsi="Times New Roman"/>
                <w:szCs w:val="28"/>
              </w:rPr>
              <w:t>Физикалық шамалар және олардың бірліктерінің жүйелері</w:t>
            </w:r>
            <w:r>
              <w:rPr>
                <w:rFonts w:ascii="Times New Roman" w:hAnsi="Times New Roman"/>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24</w:t>
            </w:r>
          </w:p>
        </w:tc>
      </w:tr>
      <w:tr w:rsidR="000B2552" w:rsidRPr="000B2552" w:rsidTr="000B2552">
        <w:tc>
          <w:tcPr>
            <w:tcW w:w="664" w:type="dxa"/>
          </w:tcPr>
          <w:p w:rsidR="000B2552" w:rsidRPr="00FE2F3F" w:rsidRDefault="000B2552" w:rsidP="00F364C8">
            <w:pPr>
              <w:pStyle w:val="a3"/>
              <w:rPr>
                <w:rFonts w:ascii="Times New Roman" w:hAnsi="Times New Roman"/>
                <w:b w:val="0"/>
                <w:color w:val="000000" w:themeColor="text1"/>
                <w:szCs w:val="28"/>
                <w:lang w:val="kk-KZ"/>
              </w:rPr>
            </w:pPr>
            <w:r w:rsidRPr="00FE2F3F">
              <w:rPr>
                <w:rFonts w:ascii="Times New Roman" w:hAnsi="Times New Roman"/>
                <w:b w:val="0"/>
                <w:color w:val="000000" w:themeColor="text1"/>
                <w:szCs w:val="28"/>
                <w:lang w:val="kk-KZ"/>
              </w:rPr>
              <w:t>12</w:t>
            </w:r>
          </w:p>
        </w:tc>
        <w:tc>
          <w:tcPr>
            <w:tcW w:w="8527" w:type="dxa"/>
            <w:shd w:val="clear" w:color="auto" w:fill="auto"/>
          </w:tcPr>
          <w:p w:rsidR="000B2552" w:rsidRPr="00FE2F3F" w:rsidRDefault="000B2552" w:rsidP="00F364C8">
            <w:pPr>
              <w:pStyle w:val="a7"/>
              <w:jc w:val="left"/>
              <w:rPr>
                <w:rFonts w:ascii="Times New Roman" w:hAnsi="Times New Roman"/>
                <w:noProof/>
                <w:color w:val="000000"/>
                <w:szCs w:val="28"/>
                <w:lang w:val="kk-KZ"/>
              </w:rPr>
            </w:pPr>
            <w:r w:rsidRPr="00FE2F3F">
              <w:rPr>
                <w:rFonts w:ascii="Times New Roman" w:hAnsi="Times New Roman"/>
                <w:noProof/>
                <w:color w:val="000000"/>
                <w:szCs w:val="28"/>
                <w:lang w:val="kk-KZ"/>
              </w:rPr>
              <w:t>Физикалық шама бірліктер жүйесін тұрғызу принциптері...................</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29</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13</w:t>
            </w:r>
          </w:p>
        </w:tc>
        <w:tc>
          <w:tcPr>
            <w:tcW w:w="8527" w:type="dxa"/>
            <w:shd w:val="clear" w:color="auto" w:fill="auto"/>
          </w:tcPr>
          <w:p w:rsidR="000B2552" w:rsidRPr="007C27ED" w:rsidRDefault="000B2552" w:rsidP="00F364C8">
            <w:pPr>
              <w:pStyle w:val="a5"/>
              <w:ind w:firstLine="0"/>
              <w:jc w:val="left"/>
              <w:rPr>
                <w:rFonts w:ascii="Times New Roman" w:hAnsi="Times New Roman"/>
                <w:szCs w:val="28"/>
                <w:lang w:val="kk-KZ"/>
              </w:rPr>
            </w:pPr>
            <w:r w:rsidRPr="007C27ED">
              <w:rPr>
                <w:rFonts w:ascii="Times New Roman" w:hAnsi="Times New Roman"/>
                <w:szCs w:val="28"/>
              </w:rPr>
              <w:t>Физикалық шамалар бірліктерін туындылау және олардың өлшемдерін беру.</w:t>
            </w:r>
            <w:r w:rsidRPr="007C27ED">
              <w:rPr>
                <w:rFonts w:ascii="Times New Roman" w:hAnsi="Times New Roman"/>
                <w:szCs w:val="28"/>
                <w:lang w:val="kk-KZ"/>
              </w:rPr>
              <w:t xml:space="preserve"> Өлшем бірліктері туралы түсініктер</w:t>
            </w:r>
            <w:r>
              <w:rPr>
                <w:rFonts w:ascii="Times New Roman" w:hAnsi="Times New Roman"/>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31</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14</w:t>
            </w:r>
          </w:p>
        </w:tc>
        <w:tc>
          <w:tcPr>
            <w:tcW w:w="8527" w:type="dxa"/>
            <w:shd w:val="clear" w:color="auto" w:fill="auto"/>
          </w:tcPr>
          <w:p w:rsidR="000B2552" w:rsidRPr="007C27ED" w:rsidRDefault="000B2552" w:rsidP="00F364C8">
            <w:pPr>
              <w:pStyle w:val="a5"/>
              <w:ind w:firstLine="0"/>
              <w:jc w:val="left"/>
              <w:rPr>
                <w:rFonts w:ascii="Times New Roman" w:hAnsi="Times New Roman"/>
                <w:szCs w:val="28"/>
              </w:rPr>
            </w:pPr>
            <w:r w:rsidRPr="007C27ED">
              <w:rPr>
                <w:rFonts w:ascii="Times New Roman" w:hAnsi="Times New Roman"/>
                <w:szCs w:val="28"/>
                <w:lang w:val="kk-KZ"/>
              </w:rPr>
              <w:t>Физикалық шамалар бірліктері эталондары. Тексеру схемалары</w:t>
            </w:r>
            <w:r>
              <w:rPr>
                <w:rFonts w:ascii="Times New Roman" w:hAnsi="Times New Roman"/>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33</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15</w:t>
            </w:r>
          </w:p>
        </w:tc>
        <w:tc>
          <w:tcPr>
            <w:tcW w:w="8527" w:type="dxa"/>
            <w:shd w:val="clear" w:color="auto" w:fill="auto"/>
          </w:tcPr>
          <w:p w:rsidR="000B2552" w:rsidRPr="007C27ED" w:rsidRDefault="000B2552" w:rsidP="00F364C8">
            <w:pPr>
              <w:pStyle w:val="a5"/>
              <w:ind w:firstLine="0"/>
              <w:jc w:val="left"/>
              <w:rPr>
                <w:rFonts w:ascii="Times New Roman" w:hAnsi="Times New Roman"/>
                <w:szCs w:val="28"/>
              </w:rPr>
            </w:pPr>
            <w:r w:rsidRPr="007C27ED">
              <w:rPr>
                <w:rFonts w:ascii="Times New Roman" w:hAnsi="Times New Roman"/>
                <w:szCs w:val="28"/>
                <w:lang w:val="kk-KZ"/>
              </w:rPr>
              <w:t>Өлш</w:t>
            </w:r>
            <w:r>
              <w:rPr>
                <w:rFonts w:ascii="Times New Roman" w:hAnsi="Times New Roman"/>
                <w:szCs w:val="28"/>
                <w:lang w:val="kk-KZ"/>
              </w:rPr>
              <w:t>еу құралдарын тексеру әдістері........................................................</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36</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16</w:t>
            </w:r>
          </w:p>
        </w:tc>
        <w:tc>
          <w:tcPr>
            <w:tcW w:w="8527" w:type="dxa"/>
            <w:shd w:val="clear" w:color="auto" w:fill="auto"/>
          </w:tcPr>
          <w:p w:rsidR="000B2552" w:rsidRPr="007C27ED" w:rsidRDefault="000B2552" w:rsidP="00F364C8">
            <w:pPr>
              <w:rPr>
                <w:sz w:val="28"/>
                <w:szCs w:val="28"/>
                <w:lang w:val="kk-KZ"/>
              </w:rPr>
            </w:pPr>
            <w:r w:rsidRPr="007C27ED">
              <w:rPr>
                <w:bCs/>
                <w:noProof/>
                <w:color w:val="000000"/>
                <w:sz w:val="28"/>
                <w:szCs w:val="28"/>
                <w:lang w:val="kk-KZ"/>
              </w:rPr>
              <w:t>Стандартты үлгілер.</w:t>
            </w:r>
            <w:r>
              <w:rPr>
                <w:bCs/>
                <w:noProof/>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38</w:t>
            </w:r>
          </w:p>
        </w:tc>
      </w:tr>
      <w:tr w:rsidR="000B2552" w:rsidRPr="007C27ED" w:rsidTr="000B2552">
        <w:tc>
          <w:tcPr>
            <w:tcW w:w="664" w:type="dxa"/>
          </w:tcPr>
          <w:p w:rsidR="000B2552" w:rsidRPr="007C27ED" w:rsidRDefault="000B2552" w:rsidP="00F364C8">
            <w:pPr>
              <w:jc w:val="center"/>
              <w:rPr>
                <w:color w:val="000000" w:themeColor="text1"/>
                <w:sz w:val="28"/>
                <w:szCs w:val="28"/>
                <w:lang w:val="sr-Cyrl-CS"/>
              </w:rPr>
            </w:pPr>
            <w:r w:rsidRPr="007C27ED">
              <w:rPr>
                <w:color w:val="000000" w:themeColor="text1"/>
                <w:sz w:val="28"/>
                <w:szCs w:val="28"/>
                <w:lang w:val="sr-Cyrl-CS"/>
              </w:rPr>
              <w:t>17</w:t>
            </w:r>
          </w:p>
        </w:tc>
        <w:tc>
          <w:tcPr>
            <w:tcW w:w="8527" w:type="dxa"/>
            <w:shd w:val="clear" w:color="auto" w:fill="auto"/>
          </w:tcPr>
          <w:p w:rsidR="000B2552" w:rsidRPr="007C27ED" w:rsidRDefault="000B2552" w:rsidP="00F364C8">
            <w:pPr>
              <w:pStyle w:val="ab"/>
              <w:spacing w:after="0" w:line="240" w:lineRule="auto"/>
              <w:ind w:left="0"/>
              <w:rPr>
                <w:rFonts w:ascii="Times New Roman" w:hAnsi="Times New Roman"/>
                <w:sz w:val="28"/>
                <w:szCs w:val="28"/>
                <w:lang w:val="kk-KZ"/>
              </w:rPr>
            </w:pPr>
            <w:r w:rsidRPr="007C27ED">
              <w:rPr>
                <w:rFonts w:ascii="Times New Roman" w:hAnsi="Times New Roman"/>
                <w:sz w:val="28"/>
                <w:szCs w:val="28"/>
                <w:lang w:val="kk-KZ"/>
              </w:rPr>
              <w:t>Қателікте</w:t>
            </w:r>
            <w:r>
              <w:rPr>
                <w:rFonts w:ascii="Times New Roman" w:hAnsi="Times New Roman"/>
                <w:sz w:val="28"/>
                <w:szCs w:val="28"/>
                <w:lang w:val="kk-KZ"/>
              </w:rPr>
              <w:t>р классификациясы....................................................................</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39</w:t>
            </w:r>
          </w:p>
        </w:tc>
      </w:tr>
      <w:tr w:rsidR="000B2552" w:rsidRPr="000B2552"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18</w:t>
            </w:r>
          </w:p>
        </w:tc>
        <w:tc>
          <w:tcPr>
            <w:tcW w:w="8527" w:type="dxa"/>
            <w:shd w:val="clear" w:color="auto" w:fill="auto"/>
          </w:tcPr>
          <w:p w:rsidR="000B2552" w:rsidRPr="007C27ED" w:rsidRDefault="000B2552" w:rsidP="00F364C8">
            <w:pPr>
              <w:pStyle w:val="ab"/>
              <w:spacing w:after="0" w:line="240" w:lineRule="auto"/>
              <w:ind w:left="0"/>
              <w:rPr>
                <w:rFonts w:ascii="Times New Roman" w:hAnsi="Times New Roman"/>
                <w:sz w:val="28"/>
                <w:szCs w:val="28"/>
                <w:lang w:val="kk-KZ"/>
              </w:rPr>
            </w:pPr>
            <w:r w:rsidRPr="007C27ED">
              <w:rPr>
                <w:rFonts w:ascii="Times New Roman" w:hAnsi="Times New Roman"/>
                <w:sz w:val="28"/>
                <w:szCs w:val="28"/>
                <w:lang w:val="kk-KZ"/>
              </w:rPr>
              <w:t>Қателіктерді бағалау принциптері. Математикалық модель</w:t>
            </w:r>
            <w:r>
              <w:rPr>
                <w:rFonts w:ascii="Times New Roman" w:hAnsi="Times New Roman"/>
                <w:sz w:val="28"/>
                <w:szCs w:val="28"/>
                <w:lang w:val="kk-KZ"/>
              </w:rPr>
              <w:t>дер және қателіктер сипаттамасы.............................................................................</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44</w:t>
            </w:r>
          </w:p>
        </w:tc>
      </w:tr>
      <w:tr w:rsidR="000B2552" w:rsidRPr="000B2552" w:rsidTr="000B2552">
        <w:tc>
          <w:tcPr>
            <w:tcW w:w="664" w:type="dxa"/>
          </w:tcPr>
          <w:p w:rsidR="000B2552" w:rsidRPr="007A162A" w:rsidRDefault="000B2552" w:rsidP="00F364C8">
            <w:pPr>
              <w:jc w:val="center"/>
              <w:rPr>
                <w:color w:val="000000" w:themeColor="text1"/>
                <w:sz w:val="28"/>
                <w:szCs w:val="28"/>
                <w:lang w:val="sr-Cyrl-CS"/>
              </w:rPr>
            </w:pPr>
            <w:r w:rsidRPr="007A162A">
              <w:rPr>
                <w:color w:val="000000" w:themeColor="text1"/>
                <w:sz w:val="28"/>
                <w:szCs w:val="28"/>
                <w:lang w:val="sr-Cyrl-CS"/>
              </w:rPr>
              <w:t>19</w:t>
            </w:r>
          </w:p>
        </w:tc>
        <w:tc>
          <w:tcPr>
            <w:tcW w:w="8527" w:type="dxa"/>
            <w:shd w:val="clear" w:color="auto" w:fill="auto"/>
          </w:tcPr>
          <w:p w:rsidR="000B2552" w:rsidRPr="007A162A" w:rsidRDefault="000B2552" w:rsidP="00F364C8">
            <w:pPr>
              <w:pStyle w:val="ab"/>
              <w:spacing w:after="0" w:line="240" w:lineRule="auto"/>
              <w:ind w:left="0"/>
              <w:rPr>
                <w:rFonts w:ascii="Times New Roman" w:hAnsi="Times New Roman"/>
                <w:bCs/>
                <w:noProof/>
                <w:color w:val="000000"/>
                <w:sz w:val="28"/>
                <w:szCs w:val="28"/>
                <w:lang w:val="kk-KZ"/>
              </w:rPr>
            </w:pPr>
            <w:r w:rsidRPr="007A162A">
              <w:rPr>
                <w:rFonts w:ascii="Times New Roman" w:hAnsi="Times New Roman"/>
                <w:bCs/>
                <w:noProof/>
                <w:color w:val="000000"/>
                <w:sz w:val="28"/>
                <w:szCs w:val="28"/>
                <w:lang w:val="kk-KZ"/>
              </w:rPr>
              <w:t>Қателіктер және анықталмағандықтар. Өлшеу нәтижелерін ықшамдау ережелері..................................................................................</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49</w:t>
            </w:r>
          </w:p>
        </w:tc>
      </w:tr>
      <w:tr w:rsidR="000B2552" w:rsidRPr="000B2552" w:rsidTr="000B2552">
        <w:tc>
          <w:tcPr>
            <w:tcW w:w="664" w:type="dxa"/>
          </w:tcPr>
          <w:p w:rsidR="000B2552" w:rsidRPr="007F70F2" w:rsidRDefault="000B2552" w:rsidP="00F364C8">
            <w:pPr>
              <w:pStyle w:val="a3"/>
              <w:rPr>
                <w:rFonts w:ascii="Times New Roman" w:hAnsi="Times New Roman"/>
                <w:b w:val="0"/>
                <w:color w:val="000000" w:themeColor="text1"/>
                <w:szCs w:val="28"/>
                <w:lang w:val="kk-KZ"/>
              </w:rPr>
            </w:pPr>
            <w:r w:rsidRPr="007F70F2">
              <w:rPr>
                <w:rFonts w:ascii="Times New Roman" w:hAnsi="Times New Roman"/>
                <w:b w:val="0"/>
                <w:color w:val="000000" w:themeColor="text1"/>
                <w:szCs w:val="28"/>
                <w:lang w:val="kk-KZ"/>
              </w:rPr>
              <w:t>20</w:t>
            </w:r>
          </w:p>
        </w:tc>
        <w:tc>
          <w:tcPr>
            <w:tcW w:w="8527" w:type="dxa"/>
            <w:shd w:val="clear" w:color="auto" w:fill="auto"/>
          </w:tcPr>
          <w:p w:rsidR="000B2552" w:rsidRPr="007F70F2" w:rsidRDefault="000B2552" w:rsidP="00F364C8">
            <w:pPr>
              <w:pStyle w:val="a5"/>
              <w:ind w:firstLine="0"/>
              <w:jc w:val="left"/>
              <w:rPr>
                <w:rFonts w:ascii="Times New Roman" w:hAnsi="Times New Roman"/>
                <w:szCs w:val="28"/>
                <w:lang w:val="kk-KZ"/>
              </w:rPr>
            </w:pPr>
            <w:r w:rsidRPr="007F70F2">
              <w:rPr>
                <w:rFonts w:ascii="Times New Roman" w:hAnsi="Times New Roman"/>
                <w:szCs w:val="28"/>
                <w:lang w:val="kk-KZ"/>
              </w:rPr>
              <w:t>Жүйелік қателіктер. Жүйелік қателіктерді жіктеу..................................</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51</w:t>
            </w:r>
          </w:p>
        </w:tc>
      </w:tr>
      <w:tr w:rsidR="000B2552" w:rsidRPr="000B2552"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21</w:t>
            </w:r>
          </w:p>
        </w:tc>
        <w:tc>
          <w:tcPr>
            <w:tcW w:w="8527" w:type="dxa"/>
            <w:shd w:val="clear" w:color="auto" w:fill="auto"/>
          </w:tcPr>
          <w:p w:rsidR="000B2552" w:rsidRPr="007C27ED" w:rsidRDefault="000B2552" w:rsidP="00F364C8">
            <w:pPr>
              <w:rPr>
                <w:b/>
                <w:color w:val="000000"/>
                <w:sz w:val="28"/>
                <w:szCs w:val="28"/>
                <w:lang w:val="kk-KZ"/>
              </w:rPr>
            </w:pPr>
            <w:r w:rsidRPr="007C27ED">
              <w:rPr>
                <w:sz w:val="28"/>
                <w:szCs w:val="28"/>
                <w:lang w:val="kk-KZ"/>
              </w:rPr>
              <w:t xml:space="preserve">Жүйелік қателіктерді </w:t>
            </w:r>
            <w:r>
              <w:rPr>
                <w:sz w:val="28"/>
                <w:szCs w:val="28"/>
                <w:lang w:val="kk-KZ"/>
              </w:rPr>
              <w:t>алып тастау және айқындау амалы.....................</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53</w:t>
            </w:r>
          </w:p>
        </w:tc>
      </w:tr>
      <w:tr w:rsidR="000B2552" w:rsidRPr="000B2552"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22</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Кездейсоқ қателіктер.</w:t>
            </w:r>
            <w:r w:rsidRPr="007C27ED">
              <w:rPr>
                <w:b/>
                <w:color w:val="000000"/>
                <w:sz w:val="28"/>
                <w:szCs w:val="28"/>
                <w:lang w:val="kk-KZ"/>
              </w:rPr>
              <w:t xml:space="preserve"> </w:t>
            </w:r>
            <w:r w:rsidRPr="007C27ED">
              <w:rPr>
                <w:color w:val="000000"/>
                <w:sz w:val="28"/>
                <w:szCs w:val="28"/>
                <w:lang w:val="kk-KZ"/>
              </w:rPr>
              <w:t>Кездейсоқ қателіктердің ықтималды сипаттамасы.</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56</w:t>
            </w:r>
          </w:p>
        </w:tc>
      </w:tr>
      <w:tr w:rsidR="000B2552" w:rsidRPr="007C27ED" w:rsidTr="000B2552">
        <w:tc>
          <w:tcPr>
            <w:tcW w:w="664" w:type="dxa"/>
          </w:tcPr>
          <w:p w:rsidR="000B2552" w:rsidRPr="007C27ED" w:rsidRDefault="000B2552" w:rsidP="00F364C8">
            <w:pPr>
              <w:pStyle w:val="a7"/>
              <w:jc w:val="center"/>
              <w:rPr>
                <w:rFonts w:ascii="Times New Roman" w:hAnsi="Times New Roman"/>
                <w:color w:val="000000" w:themeColor="text1"/>
                <w:szCs w:val="28"/>
                <w:lang w:val="kk-KZ"/>
              </w:rPr>
            </w:pPr>
            <w:r w:rsidRPr="007C27ED">
              <w:rPr>
                <w:rFonts w:ascii="Times New Roman" w:hAnsi="Times New Roman"/>
                <w:color w:val="000000" w:themeColor="text1"/>
                <w:szCs w:val="28"/>
                <w:lang w:val="kk-KZ"/>
              </w:rPr>
              <w:t>23</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Таралу заңының сандық параметрлері. Таралу ортасы түсінігі. Таралу моменті.</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57</w:t>
            </w:r>
          </w:p>
        </w:tc>
      </w:tr>
      <w:tr w:rsidR="000B2552" w:rsidRPr="007C27ED" w:rsidTr="000B2552">
        <w:tc>
          <w:tcPr>
            <w:tcW w:w="664" w:type="dxa"/>
          </w:tcPr>
          <w:p w:rsidR="000B2552" w:rsidRPr="007C27ED" w:rsidRDefault="000B2552" w:rsidP="00F364C8">
            <w:pPr>
              <w:pStyle w:val="a7"/>
              <w:jc w:val="center"/>
              <w:rPr>
                <w:rFonts w:ascii="Times New Roman" w:hAnsi="Times New Roman"/>
                <w:color w:val="000000" w:themeColor="text1"/>
                <w:szCs w:val="28"/>
                <w:lang w:val="kk-KZ"/>
              </w:rPr>
            </w:pPr>
            <w:r w:rsidRPr="007C27ED">
              <w:rPr>
                <w:rFonts w:ascii="Times New Roman" w:hAnsi="Times New Roman"/>
                <w:color w:val="000000" w:themeColor="text1"/>
                <w:szCs w:val="28"/>
                <w:lang w:val="kk-KZ"/>
              </w:rPr>
              <w:t>24</w:t>
            </w:r>
          </w:p>
        </w:tc>
        <w:tc>
          <w:tcPr>
            <w:tcW w:w="8527" w:type="dxa"/>
            <w:shd w:val="clear" w:color="auto" w:fill="auto"/>
          </w:tcPr>
          <w:p w:rsidR="000B2552" w:rsidRPr="007C27ED" w:rsidRDefault="000B2552" w:rsidP="00F364C8">
            <w:pPr>
              <w:rPr>
                <w:b/>
                <w:color w:val="000000"/>
                <w:sz w:val="28"/>
                <w:szCs w:val="28"/>
                <w:lang w:val="kk-KZ"/>
              </w:rPr>
            </w:pPr>
            <w:r>
              <w:rPr>
                <w:color w:val="000000"/>
                <w:sz w:val="28"/>
                <w:szCs w:val="28"/>
                <w:lang w:val="kk-KZ"/>
              </w:rPr>
              <w:t>Таралудың негізгі заңдары........................................................................</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63</w:t>
            </w:r>
          </w:p>
        </w:tc>
      </w:tr>
      <w:tr w:rsidR="000B2552" w:rsidRPr="007C27ED" w:rsidTr="000B2552">
        <w:tc>
          <w:tcPr>
            <w:tcW w:w="664" w:type="dxa"/>
          </w:tcPr>
          <w:p w:rsidR="000B2552" w:rsidRPr="007C27ED" w:rsidRDefault="000B2552" w:rsidP="00F364C8">
            <w:pPr>
              <w:pStyle w:val="a7"/>
              <w:jc w:val="center"/>
              <w:rPr>
                <w:rFonts w:ascii="Times New Roman" w:hAnsi="Times New Roman"/>
                <w:color w:val="000000" w:themeColor="text1"/>
                <w:szCs w:val="28"/>
                <w:lang w:val="kk-KZ"/>
              </w:rPr>
            </w:pPr>
            <w:r w:rsidRPr="007C27ED">
              <w:rPr>
                <w:rFonts w:ascii="Times New Roman" w:hAnsi="Times New Roman"/>
                <w:color w:val="000000" w:themeColor="text1"/>
                <w:szCs w:val="28"/>
                <w:lang w:val="kk-KZ"/>
              </w:rPr>
              <w:t>25</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Таралу заңдарын нүктелік бағалау.</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67</w:t>
            </w:r>
          </w:p>
        </w:tc>
      </w:tr>
      <w:tr w:rsidR="000B2552" w:rsidRPr="000B2552" w:rsidTr="000B2552">
        <w:tc>
          <w:tcPr>
            <w:tcW w:w="664" w:type="dxa"/>
          </w:tcPr>
          <w:p w:rsidR="000B2552" w:rsidRPr="007C27ED" w:rsidRDefault="000B2552" w:rsidP="00F364C8">
            <w:pPr>
              <w:pStyle w:val="a7"/>
              <w:jc w:val="center"/>
              <w:rPr>
                <w:rFonts w:ascii="Times New Roman" w:hAnsi="Times New Roman"/>
                <w:color w:val="000000" w:themeColor="text1"/>
                <w:szCs w:val="28"/>
                <w:lang w:val="kk-KZ"/>
              </w:rPr>
            </w:pPr>
            <w:r w:rsidRPr="007C27ED">
              <w:rPr>
                <w:rFonts w:ascii="Times New Roman" w:hAnsi="Times New Roman"/>
                <w:color w:val="000000" w:themeColor="text1"/>
                <w:szCs w:val="28"/>
                <w:lang w:val="kk-KZ"/>
              </w:rPr>
              <w:t>26</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Сенімділік ықтималдық және сенімділік интервал.</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68</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27</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Дөрекі қателіктер және оларды болдырмау жолдары. Дөрекі қателіктерді болдырмау критерилері.</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69</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28</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Өлшеу нәтижелерін өңдеу. Түзу көбретті өлшеулер. Бірретті өлшеулер.</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70</w:t>
            </w:r>
          </w:p>
        </w:tc>
      </w:tr>
      <w:tr w:rsidR="000B2552" w:rsidRPr="000B2552"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29</w:t>
            </w:r>
          </w:p>
        </w:tc>
        <w:tc>
          <w:tcPr>
            <w:tcW w:w="8527" w:type="dxa"/>
            <w:shd w:val="clear" w:color="auto" w:fill="auto"/>
          </w:tcPr>
          <w:p w:rsidR="000B2552" w:rsidRPr="007C27ED" w:rsidRDefault="000B2552" w:rsidP="00F364C8">
            <w:pPr>
              <w:rPr>
                <w:b/>
                <w:color w:val="000000"/>
                <w:sz w:val="28"/>
                <w:szCs w:val="28"/>
                <w:lang w:val="kk-KZ"/>
              </w:rPr>
            </w:pPr>
            <w:r w:rsidRPr="007C27ED">
              <w:rPr>
                <w:color w:val="000000"/>
                <w:sz w:val="28"/>
                <w:szCs w:val="28"/>
                <w:lang w:val="kk-KZ"/>
              </w:rPr>
              <w:t>Жанама</w:t>
            </w:r>
            <w:r w:rsidRPr="007C27ED">
              <w:rPr>
                <w:b/>
                <w:color w:val="000000"/>
                <w:sz w:val="28"/>
                <w:szCs w:val="28"/>
                <w:lang w:val="kk-KZ"/>
              </w:rPr>
              <w:t xml:space="preserve"> </w:t>
            </w:r>
            <w:r w:rsidRPr="007C27ED">
              <w:rPr>
                <w:color w:val="000000"/>
                <w:sz w:val="28"/>
                <w:szCs w:val="28"/>
                <w:lang w:val="kk-KZ"/>
              </w:rPr>
              <w:t>өлшеулер. Біріккен және жиынтықты өлшеулер.</w:t>
            </w:r>
            <w:r>
              <w:rPr>
                <w:color w:val="000000"/>
                <w:sz w:val="28"/>
                <w:szCs w:val="28"/>
                <w:lang w:val="kk-KZ"/>
              </w:rPr>
              <w:t>....................</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75</w:t>
            </w:r>
          </w:p>
        </w:tc>
      </w:tr>
      <w:tr w:rsidR="000B2552" w:rsidRPr="007C27ED" w:rsidTr="000B2552">
        <w:tc>
          <w:tcPr>
            <w:tcW w:w="664" w:type="dxa"/>
          </w:tcPr>
          <w:p w:rsidR="000B2552" w:rsidRPr="007C27ED" w:rsidRDefault="000B2552" w:rsidP="00F364C8">
            <w:pPr>
              <w:pStyle w:val="a3"/>
              <w:rPr>
                <w:rFonts w:ascii="Times New Roman" w:hAnsi="Times New Roman"/>
                <w:b w:val="0"/>
                <w:color w:val="000000" w:themeColor="text1"/>
                <w:szCs w:val="28"/>
                <w:lang w:val="kk-KZ"/>
              </w:rPr>
            </w:pPr>
            <w:r w:rsidRPr="007C27ED">
              <w:rPr>
                <w:rFonts w:ascii="Times New Roman" w:hAnsi="Times New Roman"/>
                <w:b w:val="0"/>
                <w:color w:val="000000" w:themeColor="text1"/>
                <w:szCs w:val="28"/>
                <w:lang w:val="kk-KZ"/>
              </w:rPr>
              <w:t>30</w:t>
            </w:r>
          </w:p>
        </w:tc>
        <w:tc>
          <w:tcPr>
            <w:tcW w:w="8527" w:type="dxa"/>
            <w:shd w:val="clear" w:color="auto" w:fill="auto"/>
          </w:tcPr>
          <w:p w:rsidR="000B2552" w:rsidRPr="007C27ED" w:rsidRDefault="000B2552" w:rsidP="00F364C8">
            <w:pPr>
              <w:rPr>
                <w:sz w:val="28"/>
                <w:szCs w:val="28"/>
                <w:lang w:val="sr-Cyrl-CS"/>
              </w:rPr>
            </w:pPr>
            <w:r w:rsidRPr="007C27ED">
              <w:rPr>
                <w:sz w:val="28"/>
                <w:szCs w:val="28"/>
                <w:lang w:val="kk-KZ"/>
              </w:rPr>
              <w:t>Өтілген дә</w:t>
            </w:r>
            <w:r>
              <w:rPr>
                <w:sz w:val="28"/>
                <w:szCs w:val="28"/>
                <w:lang w:val="kk-KZ"/>
              </w:rPr>
              <w:t>ріс тақырыптарын қорытындылау..........................................</w:t>
            </w:r>
          </w:p>
        </w:tc>
        <w:tc>
          <w:tcPr>
            <w:tcW w:w="519" w:type="dxa"/>
            <w:shd w:val="clear" w:color="auto" w:fill="auto"/>
          </w:tcPr>
          <w:p w:rsidR="000B2552" w:rsidRPr="000B2552" w:rsidRDefault="000B2552" w:rsidP="00F364C8">
            <w:pPr>
              <w:pStyle w:val="a3"/>
              <w:rPr>
                <w:rFonts w:ascii="Times New Roman" w:hAnsi="Times New Roman"/>
                <w:b w:val="0"/>
                <w:color w:val="000000" w:themeColor="text1"/>
                <w:szCs w:val="28"/>
                <w:lang w:val="en-US"/>
              </w:rPr>
            </w:pPr>
            <w:r>
              <w:rPr>
                <w:rFonts w:ascii="Times New Roman" w:hAnsi="Times New Roman"/>
                <w:b w:val="0"/>
                <w:color w:val="000000" w:themeColor="text1"/>
                <w:szCs w:val="28"/>
                <w:lang w:val="en-US"/>
              </w:rPr>
              <w:t>76</w:t>
            </w:r>
          </w:p>
        </w:tc>
      </w:tr>
    </w:tbl>
    <w:p w:rsidR="005732D7" w:rsidRPr="005732D7" w:rsidRDefault="005732D7" w:rsidP="00F364C8">
      <w:pPr>
        <w:pStyle w:val="a3"/>
        <w:ind w:firstLine="720"/>
        <w:jc w:val="left"/>
        <w:rPr>
          <w:rFonts w:ascii="Times New Roman" w:hAnsi="Times New Roman"/>
          <w:szCs w:val="28"/>
        </w:rPr>
      </w:pPr>
      <w:r w:rsidRPr="005732D7">
        <w:rPr>
          <w:rFonts w:ascii="Times New Roman" w:hAnsi="Times New Roman"/>
          <w:szCs w:val="28"/>
        </w:rPr>
        <w:lastRenderedPageBreak/>
        <w:t>Кіріспе</w:t>
      </w:r>
    </w:p>
    <w:p w:rsidR="005732D7" w:rsidRPr="005732D7" w:rsidRDefault="005732D7" w:rsidP="00F364C8">
      <w:pPr>
        <w:jc w:val="both"/>
        <w:rPr>
          <w:sz w:val="28"/>
          <w:szCs w:val="28"/>
          <w:lang w:val="kk-KZ"/>
        </w:rPr>
      </w:pPr>
    </w:p>
    <w:p w:rsidR="00C75961" w:rsidRDefault="00C75961" w:rsidP="00F364C8">
      <w:pPr>
        <w:ind w:firstLine="708"/>
        <w:jc w:val="both"/>
        <w:rPr>
          <w:sz w:val="28"/>
          <w:szCs w:val="28"/>
          <w:lang w:val="kk-KZ"/>
        </w:rPr>
      </w:pPr>
      <w:r>
        <w:rPr>
          <w:sz w:val="28"/>
          <w:szCs w:val="28"/>
          <w:lang w:val="kk-KZ"/>
        </w:rPr>
        <w:t xml:space="preserve">Өлшеу – </w:t>
      </w:r>
      <w:r w:rsidR="005732D7" w:rsidRPr="005732D7">
        <w:rPr>
          <w:sz w:val="28"/>
          <w:szCs w:val="28"/>
          <w:lang w:val="kk-KZ"/>
        </w:rPr>
        <w:t xml:space="preserve">адамның табиғатты танудың негізгі жолдардың бірі, </w:t>
      </w:r>
      <w:r>
        <w:rPr>
          <w:sz w:val="28"/>
          <w:szCs w:val="28"/>
          <w:lang w:val="kk-KZ"/>
        </w:rPr>
        <w:t xml:space="preserve">ғылыммен өнеркәсіптер </w:t>
      </w:r>
      <w:r w:rsidR="005732D7" w:rsidRPr="005732D7">
        <w:rPr>
          <w:sz w:val="28"/>
          <w:szCs w:val="28"/>
          <w:lang w:val="kk-KZ"/>
        </w:rPr>
        <w:t>өлшемсіз өмір сүре алмайды. Әр секунд барысында дүние жүзінде көптеген өлшем  операциялары  өндіріледі.</w:t>
      </w:r>
      <w:r>
        <w:rPr>
          <w:sz w:val="28"/>
          <w:szCs w:val="28"/>
          <w:lang w:val="kk-KZ"/>
        </w:rPr>
        <w:t xml:space="preserve"> Олардың </w:t>
      </w:r>
      <w:r w:rsidR="005732D7" w:rsidRPr="005732D7">
        <w:rPr>
          <w:sz w:val="28"/>
          <w:szCs w:val="28"/>
          <w:lang w:val="kk-KZ"/>
        </w:rPr>
        <w:t>қорыты</w:t>
      </w:r>
      <w:r>
        <w:rPr>
          <w:sz w:val="28"/>
          <w:szCs w:val="28"/>
          <w:lang w:val="kk-KZ"/>
        </w:rPr>
        <w:t xml:space="preserve">ндылары өндірілетін өнімнің техникалык деңгейі мен сапасын </w:t>
      </w:r>
      <w:r w:rsidR="005732D7" w:rsidRPr="005732D7">
        <w:rPr>
          <w:sz w:val="28"/>
          <w:szCs w:val="28"/>
          <w:lang w:val="kk-KZ"/>
        </w:rPr>
        <w:t>қамтамасыз ету үшін ,транспорттың қауіпсіз жұмысын қамтамасыз ету үшін, медицинал</w:t>
      </w:r>
      <w:r>
        <w:rPr>
          <w:sz w:val="28"/>
          <w:szCs w:val="28"/>
          <w:lang w:val="kk-KZ"/>
        </w:rPr>
        <w:t>ық және экономикалық диагноздар үшін қолданылады.</w:t>
      </w:r>
    </w:p>
    <w:p w:rsidR="005732D7" w:rsidRPr="005732D7" w:rsidRDefault="00C75961" w:rsidP="00F364C8">
      <w:pPr>
        <w:ind w:firstLine="708"/>
        <w:jc w:val="both"/>
        <w:rPr>
          <w:sz w:val="28"/>
          <w:szCs w:val="28"/>
          <w:lang w:val="kk-KZ"/>
        </w:rPr>
      </w:pPr>
      <w:r>
        <w:rPr>
          <w:sz w:val="28"/>
          <w:szCs w:val="28"/>
          <w:lang w:val="kk-KZ"/>
        </w:rPr>
        <w:t xml:space="preserve">Практика жүзінде дүниеде адам өміріндегі </w:t>
      </w:r>
      <w:r w:rsidR="005732D7" w:rsidRPr="005732D7">
        <w:rPr>
          <w:sz w:val="28"/>
          <w:szCs w:val="28"/>
          <w:lang w:val="kk-KZ"/>
        </w:rPr>
        <w:t>іс-шараларда өлшеу,</w:t>
      </w:r>
      <w:r>
        <w:rPr>
          <w:sz w:val="28"/>
          <w:szCs w:val="28"/>
          <w:lang w:val="kk-KZ"/>
        </w:rPr>
        <w:t xml:space="preserve"> сынау және қадағалау </w:t>
      </w:r>
      <w:r w:rsidR="005732D7" w:rsidRPr="005732D7">
        <w:rPr>
          <w:sz w:val="28"/>
          <w:szCs w:val="28"/>
          <w:lang w:val="kk-KZ"/>
        </w:rPr>
        <w:t>нәти</w:t>
      </w:r>
      <w:r>
        <w:rPr>
          <w:sz w:val="28"/>
          <w:szCs w:val="28"/>
          <w:lang w:val="kk-KZ"/>
        </w:rPr>
        <w:t xml:space="preserve">жесі қолданылмайтын нәрсе жоқ. Оларды алу үшін миллиондаған адамдар мен үлкен финансты қаражаттар қолданылады. </w:t>
      </w:r>
      <w:r w:rsidR="005732D7" w:rsidRPr="005732D7">
        <w:rPr>
          <w:sz w:val="28"/>
          <w:szCs w:val="28"/>
          <w:lang w:val="kk-KZ"/>
        </w:rPr>
        <w:t>Шамамен өлшеуді жүргізуге</w:t>
      </w:r>
      <w:r w:rsidR="00B77544">
        <w:rPr>
          <w:sz w:val="28"/>
          <w:szCs w:val="28"/>
          <w:lang w:val="kk-KZ"/>
        </w:rPr>
        <w:t xml:space="preserve"> жалпы еңбектің 15% шығындалады.</w:t>
      </w:r>
    </w:p>
    <w:p w:rsidR="005732D7" w:rsidRPr="005732D7" w:rsidRDefault="005732D7" w:rsidP="00F364C8">
      <w:pPr>
        <w:ind w:firstLine="720"/>
        <w:jc w:val="both"/>
        <w:rPr>
          <w:sz w:val="28"/>
          <w:szCs w:val="28"/>
          <w:lang w:val="kk-KZ"/>
        </w:rPr>
      </w:pPr>
      <w:r w:rsidRPr="005732D7">
        <w:rPr>
          <w:sz w:val="28"/>
          <w:szCs w:val="28"/>
          <w:lang w:val="kk-KZ"/>
        </w:rPr>
        <w:t xml:space="preserve">Өлшенетін шамалардың диапазоны және олардың саны </w:t>
      </w:r>
      <w:r w:rsidR="00C75961">
        <w:rPr>
          <w:sz w:val="28"/>
          <w:szCs w:val="28"/>
          <w:lang w:val="kk-KZ"/>
        </w:rPr>
        <w:t xml:space="preserve">әр </w:t>
      </w:r>
      <w:r w:rsidRPr="005732D7">
        <w:rPr>
          <w:sz w:val="28"/>
          <w:szCs w:val="28"/>
          <w:lang w:val="kk-KZ"/>
        </w:rPr>
        <w:t>мезет сайын өсіп отырады</w:t>
      </w:r>
      <w:r w:rsidR="00C75961">
        <w:rPr>
          <w:sz w:val="28"/>
          <w:szCs w:val="28"/>
          <w:lang w:val="kk-KZ"/>
        </w:rPr>
        <w:t>.</w:t>
      </w:r>
      <w:r w:rsidRPr="005732D7">
        <w:rPr>
          <w:sz w:val="28"/>
          <w:szCs w:val="28"/>
          <w:lang w:val="kk-KZ"/>
        </w:rPr>
        <w:t xml:space="preserve"> Сондықтан өлшеу күрделігі де жоғарылайды.</w:t>
      </w:r>
    </w:p>
    <w:p w:rsidR="005732D7" w:rsidRPr="005732D7" w:rsidRDefault="00C75961" w:rsidP="00F364C8">
      <w:pPr>
        <w:ind w:firstLine="720"/>
        <w:jc w:val="both"/>
        <w:rPr>
          <w:sz w:val="28"/>
          <w:szCs w:val="28"/>
          <w:lang w:val="kk-KZ"/>
        </w:rPr>
      </w:pPr>
      <w:r>
        <w:rPr>
          <w:sz w:val="28"/>
          <w:szCs w:val="28"/>
          <w:lang w:val="kk-KZ"/>
        </w:rPr>
        <w:t>Басқарудың, талдаудың</w:t>
      </w:r>
      <w:r w:rsidR="005732D7" w:rsidRPr="005732D7">
        <w:rPr>
          <w:sz w:val="28"/>
          <w:szCs w:val="28"/>
          <w:lang w:val="kk-KZ"/>
        </w:rPr>
        <w:t>, болжаудың, жоспарлау</w:t>
      </w:r>
      <w:r>
        <w:rPr>
          <w:sz w:val="28"/>
          <w:szCs w:val="28"/>
          <w:lang w:val="kk-KZ"/>
        </w:rPr>
        <w:t>дың, қадағалаудың және</w:t>
      </w:r>
      <w:r w:rsidR="005732D7" w:rsidRPr="005732D7">
        <w:rPr>
          <w:sz w:val="28"/>
          <w:szCs w:val="28"/>
          <w:lang w:val="kk-KZ"/>
        </w:rPr>
        <w:t xml:space="preserve"> реттеудің  негізі болып  алғашқы шын мәнінде алынған мәліметтер өлшеу арқылы алынады.</w:t>
      </w:r>
    </w:p>
    <w:p w:rsidR="005732D7" w:rsidRPr="005732D7" w:rsidRDefault="00C75961" w:rsidP="00F364C8">
      <w:pPr>
        <w:ind w:firstLine="720"/>
        <w:jc w:val="both"/>
        <w:rPr>
          <w:sz w:val="28"/>
          <w:szCs w:val="28"/>
          <w:lang w:val="kk-KZ"/>
        </w:rPr>
      </w:pPr>
      <w:r>
        <w:rPr>
          <w:sz w:val="28"/>
          <w:szCs w:val="28"/>
          <w:lang w:val="kk-KZ"/>
        </w:rPr>
        <w:t xml:space="preserve">Өлшемнің </w:t>
      </w:r>
      <w:r w:rsidR="005732D7" w:rsidRPr="005732D7">
        <w:rPr>
          <w:sz w:val="28"/>
          <w:szCs w:val="28"/>
          <w:lang w:val="kk-KZ"/>
        </w:rPr>
        <w:t>қажеттілік</w:t>
      </w:r>
      <w:r>
        <w:rPr>
          <w:sz w:val="28"/>
          <w:szCs w:val="28"/>
          <w:lang w:val="kk-KZ"/>
        </w:rPr>
        <w:t xml:space="preserve">тері үш </w:t>
      </w:r>
      <w:r w:rsidR="005732D7" w:rsidRPr="005732D7">
        <w:rPr>
          <w:sz w:val="28"/>
          <w:szCs w:val="28"/>
          <w:lang w:val="kk-KZ"/>
        </w:rPr>
        <w:t>аспект бойынша анықталынады: философиялық, ғылыми және техникалық.</w:t>
      </w:r>
    </w:p>
    <w:p w:rsidR="005732D7" w:rsidRDefault="005732D7" w:rsidP="00F364C8">
      <w:pPr>
        <w:ind w:firstLine="708"/>
        <w:jc w:val="both"/>
        <w:rPr>
          <w:sz w:val="28"/>
          <w:szCs w:val="28"/>
          <w:lang w:val="kk-KZ"/>
        </w:rPr>
      </w:pPr>
      <w:r w:rsidRPr="005732D7">
        <w:rPr>
          <w:sz w:val="28"/>
          <w:szCs w:val="28"/>
          <w:lang w:val="kk-KZ"/>
        </w:rPr>
        <w:t>Философиялық аспект бойы</w:t>
      </w:r>
      <w:r w:rsidR="00C75961">
        <w:rPr>
          <w:sz w:val="28"/>
          <w:szCs w:val="28"/>
          <w:lang w:val="kk-KZ"/>
        </w:rPr>
        <w:t xml:space="preserve">нша өлшем физикалық құбылыстар </w:t>
      </w:r>
      <w:r w:rsidRPr="005732D7">
        <w:rPr>
          <w:sz w:val="28"/>
          <w:szCs w:val="28"/>
          <w:lang w:val="kk-KZ"/>
        </w:rPr>
        <w:t xml:space="preserve">мен процестерді танудағы универсалды әдіс болып табылады , Өлшем алдын ала қарастырылған объектінің қасиеті мен абстрактылы модельдің </w:t>
      </w:r>
      <w:r w:rsidR="00C75961">
        <w:rPr>
          <w:sz w:val="28"/>
          <w:szCs w:val="28"/>
          <w:lang w:val="kk-KZ"/>
        </w:rPr>
        <w:t>тізімі нәтижесінде анықталынады.</w:t>
      </w:r>
      <w:r w:rsidRPr="005732D7">
        <w:rPr>
          <w:sz w:val="28"/>
          <w:szCs w:val="28"/>
          <w:lang w:val="kk-KZ"/>
        </w:rPr>
        <w:t xml:space="preserve"> Мұндай өлшем әр-түрлі тану әдістерінен алынған </w:t>
      </w:r>
      <w:r>
        <w:rPr>
          <w:sz w:val="28"/>
          <w:szCs w:val="28"/>
          <w:lang w:val="kk-KZ"/>
        </w:rPr>
        <w:t>мәліметтерді кодтауды көрсетеді.</w:t>
      </w:r>
    </w:p>
    <w:p w:rsidR="005732D7" w:rsidRDefault="005732D7" w:rsidP="00F364C8">
      <w:pPr>
        <w:ind w:firstLine="708"/>
        <w:jc w:val="both"/>
        <w:rPr>
          <w:sz w:val="28"/>
          <w:szCs w:val="28"/>
          <w:lang w:val="kk-KZ"/>
        </w:rPr>
      </w:pPr>
      <w:r w:rsidRPr="005732D7">
        <w:rPr>
          <w:sz w:val="28"/>
          <w:szCs w:val="28"/>
          <w:lang w:val="kk-KZ"/>
        </w:rPr>
        <w:t>Ғылым аспект бойынша өлшем арқылы ғылымда теория мен практика арасында бпйланыс пайда болады,өлшеусіз ғылыми гипотезаларды тексеру және ғылымның і</w:t>
      </w:r>
      <w:r>
        <w:rPr>
          <w:sz w:val="28"/>
          <w:szCs w:val="28"/>
          <w:lang w:val="kk-KZ"/>
        </w:rPr>
        <w:t>лгерілеуін тексеру мүмкін емес.</w:t>
      </w:r>
    </w:p>
    <w:p w:rsidR="005732D7" w:rsidRPr="005732D7" w:rsidRDefault="005732D7" w:rsidP="00F364C8">
      <w:pPr>
        <w:ind w:firstLine="708"/>
        <w:jc w:val="both"/>
        <w:rPr>
          <w:sz w:val="28"/>
          <w:szCs w:val="28"/>
          <w:lang w:val="kk-KZ"/>
        </w:rPr>
      </w:pPr>
      <w:r w:rsidRPr="005732D7">
        <w:rPr>
          <w:sz w:val="28"/>
          <w:szCs w:val="28"/>
          <w:lang w:val="kk-KZ"/>
        </w:rPr>
        <w:t>Техни</w:t>
      </w:r>
      <w:r w:rsidR="00C75961">
        <w:rPr>
          <w:sz w:val="28"/>
          <w:szCs w:val="28"/>
          <w:lang w:val="kk-KZ"/>
        </w:rPr>
        <w:t>калық аспект өлшем объектісінің</w:t>
      </w:r>
      <w:r w:rsidRPr="005732D7">
        <w:rPr>
          <w:sz w:val="28"/>
          <w:szCs w:val="28"/>
          <w:lang w:val="kk-KZ"/>
        </w:rPr>
        <w:t xml:space="preserve"> санд</w:t>
      </w:r>
      <w:r>
        <w:rPr>
          <w:sz w:val="28"/>
          <w:szCs w:val="28"/>
          <w:lang w:val="kk-KZ"/>
        </w:rPr>
        <w:t xml:space="preserve">ық ақпаратын алуды қамтамасыз </w:t>
      </w:r>
      <w:r w:rsidRPr="005732D7">
        <w:rPr>
          <w:sz w:val="28"/>
          <w:szCs w:val="28"/>
          <w:lang w:val="kk-KZ"/>
        </w:rPr>
        <w:t xml:space="preserve">етеді,  Сандық ақпарат болмайынша берілген барлық </w:t>
      </w:r>
      <w:r w:rsidR="00C75961">
        <w:rPr>
          <w:sz w:val="28"/>
          <w:szCs w:val="28"/>
          <w:lang w:val="kk-KZ"/>
        </w:rPr>
        <w:t>техникалық процесстердің шартын</w:t>
      </w:r>
      <w:r w:rsidRPr="005732D7">
        <w:rPr>
          <w:sz w:val="28"/>
          <w:szCs w:val="28"/>
          <w:lang w:val="kk-KZ"/>
        </w:rPr>
        <w:t xml:space="preserve"> жүзеге асыру мүмкін емес.</w:t>
      </w:r>
    </w:p>
    <w:p w:rsidR="005732D7" w:rsidRDefault="005732D7" w:rsidP="00F364C8">
      <w:pPr>
        <w:ind w:firstLine="720"/>
        <w:jc w:val="both"/>
        <w:rPr>
          <w:sz w:val="28"/>
          <w:szCs w:val="28"/>
          <w:lang w:val="kk-KZ"/>
        </w:rPr>
      </w:pPr>
      <w:r w:rsidRPr="005732D7">
        <w:rPr>
          <w:sz w:val="28"/>
          <w:szCs w:val="28"/>
          <w:lang w:val="kk-KZ"/>
        </w:rPr>
        <w:t>Өлшеудің маңыздылығы дегеніміз ө</w:t>
      </w:r>
      <w:r w:rsidR="00C75961">
        <w:rPr>
          <w:sz w:val="28"/>
          <w:szCs w:val="28"/>
          <w:lang w:val="kk-KZ"/>
        </w:rPr>
        <w:t>лшенетін тәжірибенің өткізілуі мен дайындалуының күрделі процедурасы.</w:t>
      </w:r>
      <w:r w:rsidRPr="005732D7">
        <w:rPr>
          <w:sz w:val="28"/>
          <w:szCs w:val="28"/>
          <w:lang w:val="kk-KZ"/>
        </w:rPr>
        <w:t xml:space="preserve"> Бұл  өлшеу технологиясы деп аталады, яғни қажетті сапаның  өлшеу туралы ақпараттарын алуға </w:t>
      </w:r>
      <w:r>
        <w:rPr>
          <w:sz w:val="28"/>
          <w:szCs w:val="28"/>
          <w:lang w:val="kk-KZ"/>
        </w:rPr>
        <w:t>бағытталған әрекеттерді айтады.</w:t>
      </w:r>
    </w:p>
    <w:p w:rsidR="00F5210E" w:rsidRDefault="005732D7" w:rsidP="00F364C8">
      <w:pPr>
        <w:ind w:firstLine="720"/>
        <w:jc w:val="both"/>
        <w:rPr>
          <w:sz w:val="28"/>
          <w:szCs w:val="28"/>
          <w:lang w:val="kk-KZ"/>
        </w:rPr>
      </w:pPr>
      <w:r w:rsidRPr="005732D7">
        <w:rPr>
          <w:sz w:val="28"/>
          <w:szCs w:val="28"/>
          <w:lang w:val="kk-KZ"/>
        </w:rPr>
        <w:t>Өлшеу қорытындысының жоғарғы әрі кепілді дәлдігінің</w:t>
      </w:r>
      <w:r w:rsidR="00C75961">
        <w:rPr>
          <w:sz w:val="28"/>
          <w:szCs w:val="28"/>
          <w:lang w:val="kk-KZ"/>
        </w:rPr>
        <w:t xml:space="preserve"> мәні алынған </w:t>
      </w:r>
      <w:r w:rsidRPr="005732D7">
        <w:rPr>
          <w:sz w:val="28"/>
          <w:szCs w:val="28"/>
          <w:lang w:val="kk-KZ"/>
        </w:rPr>
        <w:t>шешімдерді дұрыс шешуді қамтамасыз етеді. Қазіргі заманғы ғылым мен техниканың дамуы көптеген және әр-түрлі нақты өлшеулерді орындауға мүмкіндік береді. Ғылыми техникалық бағдарламалардың жоғарғы сапасы, өлшеу ақпараттары, дәлдігі, анықтылығы, қорытынды бағаларының принциптері мен әдістерінің бірегейлігі –</w:t>
      </w:r>
      <w:r w:rsidR="00C75961">
        <w:rPr>
          <w:sz w:val="28"/>
          <w:szCs w:val="28"/>
          <w:lang w:val="kk-KZ"/>
        </w:rPr>
        <w:t xml:space="preserve"> </w:t>
      </w:r>
      <w:r w:rsidRPr="005732D7">
        <w:rPr>
          <w:sz w:val="28"/>
          <w:szCs w:val="28"/>
          <w:lang w:val="kk-KZ"/>
        </w:rPr>
        <w:t>бірінші</w:t>
      </w:r>
      <w:r w:rsidR="00C75961">
        <w:rPr>
          <w:sz w:val="28"/>
          <w:szCs w:val="28"/>
          <w:lang w:val="kk-KZ"/>
        </w:rPr>
        <w:t xml:space="preserve"> деңгейлі мағына болып табылады.</w:t>
      </w:r>
    </w:p>
    <w:p w:rsidR="00C75961" w:rsidRDefault="00C75961" w:rsidP="00F364C8">
      <w:pPr>
        <w:ind w:firstLine="720"/>
        <w:jc w:val="both"/>
        <w:rPr>
          <w:sz w:val="28"/>
          <w:szCs w:val="28"/>
          <w:lang w:val="kk-KZ"/>
        </w:rPr>
      </w:pPr>
    </w:p>
    <w:p w:rsidR="00C75961" w:rsidRDefault="00C75961" w:rsidP="00F364C8">
      <w:pPr>
        <w:ind w:firstLine="720"/>
        <w:jc w:val="both"/>
        <w:rPr>
          <w:sz w:val="28"/>
          <w:szCs w:val="28"/>
          <w:lang w:val="kk-KZ"/>
        </w:rPr>
      </w:pPr>
    </w:p>
    <w:p w:rsidR="003629F4" w:rsidRDefault="003629F4" w:rsidP="00F364C8">
      <w:pPr>
        <w:ind w:firstLine="720"/>
        <w:jc w:val="both"/>
        <w:rPr>
          <w:sz w:val="28"/>
          <w:szCs w:val="28"/>
          <w:lang w:val="kk-KZ"/>
        </w:rPr>
      </w:pPr>
    </w:p>
    <w:p w:rsidR="003629F4" w:rsidRDefault="003629F4" w:rsidP="00F364C8">
      <w:pPr>
        <w:ind w:firstLine="720"/>
        <w:jc w:val="both"/>
        <w:rPr>
          <w:sz w:val="28"/>
          <w:szCs w:val="28"/>
          <w:lang w:val="kk-KZ"/>
        </w:rPr>
      </w:pPr>
    </w:p>
    <w:p w:rsidR="003629F4" w:rsidRPr="00155FBA" w:rsidRDefault="003629F4" w:rsidP="003629F4">
      <w:pPr>
        <w:pStyle w:val="ac"/>
        <w:jc w:val="left"/>
        <w:rPr>
          <w:rFonts w:ascii="Times New Roman" w:hAnsi="Times New Roman"/>
          <w:szCs w:val="28"/>
        </w:rPr>
      </w:pPr>
      <w:r w:rsidRPr="00155FBA">
        <w:rPr>
          <w:rFonts w:ascii="Times New Roman" w:hAnsi="Times New Roman"/>
          <w:szCs w:val="28"/>
        </w:rPr>
        <w:lastRenderedPageBreak/>
        <w:t>1 дәріс. Пәннің мақсаттары және міндеттері. Жалпы мәліметтер</w:t>
      </w:r>
    </w:p>
    <w:p w:rsidR="003629F4" w:rsidRDefault="003629F4" w:rsidP="003629F4">
      <w:pPr>
        <w:pStyle w:val="ac"/>
        <w:jc w:val="both"/>
        <w:rPr>
          <w:rFonts w:ascii="Times New Roman" w:hAnsi="Times New Roman"/>
          <w:b w:val="0"/>
          <w:szCs w:val="28"/>
        </w:rPr>
      </w:pPr>
    </w:p>
    <w:p w:rsidR="003629F4" w:rsidRPr="00ED44F0" w:rsidRDefault="003629F4" w:rsidP="003629F4">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3629F4" w:rsidRPr="009212EB" w:rsidRDefault="003629F4" w:rsidP="003629F4">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Pr="003629F4">
        <w:rPr>
          <w:sz w:val="28"/>
          <w:szCs w:val="28"/>
          <w:lang w:val="kk-KZ"/>
        </w:rPr>
        <w:t>Өлшеу түсінігі</w:t>
      </w:r>
      <w:r>
        <w:rPr>
          <w:sz w:val="28"/>
          <w:szCs w:val="28"/>
          <w:lang w:val="kk-KZ"/>
        </w:rPr>
        <w:t>.</w:t>
      </w:r>
    </w:p>
    <w:p w:rsidR="003629F4" w:rsidRPr="009212EB" w:rsidRDefault="003629F4" w:rsidP="003629F4">
      <w:pPr>
        <w:ind w:left="705"/>
        <w:rPr>
          <w:color w:val="000000" w:themeColor="text1"/>
          <w:sz w:val="28"/>
          <w:szCs w:val="28"/>
          <w:lang w:val="kk-KZ"/>
        </w:rPr>
      </w:pPr>
      <w:r w:rsidRPr="009212EB">
        <w:rPr>
          <w:color w:val="000000" w:themeColor="text1"/>
          <w:sz w:val="28"/>
          <w:szCs w:val="28"/>
          <w:lang w:val="kk-KZ"/>
        </w:rPr>
        <w:t xml:space="preserve">2. </w:t>
      </w:r>
      <w:r w:rsidRPr="003629F4">
        <w:rPr>
          <w:sz w:val="28"/>
          <w:szCs w:val="28"/>
          <w:lang w:val="kk-KZ"/>
        </w:rPr>
        <w:t>Өлшенетін шамалардың сипаттамалары</w:t>
      </w:r>
      <w:r>
        <w:rPr>
          <w:sz w:val="28"/>
          <w:szCs w:val="28"/>
          <w:lang w:val="kk-KZ"/>
        </w:rPr>
        <w:t>.</w:t>
      </w:r>
    </w:p>
    <w:p w:rsidR="003629F4" w:rsidRDefault="003629F4" w:rsidP="003629F4">
      <w:pPr>
        <w:pStyle w:val="ac"/>
        <w:jc w:val="both"/>
        <w:rPr>
          <w:rFonts w:ascii="Times New Roman" w:hAnsi="Times New Roman"/>
          <w:b w:val="0"/>
          <w:szCs w:val="28"/>
        </w:rPr>
      </w:pP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 xml:space="preserve">Бізді қоршаған ортаның ең негізгі қасиеттерінің бірі болып, оның созылмалылығы роль атқарады, демек үзындығы. Сонымен бірге аудан, көлем, бұрыш т.б. өлшемдер бар. </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Кез келген құбылыс лезде болмай, белгілі бір мерзімге созылады, ал оның өлшемі ретінде уақытты алуға болады.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Денелердің сыртқы күштің әсері жоқ кезіндегі тыныштық сақтау қасиетін инерттілік деп атайды, ал оның өлшемі масса деп атаймыз.</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Денелердің алдыңғы күйіне қарағандағы қыздырылуы молекулалардың жылулық қозғалысымен сипатталады, ал оның өлшемін термодинамикалық температура деп атаймыз.</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Әртүрлі денелердің сипаттамаларын, ал сандық жағынан бөлек шамаларды физикалық шамалар деп аталады.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Жоғарыда көрсетілген шамалардан басқа оларға күш, қысым, үдеу, электр кернеуі, индуктивтілік, жарықтылық, жазық және денелік бұрыштар т.б. жатады.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Осы сандық сипаттамалар жөнінде мағлұматтар алу өлшеу міндеті болып табылады.</w:t>
      </w:r>
    </w:p>
    <w:p w:rsidR="003629F4" w:rsidRDefault="003629F4" w:rsidP="003629F4">
      <w:pPr>
        <w:pStyle w:val="ac"/>
        <w:jc w:val="left"/>
        <w:rPr>
          <w:rFonts w:ascii="Times New Roman" w:hAnsi="Times New Roman"/>
          <w:szCs w:val="28"/>
        </w:rPr>
      </w:pPr>
    </w:p>
    <w:p w:rsidR="003629F4" w:rsidRPr="00155FBA" w:rsidRDefault="003629F4" w:rsidP="003629F4">
      <w:pPr>
        <w:pStyle w:val="ac"/>
        <w:jc w:val="left"/>
        <w:rPr>
          <w:rFonts w:ascii="Times New Roman" w:hAnsi="Times New Roman"/>
          <w:szCs w:val="28"/>
        </w:rPr>
      </w:pPr>
      <w:r w:rsidRPr="00155FBA">
        <w:rPr>
          <w:rFonts w:ascii="Times New Roman" w:hAnsi="Times New Roman"/>
          <w:szCs w:val="28"/>
        </w:rPr>
        <w:t>Өлшенетін шамалардың сапалық сипаттамалары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Сапалық сипаттаманың формальді түрі ретінде өлшемділікті алуға болады және ол  dimension символымен белгіленеді.</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Негізгі физикалық шамалардың өлшемділігін бас әріптермен белгілейді, мысалы,  diml=L, dim m=M, dimt=T.</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Туынды шамалардың өлшемділіктері мына ережелермен анықталады:</w:t>
      </w:r>
    </w:p>
    <w:p w:rsidR="003629F4" w:rsidRPr="00155FBA" w:rsidRDefault="003629F4" w:rsidP="003629F4">
      <w:pPr>
        <w:pStyle w:val="ac"/>
        <w:numPr>
          <w:ilvl w:val="0"/>
          <w:numId w:val="38"/>
        </w:numPr>
        <w:jc w:val="both"/>
        <w:rPr>
          <w:rFonts w:ascii="Times New Roman" w:hAnsi="Times New Roman"/>
          <w:b w:val="0"/>
          <w:szCs w:val="28"/>
        </w:rPr>
      </w:pPr>
      <w:r w:rsidRPr="00155FBA">
        <w:rPr>
          <w:rFonts w:ascii="Times New Roman" w:hAnsi="Times New Roman"/>
          <w:b w:val="0"/>
          <w:szCs w:val="28"/>
        </w:rPr>
        <w:t>теңдеудің сол жағы мен оң жағының өлшемділіктері толық сай келеді;</w:t>
      </w:r>
    </w:p>
    <w:p w:rsidR="003629F4" w:rsidRPr="00155FBA" w:rsidRDefault="003629F4" w:rsidP="003629F4">
      <w:pPr>
        <w:pStyle w:val="ac"/>
        <w:numPr>
          <w:ilvl w:val="0"/>
          <w:numId w:val="38"/>
        </w:numPr>
        <w:jc w:val="both"/>
        <w:rPr>
          <w:rFonts w:ascii="Times New Roman" w:hAnsi="Times New Roman"/>
          <w:b w:val="0"/>
          <w:szCs w:val="28"/>
        </w:rPr>
      </w:pPr>
      <w:r w:rsidRPr="00155FBA">
        <w:rPr>
          <w:rFonts w:ascii="Times New Roman" w:hAnsi="Times New Roman"/>
          <w:b w:val="0"/>
          <w:szCs w:val="28"/>
        </w:rPr>
        <w:t>өлшемділіктердің алгебрасы мультипликативті, демек тек қана көбейту мен бөлуден тұрады;</w:t>
      </w:r>
    </w:p>
    <w:p w:rsidR="003629F4" w:rsidRDefault="003629F4" w:rsidP="003629F4">
      <w:pPr>
        <w:pStyle w:val="ac"/>
        <w:numPr>
          <w:ilvl w:val="1"/>
          <w:numId w:val="38"/>
        </w:numPr>
        <w:jc w:val="both"/>
        <w:rPr>
          <w:rFonts w:ascii="Times New Roman" w:hAnsi="Times New Roman"/>
          <w:b w:val="0"/>
          <w:szCs w:val="28"/>
        </w:rPr>
      </w:pPr>
      <w:r w:rsidRPr="00155FBA">
        <w:rPr>
          <w:rFonts w:ascii="Times New Roman" w:hAnsi="Times New Roman"/>
          <w:b w:val="0"/>
          <w:szCs w:val="28"/>
        </w:rPr>
        <w:t>бірнеше шамалардың көбейтіндісінің өлшемділігі олардың өлшемділіктерінің көбейтіндісіне тең, демек, егер Q=ABC болса, онда</w:t>
      </w:r>
    </w:p>
    <w:p w:rsidR="003629F4" w:rsidRPr="00155FBA" w:rsidRDefault="003629F4" w:rsidP="003629F4">
      <w:pPr>
        <w:pStyle w:val="ac"/>
        <w:ind w:left="1665" w:firstLine="0"/>
        <w:jc w:val="both"/>
        <w:rPr>
          <w:rFonts w:ascii="Times New Roman" w:hAnsi="Times New Roman"/>
          <w:b w:val="0"/>
          <w:szCs w:val="28"/>
        </w:rPr>
      </w:pPr>
    </w:p>
    <w:p w:rsidR="003629F4" w:rsidRDefault="003629F4" w:rsidP="003629F4">
      <w:pPr>
        <w:pStyle w:val="ac"/>
        <w:ind w:left="870" w:firstLine="0"/>
        <w:rPr>
          <w:rFonts w:ascii="Times New Roman" w:hAnsi="Times New Roman"/>
          <w:b w:val="0"/>
          <w:szCs w:val="28"/>
        </w:rPr>
      </w:pPr>
      <w:proofErr w:type="gramStart"/>
      <w:r w:rsidRPr="00155FBA">
        <w:rPr>
          <w:rFonts w:ascii="Times New Roman" w:hAnsi="Times New Roman"/>
          <w:b w:val="0"/>
          <w:szCs w:val="28"/>
          <w:lang w:val="en-US"/>
        </w:rPr>
        <w:t>dim</w:t>
      </w:r>
      <w:proofErr w:type="gramEnd"/>
      <w:r w:rsidRPr="00155FBA">
        <w:rPr>
          <w:rFonts w:ascii="Times New Roman" w:hAnsi="Times New Roman"/>
          <w:b w:val="0"/>
          <w:szCs w:val="28"/>
          <w:lang w:val="ru-RU"/>
        </w:rPr>
        <w:t xml:space="preserve"> </w:t>
      </w:r>
      <w:r w:rsidRPr="00155FBA">
        <w:rPr>
          <w:rFonts w:ascii="Times New Roman" w:hAnsi="Times New Roman"/>
          <w:b w:val="0"/>
          <w:szCs w:val="28"/>
          <w:lang w:val="en-US"/>
        </w:rPr>
        <w:t>Q</w:t>
      </w:r>
      <w:r w:rsidRPr="00155FBA">
        <w:rPr>
          <w:rFonts w:ascii="Times New Roman" w:hAnsi="Times New Roman"/>
          <w:b w:val="0"/>
          <w:szCs w:val="28"/>
          <w:lang w:val="ru-RU"/>
        </w:rPr>
        <w:t>=</w:t>
      </w:r>
      <w:r w:rsidRPr="00155FBA">
        <w:rPr>
          <w:rFonts w:ascii="Times New Roman" w:hAnsi="Times New Roman"/>
          <w:b w:val="0"/>
          <w:szCs w:val="28"/>
          <w:lang w:val="en-US"/>
        </w:rPr>
        <w:t>dimAdimBdimC</w:t>
      </w:r>
      <w:r>
        <w:rPr>
          <w:rFonts w:ascii="Times New Roman" w:hAnsi="Times New Roman"/>
          <w:b w:val="0"/>
          <w:szCs w:val="28"/>
        </w:rPr>
        <w:tab/>
      </w:r>
      <w:r>
        <w:rPr>
          <w:rFonts w:ascii="Times New Roman" w:hAnsi="Times New Roman"/>
          <w:b w:val="0"/>
          <w:szCs w:val="28"/>
        </w:rPr>
        <w:tab/>
      </w:r>
      <w:r>
        <w:rPr>
          <w:rFonts w:ascii="Times New Roman" w:hAnsi="Times New Roman"/>
          <w:b w:val="0"/>
          <w:szCs w:val="28"/>
        </w:rPr>
        <w:tab/>
        <w:t>(1.1)</w:t>
      </w:r>
    </w:p>
    <w:p w:rsidR="003629F4" w:rsidRPr="00155FBA" w:rsidRDefault="003629F4" w:rsidP="003629F4">
      <w:pPr>
        <w:pStyle w:val="ac"/>
        <w:ind w:left="870" w:firstLine="0"/>
        <w:rPr>
          <w:rFonts w:ascii="Times New Roman" w:hAnsi="Times New Roman"/>
          <w:b w:val="0"/>
          <w:szCs w:val="28"/>
        </w:rPr>
      </w:pPr>
    </w:p>
    <w:p w:rsidR="003629F4" w:rsidRPr="00155FBA" w:rsidRDefault="003629F4" w:rsidP="003629F4">
      <w:pPr>
        <w:pStyle w:val="ac"/>
        <w:numPr>
          <w:ilvl w:val="1"/>
          <w:numId w:val="38"/>
        </w:numPr>
        <w:jc w:val="both"/>
        <w:rPr>
          <w:rFonts w:ascii="Times New Roman" w:hAnsi="Times New Roman"/>
          <w:b w:val="0"/>
          <w:szCs w:val="28"/>
        </w:rPr>
      </w:pPr>
      <w:r w:rsidRPr="00155FBA">
        <w:rPr>
          <w:rFonts w:ascii="Times New Roman" w:hAnsi="Times New Roman"/>
          <w:b w:val="0"/>
          <w:szCs w:val="28"/>
        </w:rPr>
        <w:t>бөлшектің өлшемділігі олардың өлшемділіктерінің қатынасына тең. Егер   Q=A/B болса, онда dimQ=dimA/dimB</w:t>
      </w:r>
    </w:p>
    <w:p w:rsidR="003629F4" w:rsidRDefault="003629F4" w:rsidP="003629F4">
      <w:pPr>
        <w:pStyle w:val="ac"/>
        <w:numPr>
          <w:ilvl w:val="1"/>
          <w:numId w:val="38"/>
        </w:numPr>
        <w:jc w:val="both"/>
        <w:rPr>
          <w:rFonts w:ascii="Times New Roman" w:hAnsi="Times New Roman"/>
          <w:b w:val="0"/>
          <w:szCs w:val="28"/>
        </w:rPr>
      </w:pPr>
      <w:r w:rsidRPr="00155FBA">
        <w:rPr>
          <w:rFonts w:ascii="Times New Roman" w:hAnsi="Times New Roman"/>
          <w:b w:val="0"/>
          <w:szCs w:val="28"/>
        </w:rPr>
        <w:t>шамалардың дәрежесінің өлшемділігі олардың өлшемділіктерін сол дәрежеге көтергенге тең, демек, егер Q=A</w:t>
      </w:r>
      <w:r w:rsidRPr="00155FBA">
        <w:rPr>
          <w:rFonts w:ascii="Times New Roman" w:hAnsi="Times New Roman"/>
          <w:b w:val="0"/>
          <w:szCs w:val="28"/>
          <w:vertAlign w:val="superscript"/>
        </w:rPr>
        <w:t>n</w:t>
      </w:r>
      <w:r w:rsidRPr="00155FBA">
        <w:rPr>
          <w:rFonts w:ascii="Times New Roman" w:hAnsi="Times New Roman"/>
          <w:b w:val="0"/>
          <w:szCs w:val="28"/>
        </w:rPr>
        <w:t xml:space="preserve"> болса, онда </w:t>
      </w:r>
    </w:p>
    <w:p w:rsidR="003629F4" w:rsidRPr="00155FBA" w:rsidRDefault="003629F4" w:rsidP="003629F4">
      <w:pPr>
        <w:pStyle w:val="ac"/>
        <w:ind w:left="1665" w:firstLine="0"/>
        <w:jc w:val="both"/>
        <w:rPr>
          <w:rFonts w:ascii="Times New Roman" w:hAnsi="Times New Roman"/>
          <w:b w:val="0"/>
          <w:szCs w:val="28"/>
        </w:rPr>
      </w:pPr>
    </w:p>
    <w:p w:rsidR="003629F4" w:rsidRDefault="003629F4" w:rsidP="003629F4">
      <w:pPr>
        <w:pStyle w:val="ac"/>
        <w:ind w:left="870" w:firstLine="0"/>
        <w:rPr>
          <w:rFonts w:ascii="Times New Roman" w:hAnsi="Times New Roman"/>
          <w:b w:val="0"/>
          <w:szCs w:val="28"/>
        </w:rPr>
      </w:pPr>
      <w:r w:rsidRPr="00155FBA">
        <w:rPr>
          <w:rFonts w:ascii="Times New Roman" w:hAnsi="Times New Roman"/>
          <w:b w:val="0"/>
          <w:szCs w:val="28"/>
        </w:rPr>
        <w:lastRenderedPageBreak/>
        <w:t>dim Q=dim</w:t>
      </w:r>
      <w:r w:rsidRPr="00155FBA">
        <w:rPr>
          <w:rFonts w:ascii="Times New Roman" w:hAnsi="Times New Roman"/>
          <w:b w:val="0"/>
          <w:szCs w:val="28"/>
          <w:vertAlign w:val="superscript"/>
        </w:rPr>
        <w:t>n</w:t>
      </w:r>
      <w:r w:rsidRPr="00155FBA">
        <w:rPr>
          <w:rFonts w:ascii="Times New Roman" w:hAnsi="Times New Roman"/>
          <w:b w:val="0"/>
          <w:szCs w:val="28"/>
        </w:rPr>
        <w:t>A</w:t>
      </w:r>
      <w:r>
        <w:rPr>
          <w:rFonts w:ascii="Times New Roman" w:hAnsi="Times New Roman"/>
          <w:b w:val="0"/>
          <w:szCs w:val="28"/>
        </w:rPr>
        <w:tab/>
      </w:r>
      <w:r>
        <w:rPr>
          <w:rFonts w:ascii="Times New Roman" w:hAnsi="Times New Roman"/>
          <w:b w:val="0"/>
          <w:szCs w:val="28"/>
        </w:rPr>
        <w:tab/>
      </w:r>
      <w:r>
        <w:rPr>
          <w:rFonts w:ascii="Times New Roman" w:hAnsi="Times New Roman"/>
          <w:b w:val="0"/>
          <w:szCs w:val="28"/>
        </w:rPr>
        <w:tab/>
        <w:t>(1.2)</w:t>
      </w:r>
    </w:p>
    <w:p w:rsidR="003629F4" w:rsidRPr="00155FBA" w:rsidRDefault="003629F4" w:rsidP="003629F4">
      <w:pPr>
        <w:pStyle w:val="ac"/>
        <w:ind w:left="870" w:firstLine="0"/>
        <w:rPr>
          <w:rFonts w:ascii="Times New Roman" w:hAnsi="Times New Roman"/>
          <w:b w:val="0"/>
          <w:szCs w:val="28"/>
        </w:rPr>
      </w:pP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мысалға жылдамдық мына формуламен табылады v=l/t, олай болса dimv=diml/dimt=L/T=LT</w:t>
      </w:r>
      <w:r w:rsidRPr="00155FBA">
        <w:rPr>
          <w:rFonts w:ascii="Times New Roman" w:hAnsi="Times New Roman"/>
          <w:b w:val="0"/>
          <w:szCs w:val="28"/>
          <w:vertAlign w:val="superscript"/>
        </w:rPr>
        <w:t>-1</w:t>
      </w:r>
      <w:r w:rsidRPr="00155FBA">
        <w:rPr>
          <w:rFonts w:ascii="Times New Roman" w:hAnsi="Times New Roman"/>
          <w:b w:val="0"/>
          <w:szCs w:val="28"/>
        </w:rPr>
        <w:t xml:space="preserve">. </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Ньютонның екінші заңына сәйкес  F=ma, a=v/t, онда dima=L/T</w:t>
      </w:r>
      <w:r w:rsidRPr="00155FBA">
        <w:rPr>
          <w:rFonts w:ascii="Times New Roman" w:hAnsi="Times New Roman"/>
          <w:b w:val="0"/>
          <w:szCs w:val="28"/>
          <w:vertAlign w:val="superscript"/>
        </w:rPr>
        <w:t>-2</w:t>
      </w:r>
      <w:r w:rsidRPr="00155FBA">
        <w:rPr>
          <w:rFonts w:ascii="Times New Roman" w:hAnsi="Times New Roman"/>
          <w:b w:val="0"/>
          <w:szCs w:val="28"/>
        </w:rPr>
        <w:t>, dimF=dimm dima=MLT</w:t>
      </w:r>
      <w:r w:rsidRPr="00155FBA">
        <w:rPr>
          <w:rFonts w:ascii="Times New Roman" w:hAnsi="Times New Roman"/>
          <w:b w:val="0"/>
          <w:szCs w:val="28"/>
          <w:vertAlign w:val="superscript"/>
        </w:rPr>
        <w:t>-2</w:t>
      </w:r>
      <w:r w:rsidRPr="00155FBA">
        <w:rPr>
          <w:rFonts w:ascii="Times New Roman" w:hAnsi="Times New Roman"/>
          <w:b w:val="0"/>
          <w:szCs w:val="28"/>
        </w:rPr>
        <w:t>.</w:t>
      </w:r>
    </w:p>
    <w:p w:rsidR="003629F4" w:rsidRDefault="003629F4" w:rsidP="003629F4">
      <w:pPr>
        <w:pStyle w:val="ac"/>
        <w:jc w:val="both"/>
        <w:rPr>
          <w:rFonts w:ascii="Times New Roman" w:hAnsi="Times New Roman"/>
          <w:b w:val="0"/>
          <w:szCs w:val="28"/>
        </w:rPr>
      </w:pPr>
      <w:r w:rsidRPr="00155FBA">
        <w:rPr>
          <w:rFonts w:ascii="Times New Roman" w:hAnsi="Times New Roman"/>
          <w:b w:val="0"/>
          <w:szCs w:val="28"/>
        </w:rPr>
        <w:t>Сонымен, кез келген туынды шаманың өлшемділігін мына жалпы формуламен табуға болады:</w:t>
      </w:r>
    </w:p>
    <w:p w:rsidR="003629F4" w:rsidRPr="00155FBA" w:rsidRDefault="003629F4" w:rsidP="003629F4">
      <w:pPr>
        <w:pStyle w:val="ac"/>
        <w:jc w:val="both"/>
        <w:rPr>
          <w:rFonts w:ascii="Times New Roman" w:hAnsi="Times New Roman"/>
          <w:b w:val="0"/>
          <w:szCs w:val="28"/>
        </w:rPr>
      </w:pPr>
    </w:p>
    <w:p w:rsidR="003629F4" w:rsidRDefault="003629F4" w:rsidP="003629F4">
      <w:pPr>
        <w:pStyle w:val="ac"/>
        <w:rPr>
          <w:rFonts w:ascii="Times New Roman" w:hAnsi="Times New Roman"/>
          <w:b w:val="0"/>
          <w:szCs w:val="28"/>
        </w:rPr>
      </w:pPr>
      <w:r w:rsidRPr="00155FBA">
        <w:rPr>
          <w:rFonts w:ascii="Times New Roman" w:hAnsi="Times New Roman"/>
          <w:b w:val="0"/>
          <w:szCs w:val="28"/>
        </w:rPr>
        <w:t>DimQ=</w:t>
      </w:r>
      <w:r w:rsidRPr="00155FBA">
        <w:rPr>
          <w:rFonts w:ascii="Times New Roman" w:hAnsi="Times New Roman"/>
          <w:b w:val="0"/>
          <w:position w:val="-6"/>
          <w:szCs w:val="28"/>
          <w:lang w:val="en-US"/>
        </w:rPr>
        <w:object w:dxaOrig="11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75pt" o:ole="" fillcolor="window">
            <v:imagedata r:id="rId11" o:title=""/>
          </v:shape>
          <o:OLEObject Type="Embed" ProgID="Equation.3" ShapeID="_x0000_i1025" DrawAspect="Content" ObjectID="_1507382399" r:id="rId12"/>
        </w:object>
      </w:r>
      <w:r>
        <w:rPr>
          <w:rFonts w:ascii="Times New Roman" w:hAnsi="Times New Roman"/>
          <w:b w:val="0"/>
          <w:szCs w:val="28"/>
        </w:rPr>
        <w:tab/>
      </w:r>
      <w:r>
        <w:rPr>
          <w:rFonts w:ascii="Times New Roman" w:hAnsi="Times New Roman"/>
          <w:b w:val="0"/>
          <w:szCs w:val="28"/>
        </w:rPr>
        <w:tab/>
      </w:r>
      <w:r>
        <w:rPr>
          <w:rFonts w:ascii="Times New Roman" w:hAnsi="Times New Roman"/>
          <w:b w:val="0"/>
          <w:szCs w:val="28"/>
        </w:rPr>
        <w:tab/>
        <w:t>(1.3)</w:t>
      </w:r>
    </w:p>
    <w:p w:rsidR="003629F4" w:rsidRPr="00155FBA" w:rsidRDefault="003629F4" w:rsidP="003629F4">
      <w:pPr>
        <w:pStyle w:val="ac"/>
        <w:rPr>
          <w:rFonts w:ascii="Times New Roman" w:hAnsi="Times New Roman"/>
          <w:b w:val="0"/>
          <w:szCs w:val="28"/>
        </w:rPr>
      </w:pP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 xml:space="preserve">Мұнда </w:t>
      </w:r>
      <w:r w:rsidRPr="00155FBA">
        <w:rPr>
          <w:rFonts w:ascii="Times New Roman" w:hAnsi="Times New Roman"/>
          <w:b w:val="0"/>
          <w:position w:val="-10"/>
          <w:szCs w:val="28"/>
          <w:vertAlign w:val="superscript"/>
          <w:lang w:val="en-US"/>
        </w:rPr>
        <w:object w:dxaOrig="859" w:dyaOrig="320">
          <v:shape id="_x0000_i1026" type="#_x0000_t75" style="width:42.75pt;height:15.75pt" o:ole="" fillcolor="window">
            <v:imagedata r:id="rId13" o:title=""/>
          </v:shape>
          <o:OLEObject Type="Embed" ProgID="Equation.3" ShapeID="_x0000_i1026" DrawAspect="Content" ObjectID="_1507382400" r:id="rId14"/>
        </w:object>
      </w:r>
      <w:r w:rsidRPr="00155FBA">
        <w:rPr>
          <w:rFonts w:ascii="Times New Roman" w:hAnsi="Times New Roman"/>
          <w:b w:val="0"/>
          <w:szCs w:val="28"/>
        </w:rPr>
        <w:t xml:space="preserve"> өлшемділік көрсеткіштері, олар бүтін, бөлшек және + немесе таңбалы болуы мүмкін немесе нөлге тең болады. Мұндай кезде оларды өлшемділіксіз шамалар деп атайды.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 xml:space="preserve">Сонымен, өлшемділік өлшенетін шаманың сапалық сипаттамасы болып табылады. Ол негізгі шамалардың өзара байланысын сипаттап, оларды таңдап алуға тәуелді болады. Әлеуметтік ғылымда, спортта, өнерде, квалиметрияда негізгі шамалар жоқ болғандықтан өлшемділіктер теориясы қолдау таппаған, ал физикада ол кеңінен қолданылады. </w:t>
      </w:r>
    </w:p>
    <w:p w:rsidR="003629F4" w:rsidRPr="00155FBA" w:rsidRDefault="003629F4" w:rsidP="003629F4">
      <w:pPr>
        <w:pStyle w:val="ac"/>
        <w:jc w:val="left"/>
        <w:rPr>
          <w:rFonts w:ascii="Times New Roman" w:hAnsi="Times New Roman"/>
          <w:szCs w:val="28"/>
        </w:rPr>
      </w:pPr>
      <w:r w:rsidRPr="00155FBA">
        <w:rPr>
          <w:rFonts w:ascii="Times New Roman" w:hAnsi="Times New Roman"/>
          <w:szCs w:val="28"/>
        </w:rPr>
        <w:t>Өлшенетін шамалардың сандық сипаттамалары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Өлшенетін шамалардың бұл сипаттамасы үшін өлшем деп аталатын сипаттама роль атқарады. Өлшеу кезінде әрқашан қандай да бір өлшем табылады. Кей кезде оны басқа бір өлшеммен салыстыру арқылы табады, мысалы, қайсысы үлкен немесе кіші, қайсысы жақсы немесе нашар т.б.</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Егер салыстырылатын шамалардың саны көп болса, онда олар реттік шкаланы құруы мүмкін. Мысалы, конкурста немесе жарыста орындаушылар мен спортсмендердің шеберлігін салыстырып, кесте құру арқылы олардың алған орнын анықтайды. Сол сияқты адамдарды да бойына қарай түзеуі мүмкін, оны ранжирлау деп атайды.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Реттік шкала бойынша өлшеуді жеңілдету үшін кейбір нүктелерді белгілеп қояды және ол нүктеледі реперлі нүктелер деп атайды. Реперлі шкалалар арқылы өлшеуді былай жүргізеді: жаман, қанағат, жақсы, өте жақсы. Бұларға мынадай сандар сәйкес келеді: 2, 3, 4, 5. реперлі шкалалар бойынша 12 баллды MSK-64 шкаласы бойынша жер сілкіну күшін анықтайды, Бофорт шкаласы бойынша жел күшін немесе теңіз толқынының күшін де анықтай алады.</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 xml:space="preserve">Реперлі шкаланың кемшілігі бар – реперлі нүктелердің арасындағы интервалдың анықталмауы. Сондықтан баллдарды қосуға, алуға, көбейтуге немесе бөлуге болмайды. Анық интервалы бар шкалалар жетілген түріне жатады. Мысалы, уақытты өлшеу: Жердің Күнді айналып шығуының интервалы (жыл) ұсақ интервалдарға (сөтке) бөлінеді, ал ол ары қарай сағатқа бөлінеді, т.б. Мұндай шкаланы интервалдар шкаласы деп атайды. Мүнда тек қана көп немесе аз емес, қаншаға көп немесе қаншаға аз екенін анықтауға болады. </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lastRenderedPageBreak/>
        <w:t>Егер реперлі нүктенің бірі ретінде нөлді алатын болсақ, ондай шкаланы қатынастар шкаласы деп атайды. Мысалы, Кельвин шкаласы абсолюттік нөлден мұздың еру температурасына дейінгі интервалды 1/273,16 бөлікке бөледі.</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Шкаланың қандай интервалдарға бөлінгеніне байланысты белгілі бір өлшемді әртүрлі жазуға болады. Мысалы,  1м; 0,001км; 100см; 1000мм т.б. бұның бәрі бір ғана өлшем.</w:t>
      </w:r>
    </w:p>
    <w:p w:rsidR="003629F4" w:rsidRPr="00155FBA" w:rsidRDefault="003629F4" w:rsidP="003629F4">
      <w:pPr>
        <w:pStyle w:val="ac"/>
        <w:jc w:val="both"/>
        <w:rPr>
          <w:rFonts w:ascii="Times New Roman" w:hAnsi="Times New Roman"/>
          <w:b w:val="0"/>
          <w:szCs w:val="28"/>
        </w:rPr>
      </w:pPr>
      <w:r w:rsidRPr="00155FBA">
        <w:rPr>
          <w:rFonts w:ascii="Times New Roman" w:hAnsi="Times New Roman"/>
          <w:b w:val="0"/>
          <w:szCs w:val="28"/>
        </w:rPr>
        <w:t xml:space="preserve">Сонымен, өлшем белгілі бір өлшем бірлігінде өлшенетін шаманың мәні болып табылады. Оған кіретін санды сандық мән деп атайды. Демек, өлшенетін шаманың мәні Q оның сандық мәні  q және қандай да бір өлшеммен  </w:t>
      </w:r>
      <w:r w:rsidRPr="00155FBA">
        <w:rPr>
          <w:rFonts w:ascii="Times New Roman" w:hAnsi="Times New Roman"/>
          <w:b w:val="0"/>
          <w:position w:val="-10"/>
          <w:szCs w:val="28"/>
        </w:rPr>
        <w:object w:dxaOrig="360" w:dyaOrig="340">
          <v:shape id="_x0000_i1027" type="#_x0000_t75" style="width:18pt;height:17.25pt" o:ole="" fillcolor="window">
            <v:imagedata r:id="rId15" o:title=""/>
          </v:shape>
          <o:OLEObject Type="Embed" ProgID="Equation.3" ShapeID="_x0000_i1027" DrawAspect="Content" ObjectID="_1507382401" r:id="rId16"/>
        </w:object>
      </w:r>
      <w:r w:rsidRPr="00155FBA">
        <w:rPr>
          <w:rFonts w:ascii="Times New Roman" w:hAnsi="Times New Roman"/>
          <w:b w:val="0"/>
          <w:szCs w:val="28"/>
        </w:rPr>
        <w:t xml:space="preserve"> анықталады:</w:t>
      </w:r>
    </w:p>
    <w:p w:rsidR="003629F4" w:rsidRPr="00155FBA" w:rsidRDefault="003629F4" w:rsidP="003629F4">
      <w:pPr>
        <w:pStyle w:val="ac"/>
        <w:rPr>
          <w:rFonts w:ascii="Times New Roman" w:hAnsi="Times New Roman"/>
          <w:b w:val="0"/>
          <w:szCs w:val="28"/>
        </w:rPr>
      </w:pPr>
      <w:r w:rsidRPr="00155FBA">
        <w:rPr>
          <w:rFonts w:ascii="Times New Roman" w:hAnsi="Times New Roman"/>
          <w:b w:val="0"/>
          <w:position w:val="-10"/>
          <w:szCs w:val="28"/>
          <w:lang w:val="en-US"/>
        </w:rPr>
        <w:object w:dxaOrig="940" w:dyaOrig="340">
          <v:shape id="_x0000_i1028" type="#_x0000_t75" style="width:47.25pt;height:17.25pt" o:ole="" fillcolor="window">
            <v:imagedata r:id="rId17" o:title=""/>
          </v:shape>
          <o:OLEObject Type="Embed" ProgID="Equation.3" ShapeID="_x0000_i1028" DrawAspect="Content" ObjectID="_1507382402" r:id="rId18"/>
        </w:object>
      </w:r>
      <w:r>
        <w:rPr>
          <w:rFonts w:ascii="Times New Roman" w:hAnsi="Times New Roman"/>
          <w:b w:val="0"/>
          <w:szCs w:val="28"/>
        </w:rPr>
        <w:tab/>
      </w:r>
      <w:r>
        <w:rPr>
          <w:rFonts w:ascii="Times New Roman" w:hAnsi="Times New Roman"/>
          <w:b w:val="0"/>
          <w:szCs w:val="28"/>
        </w:rPr>
        <w:tab/>
      </w:r>
      <w:r>
        <w:rPr>
          <w:rFonts w:ascii="Times New Roman" w:hAnsi="Times New Roman"/>
          <w:b w:val="0"/>
          <w:szCs w:val="28"/>
        </w:rPr>
        <w:tab/>
        <w:t>(1.1)</w:t>
      </w:r>
    </w:p>
    <w:p w:rsidR="003629F4" w:rsidRDefault="003629F4" w:rsidP="003629F4">
      <w:pPr>
        <w:pStyle w:val="a3"/>
        <w:tabs>
          <w:tab w:val="left" w:pos="709"/>
          <w:tab w:val="left" w:pos="2694"/>
        </w:tabs>
        <w:ind w:right="-760" w:firstLine="705"/>
        <w:jc w:val="both"/>
        <w:rPr>
          <w:rFonts w:ascii="Times New Roman" w:hAnsi="Times New Roman"/>
          <w:color w:val="000000" w:themeColor="text1"/>
          <w:szCs w:val="28"/>
          <w:lang w:val="kk-KZ"/>
        </w:rPr>
      </w:pPr>
    </w:p>
    <w:p w:rsidR="003629F4" w:rsidRPr="00B77544" w:rsidRDefault="003629F4" w:rsidP="003629F4">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3629F4" w:rsidRPr="00155FBA" w:rsidRDefault="003629F4" w:rsidP="003629F4">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155FBA">
        <w:rPr>
          <w:rFonts w:ascii="Times New Roman" w:hAnsi="Times New Roman" w:cs="Times New Roman"/>
          <w:color w:val="auto"/>
          <w:sz w:val="28"/>
          <w:szCs w:val="28"/>
          <w:lang w:val="kk-KZ"/>
        </w:rPr>
        <w:t>1. Өлшенетін шамалардың сипаттамаларын атаңыз?</w:t>
      </w:r>
    </w:p>
    <w:p w:rsidR="003629F4" w:rsidRPr="00B77544" w:rsidRDefault="003629F4" w:rsidP="003629F4">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Pr="009212EB">
        <w:rPr>
          <w:sz w:val="28"/>
          <w:szCs w:val="28"/>
          <w:lang w:val="kk-KZ"/>
        </w:rPr>
        <w:t>Физикалық бірлік</w:t>
      </w:r>
      <w:r w:rsidRPr="00B77544">
        <w:rPr>
          <w:color w:val="000000" w:themeColor="text1"/>
          <w:sz w:val="28"/>
          <w:szCs w:val="28"/>
          <w:lang w:val="kk-KZ"/>
        </w:rPr>
        <w:t xml:space="preserve"> деген не?</w:t>
      </w:r>
    </w:p>
    <w:p w:rsidR="003629F4" w:rsidRPr="009212EB" w:rsidRDefault="003629F4" w:rsidP="003629F4">
      <w:pPr>
        <w:tabs>
          <w:tab w:val="left" w:pos="709"/>
          <w:tab w:val="left" w:pos="2694"/>
        </w:tabs>
        <w:ind w:left="360"/>
        <w:jc w:val="both"/>
        <w:rPr>
          <w:color w:val="000000" w:themeColor="text1"/>
          <w:sz w:val="28"/>
          <w:szCs w:val="28"/>
          <w:lang w:val="kk-KZ"/>
        </w:rPr>
      </w:pPr>
      <w:r w:rsidRPr="009212EB">
        <w:rPr>
          <w:color w:val="000000" w:themeColor="text1"/>
          <w:sz w:val="28"/>
          <w:szCs w:val="28"/>
          <w:lang w:val="kk-KZ"/>
        </w:rPr>
        <w:t xml:space="preserve">3. </w:t>
      </w:r>
      <w:r>
        <w:rPr>
          <w:sz w:val="28"/>
          <w:szCs w:val="28"/>
        </w:rPr>
        <w:t>Өлшеу</w:t>
      </w:r>
      <w:r w:rsidRPr="009212EB">
        <w:rPr>
          <w:color w:val="000000" w:themeColor="text1"/>
          <w:sz w:val="28"/>
          <w:szCs w:val="28"/>
          <w:lang w:val="kk-KZ"/>
        </w:rPr>
        <w:t xml:space="preserve"> дегеніміз не?</w:t>
      </w:r>
    </w:p>
    <w:p w:rsidR="003629F4" w:rsidRPr="00155FBA" w:rsidRDefault="003629F4" w:rsidP="003629F4">
      <w:pPr>
        <w:rPr>
          <w:sz w:val="28"/>
          <w:szCs w:val="28"/>
        </w:rPr>
      </w:pPr>
    </w:p>
    <w:p w:rsidR="00C75961" w:rsidRDefault="00C75961" w:rsidP="00F364C8">
      <w:pPr>
        <w:ind w:firstLine="720"/>
        <w:jc w:val="both"/>
        <w:rPr>
          <w:sz w:val="28"/>
          <w:szCs w:val="28"/>
          <w:lang w:val="kk-KZ"/>
        </w:rPr>
      </w:pPr>
    </w:p>
    <w:p w:rsidR="00C75961" w:rsidRPr="00B77544" w:rsidRDefault="00B77544" w:rsidP="00F364C8">
      <w:pPr>
        <w:ind w:firstLine="720"/>
        <w:rPr>
          <w:b/>
          <w:sz w:val="28"/>
          <w:szCs w:val="28"/>
          <w:lang w:val="kk-KZ"/>
        </w:rPr>
      </w:pPr>
      <w:r w:rsidRPr="00B77544">
        <w:rPr>
          <w:b/>
          <w:sz w:val="28"/>
          <w:szCs w:val="28"/>
          <w:lang w:val="kk-KZ"/>
        </w:rPr>
        <w:t xml:space="preserve">2 </w:t>
      </w:r>
      <w:r>
        <w:rPr>
          <w:b/>
          <w:sz w:val="28"/>
          <w:szCs w:val="28"/>
          <w:lang w:val="kk-KZ"/>
        </w:rPr>
        <w:t>дәріс</w:t>
      </w:r>
      <w:r w:rsidRPr="00B77544">
        <w:rPr>
          <w:b/>
          <w:sz w:val="28"/>
          <w:szCs w:val="28"/>
          <w:lang w:val="kk-KZ"/>
        </w:rPr>
        <w:t>. Физикалық қасиеттер және бірліктер. Бірліктердің жіктелуі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9212EB"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9212EB" w:rsidRPr="009212EB">
        <w:rPr>
          <w:sz w:val="28"/>
          <w:szCs w:val="28"/>
          <w:lang w:val="kk-KZ"/>
        </w:rPr>
        <w:t>Физикалық бірлік</w:t>
      </w:r>
      <w:r w:rsidR="009212EB">
        <w:rPr>
          <w:sz w:val="28"/>
          <w:szCs w:val="28"/>
          <w:lang w:val="kk-KZ"/>
        </w:rPr>
        <w:t>тер.</w:t>
      </w:r>
    </w:p>
    <w:p w:rsidR="00B77544" w:rsidRPr="009212EB" w:rsidRDefault="00B77544" w:rsidP="00F364C8">
      <w:pPr>
        <w:ind w:left="705"/>
        <w:rPr>
          <w:color w:val="000000" w:themeColor="text1"/>
          <w:sz w:val="28"/>
          <w:szCs w:val="28"/>
          <w:lang w:val="kk-KZ"/>
        </w:rPr>
      </w:pPr>
      <w:r w:rsidRPr="009212EB">
        <w:rPr>
          <w:color w:val="000000" w:themeColor="text1"/>
          <w:sz w:val="28"/>
          <w:szCs w:val="28"/>
          <w:lang w:val="kk-KZ"/>
        </w:rPr>
        <w:t xml:space="preserve">2. </w:t>
      </w:r>
      <w:r w:rsidR="009212EB" w:rsidRPr="009212EB">
        <w:rPr>
          <w:sz w:val="28"/>
          <w:szCs w:val="28"/>
          <w:lang w:val="kk-KZ"/>
        </w:rPr>
        <w:t>Эквивалент</w:t>
      </w:r>
      <w:r w:rsidR="009212EB">
        <w:rPr>
          <w:sz w:val="28"/>
          <w:szCs w:val="28"/>
          <w:lang w:val="kk-KZ"/>
        </w:rPr>
        <w:t>тік, р</w:t>
      </w:r>
      <w:r w:rsidR="009212EB" w:rsidRPr="009212EB">
        <w:rPr>
          <w:sz w:val="28"/>
          <w:szCs w:val="28"/>
          <w:lang w:val="kk-KZ"/>
        </w:rPr>
        <w:t>еттік</w:t>
      </w:r>
      <w:r w:rsidR="009212EB">
        <w:rPr>
          <w:sz w:val="28"/>
          <w:szCs w:val="28"/>
          <w:lang w:val="kk-KZ"/>
        </w:rPr>
        <w:t xml:space="preserve"> және</w:t>
      </w:r>
      <w:r w:rsidR="009212EB" w:rsidRPr="009212EB">
        <w:rPr>
          <w:sz w:val="28"/>
          <w:szCs w:val="28"/>
          <w:lang w:val="kk-KZ"/>
        </w:rPr>
        <w:t xml:space="preserve"> </w:t>
      </w:r>
      <w:r w:rsidR="009212EB">
        <w:rPr>
          <w:sz w:val="28"/>
          <w:szCs w:val="28"/>
          <w:lang w:val="kk-KZ"/>
        </w:rPr>
        <w:t>а</w:t>
      </w:r>
      <w:r w:rsidR="009212EB" w:rsidRPr="009212EB">
        <w:rPr>
          <w:sz w:val="28"/>
          <w:szCs w:val="28"/>
          <w:lang w:val="kk-KZ"/>
        </w:rPr>
        <w:t>ддитивтілік қатынас</w:t>
      </w:r>
      <w:r w:rsidR="009212EB">
        <w:rPr>
          <w:sz w:val="28"/>
          <w:szCs w:val="28"/>
          <w:lang w:val="kk-KZ"/>
        </w:rPr>
        <w:t>тар.</w:t>
      </w:r>
    </w:p>
    <w:p w:rsidR="00B77544" w:rsidRPr="00B77544" w:rsidRDefault="00B77544" w:rsidP="00F364C8">
      <w:pPr>
        <w:jc w:val="both"/>
        <w:rPr>
          <w:b/>
          <w:sz w:val="28"/>
          <w:szCs w:val="28"/>
          <w:lang w:val="kk-KZ"/>
        </w:rPr>
      </w:pPr>
    </w:p>
    <w:p w:rsidR="00B77544" w:rsidRPr="000618D1" w:rsidRDefault="00B77544" w:rsidP="00F364C8">
      <w:pPr>
        <w:jc w:val="both"/>
        <w:rPr>
          <w:sz w:val="28"/>
          <w:szCs w:val="28"/>
          <w:lang w:val="kk-KZ"/>
        </w:rPr>
      </w:pPr>
      <w:r w:rsidRPr="00B77544">
        <w:rPr>
          <w:sz w:val="28"/>
          <w:szCs w:val="28"/>
          <w:lang w:val="kk-KZ"/>
        </w:rPr>
        <w:tab/>
        <w:t>Қоршаған ортаның барлық объектілері өздерінің қасиеттерімен сипатталады. Қасиет – бұл объектінің (құбылыстың, процестің) басқ</w:t>
      </w:r>
      <w:r w:rsidRPr="009212EB">
        <w:rPr>
          <w:sz w:val="28"/>
          <w:szCs w:val="28"/>
          <w:lang w:val="kk-KZ"/>
        </w:rPr>
        <w:t xml:space="preserve">а объект (құбылыс, процесс) қатынасынантуатын ортасын немесе айырмашылығын көрсететін объектінің жағы. Қасиет – бұл сапалы категория. Әр түрлі қасиеттердің сандық анықтамаларын білуге «бірлік» мағынасы енгізілген. </w:t>
      </w:r>
      <w:r w:rsidRPr="000618D1">
        <w:rPr>
          <w:sz w:val="28"/>
          <w:szCs w:val="28"/>
          <w:lang w:val="kk-KZ"/>
        </w:rPr>
        <w:t>Бірлік деп – сандық көрсеткішпен бағаланған басқа қасиеттерден бөлініп шыққан қандай да бір заттың қасиетін айтады. Талдау бойынша бірліктердің реалды және идеалды түрлері болады. Идеалды бірліктер математикаға қатысты болатын және сол немесе басқа да әдіспен есептелінетін нақты мағынаның жалпы қорытындысы болып табылады. Реалды бірліктер екіге бөлінеді: физикалық және физикалық емес. Физикалық бірлік – бұл жаратылыстану және техникалық ғылымдарға қолданылатын материалдық объектілерге қатысты бірлік. Ал физикалық емес бірліктерге қоғамдық ғылымдарда (философия, әлеуметтану, экономика) қолданылатын бірліктер.</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 xml:space="preserve">ГОСТ 16263-70 бойынша физикалық бірлік-бұл физикалық объектілердің қасиеттерінің бірі, яғни сапалық  көрсеткіші бойынша барлық физикалық бірліктерге қатысын, ал сандық көрсеткіш бойынша тек бір ғана физикалық бірліктерге қатысын көрсетеді. Осыдан, физикалық бірлік – бұл </w:t>
      </w:r>
      <w:r w:rsidRPr="00B77544">
        <w:rPr>
          <w:rFonts w:ascii="Times New Roman" w:hAnsi="Times New Roman"/>
          <w:szCs w:val="28"/>
        </w:rPr>
        <w:lastRenderedPageBreak/>
        <w:t>физикалық объектілердің немесе процестердің өлшенген қасиеті. Физикалық бірліктер осы қасиет көмегімен анықталады.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Физикалық бірліктер өлшенетін және бағаланатын болып бөлінеді. Өлшенетін бірліктер өлшем бірліктермен қабылдап анықталған мәнмен сандық түрінде көрсетіледі. Физикалық бірліктерге өлшем бірліктер енгізілмейді, олар тек бағалануы мүмкін. Бағалау – бұл анықталынған ережемен жүргізілетін берліген бірлікке анықталған санды жазу операциясы болып табылады. Шкала – бұл нақты өлшем қорытындысы негізінде қабылданған физикалық бірлік мәнінің кезекпен реттелінеді. Осыдан физикалық бірліктер келесідей жіктелінеді.</w:t>
      </w:r>
    </w:p>
    <w:p w:rsidR="00B77544" w:rsidRPr="00B77544" w:rsidRDefault="00B77544" w:rsidP="00F364C8">
      <w:pPr>
        <w:pStyle w:val="a7"/>
        <w:rPr>
          <w:rFonts w:ascii="Times New Roman" w:hAnsi="Times New Roman"/>
          <w:szCs w:val="28"/>
        </w:rPr>
      </w:pPr>
      <w:r w:rsidRPr="00B77544">
        <w:rPr>
          <w:rFonts w:ascii="Times New Roman" w:hAnsi="Times New Roman"/>
          <w:szCs w:val="28"/>
        </w:rPr>
        <w:t>а) құбылыстардың түрлеріне қарай мынадай топтарға бөлінеді:</w:t>
      </w:r>
    </w:p>
    <w:p w:rsidR="00B77544" w:rsidRPr="00B77544" w:rsidRDefault="00B77544" w:rsidP="00F364C8">
      <w:pPr>
        <w:pStyle w:val="a7"/>
        <w:numPr>
          <w:ilvl w:val="0"/>
          <w:numId w:val="1"/>
        </w:numPr>
        <w:rPr>
          <w:rFonts w:ascii="Times New Roman" w:hAnsi="Times New Roman"/>
          <w:szCs w:val="28"/>
        </w:rPr>
      </w:pPr>
      <w:r w:rsidRPr="00B77544">
        <w:rPr>
          <w:rFonts w:ascii="Times New Roman" w:hAnsi="Times New Roman"/>
          <w:szCs w:val="28"/>
        </w:rPr>
        <w:t>заттың, бұлар заттың, материалдың және олардың өнімдерінің (масса, тығыздық, сыйымдылық т.б.) физикалық, физико-химиялық қасиетін суреттейді;</w:t>
      </w:r>
    </w:p>
    <w:p w:rsidR="00B77544" w:rsidRPr="00B77544" w:rsidRDefault="00B77544" w:rsidP="00F364C8">
      <w:pPr>
        <w:pStyle w:val="a7"/>
        <w:numPr>
          <w:ilvl w:val="0"/>
          <w:numId w:val="1"/>
        </w:numPr>
        <w:rPr>
          <w:rFonts w:ascii="Times New Roman" w:hAnsi="Times New Roman"/>
          <w:szCs w:val="28"/>
        </w:rPr>
      </w:pPr>
      <w:r w:rsidRPr="00B77544">
        <w:rPr>
          <w:rFonts w:ascii="Times New Roman" w:hAnsi="Times New Roman"/>
          <w:szCs w:val="28"/>
        </w:rPr>
        <w:t>энергетикалық, бұлар түрлендіру процесінің, энергияның жіберілуі мекн қолданылуының энергетикалық мазмұнын көрсетеді.</w:t>
      </w:r>
    </w:p>
    <w:p w:rsidR="00B77544" w:rsidRPr="00B77544" w:rsidRDefault="00B77544" w:rsidP="00F364C8">
      <w:pPr>
        <w:pStyle w:val="a7"/>
        <w:numPr>
          <w:ilvl w:val="0"/>
          <w:numId w:val="1"/>
        </w:numPr>
        <w:rPr>
          <w:rFonts w:ascii="Times New Roman" w:hAnsi="Times New Roman"/>
          <w:szCs w:val="28"/>
        </w:rPr>
      </w:pPr>
      <w:r w:rsidRPr="00B77544">
        <w:rPr>
          <w:rFonts w:ascii="Times New Roman" w:hAnsi="Times New Roman"/>
          <w:szCs w:val="28"/>
        </w:rPr>
        <w:t>уақыт бойынша процестердің өтілунің көрінісі. Бұған әр түрлі спектральды көріністер, корреляциондыфункциялар және т.б. кіреді.</w:t>
      </w:r>
    </w:p>
    <w:p w:rsidR="00B77544" w:rsidRPr="00B77544" w:rsidRDefault="00B77544" w:rsidP="00F364C8">
      <w:pPr>
        <w:pStyle w:val="a7"/>
        <w:rPr>
          <w:rFonts w:ascii="Times New Roman" w:hAnsi="Times New Roman"/>
          <w:szCs w:val="28"/>
        </w:rPr>
      </w:pPr>
      <w:r w:rsidRPr="00B77544">
        <w:rPr>
          <w:rFonts w:ascii="Times New Roman" w:hAnsi="Times New Roman"/>
          <w:szCs w:val="28"/>
        </w:rPr>
        <w:t>ә) Физикалық процестердің бірліктерінің әр түрлі топтарға қатысына қарай механикалық, жылулық, жарықтық, кеңістік – уақыттық, иондалған сәуле,  акустикалық, электрлік,  магниттік, атомдық және ядерлық физика, физико-химиялық болып бөлінеді.</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Физикалық бірліктер берілген топ бірліктерінің басқа бірліктерден шартты тәуелсіз деңгейіне қарай негізгі, туынды, қосымша болып бөлінеді.</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Физикалық бірліктердің размері бойынша размерлік және размерлік емес болып бөлінеді.</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Физикалық объектілер көптеген қасиеттерге ие. Олардың кейбіреулері шексіз әртүрлікпен сипатталса, ал кейбіреулерін өлшеу кезіндегі шама мәнімен анықтау қиын. Барлық құбылыстардың арасында эквивалент пен аддитивтілік ретінің қатынасымен сипатталатын ортақ қасиеттер бар. Бұл қатынастар математикалық логикасының постулаттармен сипатталады.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Эквивалент қатынасы – бұл берілген қасиеті әр түрлі А, В объектілерінде бірдей немесе бірдей еместігін көрсететін қатынас. Эквивалент қатынасының постулаттары: а) дихотомия (ұқсастық пен айырмашылық), не Х (А)</w:t>
      </w:r>
      <w:r w:rsidRPr="00B77544">
        <w:rPr>
          <w:rFonts w:ascii="Times New Roman" w:hAnsi="Times New Roman"/>
          <w:szCs w:val="28"/>
          <w:lang w:val="ru-RU"/>
        </w:rPr>
        <w:t>=</w:t>
      </w:r>
      <w:r w:rsidRPr="00B77544">
        <w:rPr>
          <w:rFonts w:ascii="Times New Roman" w:hAnsi="Times New Roman"/>
          <w:szCs w:val="28"/>
        </w:rPr>
        <w:t xml:space="preserve"> Х(В), не Х (А)</w:t>
      </w:r>
      <w:r w:rsidRPr="00B77544">
        <w:rPr>
          <w:rFonts w:ascii="Times New Roman" w:hAnsi="Times New Roman"/>
          <w:szCs w:val="28"/>
          <w:lang w:val="ru-RU"/>
        </w:rPr>
        <w:t>#</w:t>
      </w:r>
      <w:r w:rsidRPr="00B77544">
        <w:rPr>
          <w:rFonts w:ascii="Times New Roman" w:hAnsi="Times New Roman"/>
          <w:szCs w:val="28"/>
        </w:rPr>
        <w:t xml:space="preserve"> Х(В);</w:t>
      </w:r>
    </w:p>
    <w:p w:rsidR="00B77544" w:rsidRPr="00B77544" w:rsidRDefault="00B77544" w:rsidP="00F364C8">
      <w:pPr>
        <w:pStyle w:val="a7"/>
        <w:rPr>
          <w:rFonts w:ascii="Times New Roman" w:hAnsi="Times New Roman"/>
          <w:szCs w:val="28"/>
        </w:rPr>
      </w:pPr>
      <w:r w:rsidRPr="00B77544">
        <w:rPr>
          <w:rFonts w:ascii="Times New Roman" w:hAnsi="Times New Roman"/>
          <w:szCs w:val="28"/>
        </w:rPr>
        <w:t>ә) эквивалент қатынасының симметриялығы: егер Х (А)</w:t>
      </w:r>
      <w:r w:rsidRPr="00B77544">
        <w:rPr>
          <w:rFonts w:ascii="Times New Roman" w:hAnsi="Times New Roman"/>
          <w:szCs w:val="28"/>
          <w:lang w:val="ru-RU"/>
        </w:rPr>
        <w:t>=</w:t>
      </w:r>
      <w:r w:rsidRPr="00B77544">
        <w:rPr>
          <w:rFonts w:ascii="Times New Roman" w:hAnsi="Times New Roman"/>
          <w:szCs w:val="28"/>
        </w:rPr>
        <w:t xml:space="preserve"> Х(В) болса, онда Х (В)</w:t>
      </w:r>
      <w:r w:rsidRPr="00B77544">
        <w:rPr>
          <w:rFonts w:ascii="Times New Roman" w:hAnsi="Times New Roman"/>
          <w:szCs w:val="28"/>
          <w:lang w:val="ru-RU"/>
        </w:rPr>
        <w:t>=</w:t>
      </w:r>
      <w:r w:rsidRPr="00B77544">
        <w:rPr>
          <w:rFonts w:ascii="Times New Roman" w:hAnsi="Times New Roman"/>
          <w:szCs w:val="28"/>
        </w:rPr>
        <w:t xml:space="preserve"> Х(В) болады, егер Х (А)</w:t>
      </w:r>
      <w:r w:rsidRPr="00B77544">
        <w:rPr>
          <w:rFonts w:ascii="Times New Roman" w:hAnsi="Times New Roman"/>
          <w:szCs w:val="28"/>
          <w:lang w:val="ru-RU"/>
        </w:rPr>
        <w:t>=</w:t>
      </w:r>
      <w:r w:rsidRPr="00B77544">
        <w:rPr>
          <w:rFonts w:ascii="Times New Roman" w:hAnsi="Times New Roman"/>
          <w:szCs w:val="28"/>
        </w:rPr>
        <w:t xml:space="preserve"> Х(В) және Х (В)</w:t>
      </w:r>
      <w:r w:rsidRPr="00B77544">
        <w:rPr>
          <w:rFonts w:ascii="Times New Roman" w:hAnsi="Times New Roman"/>
          <w:szCs w:val="28"/>
          <w:lang w:val="ru-RU"/>
        </w:rPr>
        <w:t>=</w:t>
      </w:r>
      <w:r w:rsidRPr="00B77544">
        <w:rPr>
          <w:rFonts w:ascii="Times New Roman" w:hAnsi="Times New Roman"/>
          <w:szCs w:val="28"/>
        </w:rPr>
        <w:t xml:space="preserve"> Х(С)болса, онда Х (А)</w:t>
      </w:r>
      <w:r w:rsidRPr="00B77544">
        <w:rPr>
          <w:rFonts w:ascii="Times New Roman" w:hAnsi="Times New Roman"/>
          <w:szCs w:val="28"/>
          <w:lang w:val="ru-RU"/>
        </w:rPr>
        <w:t>=</w:t>
      </w:r>
      <w:r w:rsidRPr="00B77544">
        <w:rPr>
          <w:rFonts w:ascii="Times New Roman" w:hAnsi="Times New Roman"/>
          <w:szCs w:val="28"/>
        </w:rPr>
        <w:t xml:space="preserve"> Х(а) болады.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Реттік қатынас – бұл берілген Х қасиетінің мәні әр түрлі объектілерде үлкен немесе аз болатын қатынас. Реттік қатынас постулаттары: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а) антисимметриялық: егер Х (А)</w:t>
      </w:r>
      <w:r w:rsidRPr="00B77544">
        <w:rPr>
          <w:rFonts w:ascii="Times New Roman" w:hAnsi="Times New Roman"/>
          <w:szCs w:val="28"/>
          <w:lang w:val="ru-RU"/>
        </w:rPr>
        <w:t>&gt;</w:t>
      </w:r>
      <w:r w:rsidRPr="00B77544">
        <w:rPr>
          <w:rFonts w:ascii="Times New Roman" w:hAnsi="Times New Roman"/>
          <w:szCs w:val="28"/>
        </w:rPr>
        <w:t xml:space="preserve"> Х(В) болса, онда Х(В)&lt; Х (А) болады.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ә) қасиет интенсивтілігі бойынша ауыстырымдылық (реттік қатынасының ауысуы): егер Х (А)</w:t>
      </w:r>
      <w:r w:rsidRPr="00B77544">
        <w:rPr>
          <w:rFonts w:ascii="Times New Roman" w:hAnsi="Times New Roman"/>
          <w:szCs w:val="28"/>
          <w:lang w:val="ru-RU"/>
        </w:rPr>
        <w:t>&gt;</w:t>
      </w:r>
      <w:r w:rsidRPr="00B77544">
        <w:rPr>
          <w:rFonts w:ascii="Times New Roman" w:hAnsi="Times New Roman"/>
          <w:szCs w:val="28"/>
        </w:rPr>
        <w:t xml:space="preserve"> Х(В) және Х (В) </w:t>
      </w:r>
      <w:r w:rsidRPr="00B77544">
        <w:rPr>
          <w:rFonts w:ascii="Times New Roman" w:hAnsi="Times New Roman"/>
          <w:szCs w:val="28"/>
          <w:lang w:val="ru-RU"/>
        </w:rPr>
        <w:t xml:space="preserve">&lt; </w:t>
      </w:r>
      <w:r w:rsidRPr="00B77544">
        <w:rPr>
          <w:rFonts w:ascii="Times New Roman" w:hAnsi="Times New Roman"/>
          <w:szCs w:val="28"/>
        </w:rPr>
        <w:t>Х (С), онда Х (А)</w:t>
      </w:r>
      <w:r w:rsidRPr="00B77544">
        <w:rPr>
          <w:rFonts w:ascii="Times New Roman" w:hAnsi="Times New Roman"/>
          <w:szCs w:val="28"/>
          <w:lang w:val="ru-RU"/>
        </w:rPr>
        <w:t>&gt;</w:t>
      </w:r>
      <w:r w:rsidRPr="00B77544">
        <w:rPr>
          <w:rFonts w:ascii="Times New Roman" w:hAnsi="Times New Roman"/>
          <w:szCs w:val="28"/>
        </w:rPr>
        <w:t xml:space="preserve"> Х(С) болады.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Аддитивтілік қатынас – бұл әр түрлі объектілердің бірыңғай қасиеттерінің қосыла алатын қатынас түрі, Аддитивтілік постулаттары:</w:t>
      </w:r>
    </w:p>
    <w:p w:rsidR="00B77544" w:rsidRPr="00B77544" w:rsidRDefault="00B77544" w:rsidP="00F364C8">
      <w:pPr>
        <w:pStyle w:val="a7"/>
        <w:rPr>
          <w:rFonts w:ascii="Times New Roman" w:hAnsi="Times New Roman"/>
          <w:szCs w:val="28"/>
        </w:rPr>
      </w:pPr>
      <w:r w:rsidRPr="00B77544">
        <w:rPr>
          <w:rFonts w:ascii="Times New Roman" w:hAnsi="Times New Roman"/>
          <w:szCs w:val="28"/>
        </w:rPr>
        <w:lastRenderedPageBreak/>
        <w:t>а) монотондылық (бір бағыттылық, аддутивтілік): егер Х (А)</w:t>
      </w:r>
      <w:r w:rsidRPr="00B77544">
        <w:rPr>
          <w:rFonts w:ascii="Times New Roman" w:hAnsi="Times New Roman"/>
          <w:szCs w:val="28"/>
          <w:lang w:val="ru-RU"/>
        </w:rPr>
        <w:t>=</w:t>
      </w:r>
      <w:r w:rsidRPr="00B77544">
        <w:rPr>
          <w:rFonts w:ascii="Times New Roman" w:hAnsi="Times New Roman"/>
          <w:szCs w:val="28"/>
        </w:rPr>
        <w:t xml:space="preserve"> Х(С) және Х(В)</w:t>
      </w:r>
      <w:r w:rsidRPr="00B77544">
        <w:rPr>
          <w:rFonts w:ascii="Times New Roman" w:hAnsi="Times New Roman"/>
          <w:szCs w:val="28"/>
          <w:lang w:val="ru-RU"/>
        </w:rPr>
        <w:t>&gt;0</w:t>
      </w:r>
      <w:r w:rsidRPr="00B77544">
        <w:rPr>
          <w:rFonts w:ascii="Times New Roman" w:hAnsi="Times New Roman"/>
          <w:szCs w:val="28"/>
        </w:rPr>
        <w:t xml:space="preserve">, онда Х (А)+ Х(В) </w:t>
      </w:r>
      <w:r w:rsidRPr="00B77544">
        <w:rPr>
          <w:rFonts w:ascii="Times New Roman" w:hAnsi="Times New Roman"/>
          <w:szCs w:val="28"/>
          <w:lang w:val="ru-RU"/>
        </w:rPr>
        <w:t>&gt;</w:t>
      </w:r>
      <w:r w:rsidRPr="00B77544">
        <w:rPr>
          <w:rFonts w:ascii="Times New Roman" w:hAnsi="Times New Roman"/>
          <w:szCs w:val="28"/>
        </w:rPr>
        <w:t xml:space="preserve"> Х(С) болады.</w:t>
      </w:r>
    </w:p>
    <w:p w:rsidR="00B77544" w:rsidRPr="00B77544" w:rsidRDefault="00B77544" w:rsidP="00F364C8">
      <w:pPr>
        <w:pStyle w:val="a7"/>
        <w:rPr>
          <w:rFonts w:ascii="Times New Roman" w:hAnsi="Times New Roman"/>
          <w:szCs w:val="28"/>
        </w:rPr>
      </w:pPr>
      <w:r w:rsidRPr="00B77544">
        <w:rPr>
          <w:rFonts w:ascii="Times New Roman" w:hAnsi="Times New Roman"/>
          <w:szCs w:val="28"/>
        </w:rPr>
        <w:t>ә) коммунативтілік (қосындылардың ауысуы): егер Х (А)+ Х(В)</w:t>
      </w:r>
      <w:r w:rsidRPr="00B77544">
        <w:rPr>
          <w:rFonts w:ascii="Times New Roman" w:hAnsi="Times New Roman"/>
          <w:szCs w:val="28"/>
          <w:lang w:val="ru-RU"/>
        </w:rPr>
        <w:t>=</w:t>
      </w:r>
      <w:r w:rsidRPr="00B77544">
        <w:rPr>
          <w:rFonts w:ascii="Times New Roman" w:hAnsi="Times New Roman"/>
          <w:szCs w:val="28"/>
        </w:rPr>
        <w:t xml:space="preserve"> Х (В)+ Х(А);</w:t>
      </w:r>
    </w:p>
    <w:p w:rsidR="00B77544" w:rsidRPr="00B77544" w:rsidRDefault="00B77544" w:rsidP="00F364C8">
      <w:pPr>
        <w:pStyle w:val="a7"/>
        <w:rPr>
          <w:rFonts w:ascii="Times New Roman" w:hAnsi="Times New Roman"/>
          <w:szCs w:val="28"/>
        </w:rPr>
      </w:pPr>
      <w:r w:rsidRPr="00B77544">
        <w:rPr>
          <w:rFonts w:ascii="Times New Roman" w:hAnsi="Times New Roman"/>
          <w:szCs w:val="28"/>
        </w:rPr>
        <w:t xml:space="preserve">б) дистрибуттілік: Х (А)+ Х(В) </w:t>
      </w:r>
      <w:r w:rsidRPr="00B77544">
        <w:rPr>
          <w:rFonts w:ascii="Times New Roman" w:hAnsi="Times New Roman"/>
          <w:szCs w:val="28"/>
          <w:lang w:val="ru-RU"/>
        </w:rPr>
        <w:t>=</w:t>
      </w:r>
      <w:r w:rsidRPr="00B77544">
        <w:rPr>
          <w:rFonts w:ascii="Times New Roman" w:hAnsi="Times New Roman"/>
          <w:szCs w:val="28"/>
        </w:rPr>
        <w:t>Х (А+ В);</w:t>
      </w:r>
    </w:p>
    <w:p w:rsidR="00B77544" w:rsidRPr="00B77544" w:rsidRDefault="00B77544" w:rsidP="00F364C8">
      <w:pPr>
        <w:pStyle w:val="a7"/>
        <w:rPr>
          <w:rFonts w:ascii="Times New Roman" w:hAnsi="Times New Roman"/>
          <w:szCs w:val="28"/>
        </w:rPr>
      </w:pPr>
      <w:r w:rsidRPr="00B77544">
        <w:rPr>
          <w:rFonts w:ascii="Times New Roman" w:hAnsi="Times New Roman"/>
          <w:szCs w:val="28"/>
        </w:rPr>
        <w:t>в) ассоциативтілік: [Х (А)+ Х(В) ] +Х(С)</w:t>
      </w:r>
      <w:r w:rsidRPr="00B77544">
        <w:rPr>
          <w:rFonts w:ascii="Times New Roman" w:hAnsi="Times New Roman"/>
          <w:szCs w:val="28"/>
          <w:lang w:val="ru-RU"/>
        </w:rPr>
        <w:t>=</w:t>
      </w:r>
      <w:r w:rsidRPr="00B77544">
        <w:rPr>
          <w:rFonts w:ascii="Times New Roman" w:hAnsi="Times New Roman"/>
          <w:szCs w:val="28"/>
        </w:rPr>
        <w:t xml:space="preserve"> Х (А) +[ Х(В) +Х(С)] </w:t>
      </w:r>
    </w:p>
    <w:p w:rsidR="00B77544" w:rsidRPr="00B77544" w:rsidRDefault="00B77544" w:rsidP="00F364C8">
      <w:pPr>
        <w:pStyle w:val="a7"/>
        <w:rPr>
          <w:rFonts w:ascii="Times New Roman" w:hAnsi="Times New Roman"/>
          <w:szCs w:val="28"/>
        </w:rPr>
      </w:pPr>
      <w:r w:rsidRPr="00B77544">
        <w:rPr>
          <w:rFonts w:ascii="Times New Roman" w:hAnsi="Times New Roman"/>
          <w:szCs w:val="28"/>
        </w:rPr>
        <w:tab/>
        <w:t>Осыдан  келе, эквиваленттің, реттіктің және ауддитивтіліктің неғұрлым ортақ қатынасының пайда болуының тәуелділігіне қарай қасиет пен бірліктің үш түрін көрсетуге болады: - Х</w:t>
      </w:r>
      <w:r w:rsidRPr="00B77544">
        <w:rPr>
          <w:rFonts w:ascii="Times New Roman" w:hAnsi="Times New Roman"/>
          <w:szCs w:val="28"/>
          <w:vertAlign w:val="subscript"/>
        </w:rPr>
        <w:t>экв</w:t>
      </w:r>
      <w:r w:rsidRPr="00B77544">
        <w:rPr>
          <w:rFonts w:ascii="Times New Roman" w:hAnsi="Times New Roman"/>
          <w:szCs w:val="28"/>
        </w:rPr>
        <w:t>- бұл қасиет тек эквивалент қатынасынан туады; Х</w:t>
      </w:r>
      <w:r w:rsidRPr="00B77544">
        <w:rPr>
          <w:rFonts w:ascii="Times New Roman" w:hAnsi="Times New Roman"/>
          <w:szCs w:val="28"/>
          <w:vertAlign w:val="subscript"/>
        </w:rPr>
        <w:t>инт</w:t>
      </w:r>
      <w:r w:rsidRPr="00B77544">
        <w:rPr>
          <w:rFonts w:ascii="Times New Roman" w:hAnsi="Times New Roman"/>
          <w:szCs w:val="28"/>
        </w:rPr>
        <w:t>- эквивалент пен реттіктің қатынасынан туатын интенсивті бірлік; Х</w:t>
      </w:r>
      <w:r w:rsidRPr="00B77544">
        <w:rPr>
          <w:rFonts w:ascii="Times New Roman" w:hAnsi="Times New Roman"/>
          <w:szCs w:val="28"/>
          <w:vertAlign w:val="subscript"/>
        </w:rPr>
        <w:t>экст</w:t>
      </w:r>
      <w:r w:rsidRPr="00B77544">
        <w:rPr>
          <w:rFonts w:ascii="Times New Roman" w:hAnsi="Times New Roman"/>
          <w:szCs w:val="28"/>
        </w:rPr>
        <w:t xml:space="preserve"> – бұл эквивалент, реттік және аддитивтілік қатынасынан туатын экстенсивті бірлік.</w:t>
      </w:r>
    </w:p>
    <w:p w:rsidR="00C75961" w:rsidRDefault="00C75961" w:rsidP="00F364C8">
      <w:pPr>
        <w:ind w:firstLine="720"/>
        <w:rPr>
          <w:b/>
          <w:sz w:val="28"/>
          <w:szCs w:val="28"/>
          <w:lang w:val="sr-Cyrl-CS"/>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9212EB"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9212EB">
        <w:rPr>
          <w:rFonts w:ascii="Times New Roman" w:hAnsi="Times New Roman" w:cs="Times New Roman"/>
          <w:color w:val="auto"/>
          <w:sz w:val="28"/>
          <w:szCs w:val="28"/>
          <w:lang w:val="kk-KZ"/>
        </w:rPr>
        <w:t xml:space="preserve">1. </w:t>
      </w:r>
      <w:r w:rsidR="009212EB" w:rsidRPr="000618D1">
        <w:rPr>
          <w:rFonts w:ascii="Times New Roman" w:hAnsi="Times New Roman"/>
          <w:color w:val="auto"/>
          <w:sz w:val="28"/>
          <w:szCs w:val="28"/>
          <w:lang w:val="sr-Cyrl-CS"/>
        </w:rPr>
        <w:t>Реттік қатынас</w:t>
      </w:r>
      <w:r w:rsidR="009212EB" w:rsidRPr="009212EB">
        <w:rPr>
          <w:rFonts w:ascii="Times New Roman" w:hAnsi="Times New Roman"/>
          <w:color w:val="auto"/>
          <w:sz w:val="28"/>
          <w:szCs w:val="28"/>
          <w:lang w:val="kk-KZ"/>
        </w:rPr>
        <w:t>ты</w:t>
      </w:r>
      <w:r w:rsidR="009212EB" w:rsidRPr="000618D1">
        <w:rPr>
          <w:rFonts w:ascii="Times New Roman" w:hAnsi="Times New Roman"/>
          <w:color w:val="auto"/>
          <w:sz w:val="28"/>
          <w:szCs w:val="28"/>
          <w:lang w:val="sr-Cyrl-CS"/>
        </w:rPr>
        <w:t xml:space="preserve"> </w:t>
      </w:r>
      <w:r w:rsidRPr="009212EB">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9212EB" w:rsidRPr="009212EB">
        <w:rPr>
          <w:sz w:val="28"/>
          <w:szCs w:val="28"/>
          <w:lang w:val="kk-KZ"/>
        </w:rPr>
        <w:t>Физикалық бірлік</w:t>
      </w:r>
      <w:r w:rsidR="009212EB"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9212EB" w:rsidRDefault="00B77544" w:rsidP="00F364C8">
      <w:pPr>
        <w:tabs>
          <w:tab w:val="left" w:pos="709"/>
          <w:tab w:val="left" w:pos="2694"/>
        </w:tabs>
        <w:ind w:left="360"/>
        <w:jc w:val="both"/>
        <w:rPr>
          <w:color w:val="000000" w:themeColor="text1"/>
          <w:sz w:val="28"/>
          <w:szCs w:val="28"/>
          <w:lang w:val="kk-KZ"/>
        </w:rPr>
      </w:pPr>
      <w:r w:rsidRPr="009212EB">
        <w:rPr>
          <w:color w:val="000000" w:themeColor="text1"/>
          <w:sz w:val="28"/>
          <w:szCs w:val="28"/>
          <w:lang w:val="kk-KZ"/>
        </w:rPr>
        <w:t xml:space="preserve">3. </w:t>
      </w:r>
      <w:r w:rsidR="009212EB" w:rsidRPr="009212EB">
        <w:rPr>
          <w:sz w:val="28"/>
          <w:szCs w:val="28"/>
          <w:lang w:val="kk-KZ"/>
        </w:rPr>
        <w:t>Аддитивтілік қатынас</w:t>
      </w:r>
      <w:r w:rsidR="009212EB" w:rsidRPr="009212EB">
        <w:rPr>
          <w:color w:val="000000" w:themeColor="text1"/>
          <w:sz w:val="28"/>
          <w:szCs w:val="28"/>
          <w:lang w:val="kk-KZ"/>
        </w:rPr>
        <w:t xml:space="preserve"> </w:t>
      </w:r>
      <w:r w:rsidRPr="009212EB">
        <w:rPr>
          <w:color w:val="000000" w:themeColor="text1"/>
          <w:sz w:val="28"/>
          <w:szCs w:val="28"/>
          <w:lang w:val="kk-KZ"/>
        </w:rPr>
        <w:t>дегеніміз не?</w:t>
      </w:r>
    </w:p>
    <w:p w:rsidR="00965A80" w:rsidRPr="00F364C8" w:rsidRDefault="00965A80" w:rsidP="00F364C8">
      <w:pPr>
        <w:ind w:firstLine="720"/>
        <w:rPr>
          <w:b/>
          <w:sz w:val="28"/>
          <w:szCs w:val="28"/>
          <w:lang w:val="kk-KZ"/>
        </w:rPr>
      </w:pPr>
    </w:p>
    <w:p w:rsidR="00965A80" w:rsidRPr="00F364C8" w:rsidRDefault="00965A80"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t xml:space="preserve">3 дәріс. </w:t>
      </w:r>
      <w:r w:rsidR="00510FF6" w:rsidRPr="002B3F72">
        <w:rPr>
          <w:b/>
          <w:sz w:val="28"/>
          <w:szCs w:val="28"/>
          <w:lang w:val="kk-KZ"/>
        </w:rPr>
        <w:t>Эквивалент пен реттік қатынасын қанағаттандыратын интенситвті бірліктер</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2B3F72" w:rsidRPr="002B3F72">
        <w:rPr>
          <w:sz w:val="28"/>
          <w:lang w:val="kk-KZ"/>
        </w:rPr>
        <w:t>Тек эквивалент қатынасынан туатын қасиеттер</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2B3F72" w:rsidRPr="002B3F72">
        <w:rPr>
          <w:sz w:val="28"/>
          <w:lang w:val="kk-KZ"/>
        </w:rPr>
        <w:t>Эквивалент пен реттік қатынасын қанағаттандыратын интенситвті бірліктер</w:t>
      </w:r>
    </w:p>
    <w:p w:rsidR="002B3F72" w:rsidRPr="002B3F72" w:rsidRDefault="002B3F72" w:rsidP="00F364C8">
      <w:pPr>
        <w:pStyle w:val="a7"/>
        <w:rPr>
          <w:rFonts w:ascii="Times New Roman" w:hAnsi="Times New Roman"/>
          <w:b/>
        </w:rPr>
      </w:pPr>
    </w:p>
    <w:p w:rsidR="002B3F72" w:rsidRPr="002B3F72" w:rsidRDefault="002B3F72" w:rsidP="00F364C8">
      <w:pPr>
        <w:pStyle w:val="a7"/>
        <w:ind w:firstLine="720"/>
        <w:rPr>
          <w:rFonts w:ascii="Times New Roman" w:hAnsi="Times New Roman"/>
        </w:rPr>
      </w:pPr>
      <w:r w:rsidRPr="002B3F72">
        <w:rPr>
          <w:rFonts w:ascii="Times New Roman" w:hAnsi="Times New Roman"/>
        </w:rPr>
        <w:t>Егер қасиеттер эквивалент қатынасынан туатын болса, онда объектілердің табылуы, жіктелінуі, бақылануы мүмкін, яғни сәйкес формальды объект – санмен байқалуы мүмкін.</w:t>
      </w:r>
    </w:p>
    <w:p w:rsidR="002B3F72" w:rsidRPr="002B3F72" w:rsidRDefault="002B3F72" w:rsidP="00F364C8">
      <w:pPr>
        <w:pStyle w:val="a7"/>
        <w:rPr>
          <w:rFonts w:ascii="Times New Roman" w:hAnsi="Times New Roman"/>
          <w:lang w:val="ru-RU"/>
        </w:rPr>
      </w:pPr>
      <w:r w:rsidRPr="002B3F72">
        <w:rPr>
          <w:rFonts w:ascii="Times New Roman" w:hAnsi="Times New Roman"/>
        </w:rPr>
        <w:tab/>
        <w:t>Эквивалент қатынасынан туатын қасиеттер изоморфты сипатталады, яғни өзара екі бағытта бір мағынада сипатталады. Бұл жерде Х</w:t>
      </w:r>
      <w:r w:rsidRPr="002B3F72">
        <w:rPr>
          <w:rFonts w:ascii="Times New Roman" w:hAnsi="Times New Roman"/>
          <w:vertAlign w:val="subscript"/>
        </w:rPr>
        <w:t>1</w:t>
      </w:r>
      <w:r w:rsidRPr="002B3F72">
        <w:rPr>
          <w:rFonts w:ascii="Times New Roman" w:hAnsi="Times New Roman"/>
        </w:rPr>
        <w:t xml:space="preserve"> эмпирикалық объектіге тек берілген </w:t>
      </w:r>
      <w:r w:rsidRPr="002B3F72">
        <w:rPr>
          <w:rFonts w:ascii="Times New Roman" w:hAnsi="Times New Roman"/>
          <w:lang w:val="en-US"/>
        </w:rPr>
        <w:t>N</w:t>
      </w:r>
      <w:r w:rsidRPr="002B3F72">
        <w:rPr>
          <w:rFonts w:ascii="Times New Roman" w:hAnsi="Times New Roman"/>
          <w:vertAlign w:val="subscript"/>
          <w:lang w:val="ru-RU"/>
        </w:rPr>
        <w:t>1</w:t>
      </w:r>
      <w:r w:rsidRPr="002B3F72">
        <w:rPr>
          <w:rFonts w:ascii="Times New Roman" w:hAnsi="Times New Roman"/>
          <w:lang w:val="ru-RU"/>
        </w:rPr>
        <w:t xml:space="preserve"> формальды объект сәйкес келеді. Мысалы </w:t>
      </w:r>
      <w:r w:rsidRPr="002B3F72">
        <w:rPr>
          <w:rFonts w:ascii="Times New Roman" w:hAnsi="Times New Roman"/>
          <w:lang w:val="en-US"/>
        </w:rPr>
        <w:t>N</w:t>
      </w:r>
      <w:r w:rsidRPr="002B3F72">
        <w:rPr>
          <w:rFonts w:ascii="Times New Roman" w:hAnsi="Times New Roman"/>
          <w:vertAlign w:val="subscript"/>
          <w:lang w:val="en-US"/>
        </w:rPr>
        <w:t>N</w:t>
      </w:r>
      <w:r w:rsidRPr="002B3F72">
        <w:rPr>
          <w:rFonts w:ascii="Times New Roman" w:hAnsi="Times New Roman"/>
          <w:lang w:val="ru-RU"/>
        </w:rPr>
        <w:t xml:space="preserve"> </w:t>
      </w:r>
      <w:r w:rsidRPr="002B3F72">
        <w:rPr>
          <w:rFonts w:ascii="Times New Roman" w:hAnsi="Times New Roman"/>
        </w:rPr>
        <w:t>көптеген натурал сан тү</w:t>
      </w:r>
      <w:proofErr w:type="gramStart"/>
      <w:r w:rsidRPr="002B3F72">
        <w:rPr>
          <w:rFonts w:ascii="Times New Roman" w:hAnsi="Times New Roman"/>
        </w:rPr>
        <w:t>р</w:t>
      </w:r>
      <w:proofErr w:type="gramEnd"/>
      <w:r w:rsidRPr="002B3F72">
        <w:rPr>
          <w:rFonts w:ascii="Times New Roman" w:hAnsi="Times New Roman"/>
        </w:rPr>
        <w:t>інде немесе керісінше: Х</w:t>
      </w:r>
      <w:r w:rsidRPr="002B3F72">
        <w:rPr>
          <w:rFonts w:ascii="Times New Roman" w:hAnsi="Times New Roman"/>
          <w:vertAlign w:val="subscript"/>
        </w:rPr>
        <w:t>1</w:t>
      </w:r>
      <w:r w:rsidRPr="002B3F72">
        <w:rPr>
          <w:rFonts w:ascii="Times New Roman" w:hAnsi="Times New Roman"/>
        </w:rPr>
        <w:t>Э Х</w:t>
      </w:r>
      <w:r w:rsidRPr="002B3F72">
        <w:rPr>
          <w:rFonts w:ascii="Times New Roman" w:hAnsi="Times New Roman"/>
          <w:vertAlign w:val="subscript"/>
        </w:rPr>
        <w:t>экв</w:t>
      </w:r>
      <w:r w:rsidRPr="002B3F72">
        <w:rPr>
          <w:rFonts w:ascii="Times New Roman" w:hAnsi="Times New Roman"/>
          <w:position w:val="-6"/>
        </w:rPr>
        <w:object w:dxaOrig="300" w:dyaOrig="220">
          <v:shape id="_x0000_i1029" type="#_x0000_t75" style="width:15pt;height:11.25pt" o:ole="" fillcolor="window">
            <v:imagedata r:id="rId19" o:title=""/>
          </v:shape>
          <o:OLEObject Type="Embed" ProgID="Equation.3" ShapeID="_x0000_i1029" DrawAspect="Content" ObjectID="_1507382403" r:id="rId20"/>
        </w:object>
      </w:r>
      <w:r>
        <w:rPr>
          <w:rFonts w:ascii="Times New Roman" w:hAnsi="Times New Roman"/>
          <w:lang w:val="kk-KZ"/>
        </w:rPr>
        <w:t xml:space="preserve"> </w:t>
      </w:r>
      <w:r w:rsidRPr="002B3F72">
        <w:rPr>
          <w:rFonts w:ascii="Times New Roman" w:hAnsi="Times New Roman"/>
          <w:lang w:val="en-US"/>
        </w:rPr>
        <w:t>N</w:t>
      </w:r>
      <w:r w:rsidRPr="002B3F72">
        <w:rPr>
          <w:rFonts w:ascii="Times New Roman" w:hAnsi="Times New Roman"/>
          <w:vertAlign w:val="subscript"/>
          <w:lang w:val="ru-RU"/>
        </w:rPr>
        <w:t>1</w:t>
      </w:r>
      <w:r w:rsidRPr="002B3F72">
        <w:rPr>
          <w:rFonts w:ascii="Times New Roman" w:hAnsi="Times New Roman"/>
        </w:rPr>
        <w:t xml:space="preserve">Э (1,2…., </w:t>
      </w:r>
      <w:proofErr w:type="gramStart"/>
      <w:r w:rsidRPr="002B3F72">
        <w:rPr>
          <w:rFonts w:ascii="Times New Roman" w:hAnsi="Times New Roman"/>
          <w:lang w:val="en-US"/>
        </w:rPr>
        <w:t>N</w:t>
      </w:r>
      <w:r w:rsidRPr="002B3F72">
        <w:rPr>
          <w:rFonts w:ascii="Times New Roman" w:hAnsi="Times New Roman"/>
          <w:vertAlign w:val="subscript"/>
          <w:lang w:val="ru-RU"/>
        </w:rPr>
        <w:t>н</w:t>
      </w:r>
      <w:r w:rsidRPr="002B3F72">
        <w:rPr>
          <w:rFonts w:ascii="Times New Roman" w:hAnsi="Times New Roman"/>
          <w:lang w:val="ru-RU"/>
        </w:rPr>
        <w:t>).</w:t>
      </w:r>
      <w:proofErr w:type="gramEnd"/>
      <w:r w:rsidRPr="002B3F72">
        <w:rPr>
          <w:rFonts w:ascii="Times New Roman" w:hAnsi="Times New Roman"/>
          <w:lang w:val="ru-RU"/>
        </w:rPr>
        <w:t xml:space="preserve"> Объектілерді сапалы көрсету үшін аталған шкаласын пайдаланылады. Санау – бұл эквивалентті қатынасындағы объектілердің негізгі ақпараттық параметрі. Санау – бұл бі</w:t>
      </w:r>
      <w:proofErr w:type="gramStart"/>
      <w:r w:rsidRPr="002B3F72">
        <w:rPr>
          <w:rFonts w:ascii="Times New Roman" w:hAnsi="Times New Roman"/>
          <w:lang w:val="ru-RU"/>
        </w:rPr>
        <w:t>р</w:t>
      </w:r>
      <w:proofErr w:type="gramEnd"/>
      <w:r w:rsidRPr="002B3F72">
        <w:rPr>
          <w:rFonts w:ascii="Times New Roman" w:hAnsi="Times New Roman"/>
          <w:lang w:val="ru-RU"/>
        </w:rPr>
        <w:t xml:space="preserve"> типті объектілердің берілген жиынтығы бойынша сапалы түрде санды анықтау процесдурасы болып табылады. Санауды жүргізу үшін </w:t>
      </w:r>
      <w:proofErr w:type="gramStart"/>
      <w:r w:rsidRPr="002B3F72">
        <w:rPr>
          <w:rFonts w:ascii="Times New Roman" w:hAnsi="Times New Roman"/>
          <w:lang w:val="ru-RU"/>
        </w:rPr>
        <w:t>м</w:t>
      </w:r>
      <w:proofErr w:type="gramEnd"/>
      <w:r w:rsidRPr="002B3F72">
        <w:rPr>
          <w:rFonts w:ascii="Times New Roman" w:hAnsi="Times New Roman"/>
          <w:lang w:val="ru-RU"/>
        </w:rPr>
        <w:t>індетті түрде теориялық және эмпирикалық әдістерді ретпен орындау керек, айта кетсек:</w:t>
      </w:r>
    </w:p>
    <w:p w:rsidR="002B3F72" w:rsidRPr="002B3F72" w:rsidRDefault="002B3F72" w:rsidP="00F364C8">
      <w:pPr>
        <w:pStyle w:val="a7"/>
        <w:numPr>
          <w:ilvl w:val="0"/>
          <w:numId w:val="1"/>
        </w:numPr>
        <w:rPr>
          <w:rFonts w:ascii="Times New Roman" w:hAnsi="Times New Roman"/>
          <w:lang w:val="en-US"/>
        </w:rPr>
      </w:pPr>
      <w:r w:rsidRPr="002B3F72">
        <w:rPr>
          <w:rFonts w:ascii="Times New Roman" w:hAnsi="Times New Roman"/>
          <w:lang w:val="en-US"/>
        </w:rPr>
        <w:t>санау объектісін бақылау;</w:t>
      </w:r>
    </w:p>
    <w:p w:rsidR="002B3F72" w:rsidRPr="002B3F72" w:rsidRDefault="002B3F72" w:rsidP="00F364C8">
      <w:pPr>
        <w:pStyle w:val="a7"/>
        <w:numPr>
          <w:ilvl w:val="0"/>
          <w:numId w:val="1"/>
        </w:numPr>
        <w:rPr>
          <w:rFonts w:ascii="Times New Roman" w:hAnsi="Times New Roman"/>
        </w:rPr>
      </w:pPr>
      <w:r w:rsidRPr="002B3F72">
        <w:rPr>
          <w:rFonts w:ascii="Times New Roman" w:hAnsi="Times New Roman"/>
          <w:lang w:val="en-US"/>
        </w:rPr>
        <w:t>барлық объект қасиеттерінен акстрагиравалау;</w:t>
      </w:r>
    </w:p>
    <w:p w:rsidR="002B3F72" w:rsidRPr="002B3F72" w:rsidRDefault="002B3F72" w:rsidP="00F364C8">
      <w:pPr>
        <w:pStyle w:val="a7"/>
        <w:numPr>
          <w:ilvl w:val="0"/>
          <w:numId w:val="1"/>
        </w:numPr>
        <w:rPr>
          <w:rFonts w:ascii="Times New Roman" w:hAnsi="Times New Roman"/>
        </w:rPr>
      </w:pPr>
      <w:r w:rsidRPr="002B3F72">
        <w:rPr>
          <w:rFonts w:ascii="Times New Roman" w:hAnsi="Times New Roman"/>
          <w:lang w:val="ru-RU"/>
        </w:rPr>
        <w:t>қайталанатын объектілерді талдау мен салыстыру;</w:t>
      </w:r>
    </w:p>
    <w:p w:rsidR="002B3F72" w:rsidRPr="002B3F72" w:rsidRDefault="002B3F72" w:rsidP="00F364C8">
      <w:pPr>
        <w:pStyle w:val="a7"/>
        <w:numPr>
          <w:ilvl w:val="0"/>
          <w:numId w:val="1"/>
        </w:numPr>
        <w:rPr>
          <w:rFonts w:ascii="Times New Roman" w:hAnsi="Times New Roman"/>
        </w:rPr>
      </w:pPr>
      <w:r w:rsidRPr="002B3F72">
        <w:rPr>
          <w:rFonts w:ascii="Times New Roman" w:hAnsi="Times New Roman"/>
        </w:rPr>
        <w:t>қайталанатын объектілерді қабылдау үшін индукциялау;</w:t>
      </w:r>
    </w:p>
    <w:p w:rsidR="002B3F72" w:rsidRPr="002B3F72" w:rsidRDefault="002B3F72" w:rsidP="00F364C8">
      <w:pPr>
        <w:pStyle w:val="a7"/>
        <w:numPr>
          <w:ilvl w:val="0"/>
          <w:numId w:val="1"/>
        </w:numPr>
        <w:rPr>
          <w:rFonts w:ascii="Times New Roman" w:hAnsi="Times New Roman"/>
        </w:rPr>
      </w:pPr>
      <w:r w:rsidRPr="002B3F72">
        <w:rPr>
          <w:rFonts w:ascii="Times New Roman" w:hAnsi="Times New Roman"/>
        </w:rPr>
        <w:t>ортақ қасиеті бар топты белгілеу үшін жалпылау.</w:t>
      </w:r>
    </w:p>
    <w:p w:rsidR="002B3F72" w:rsidRPr="002B3F72" w:rsidRDefault="002B3F72" w:rsidP="00F364C8">
      <w:pPr>
        <w:pStyle w:val="a7"/>
        <w:ind w:firstLine="708"/>
        <w:rPr>
          <w:rFonts w:ascii="Times New Roman" w:hAnsi="Times New Roman"/>
        </w:rPr>
      </w:pPr>
      <w:r w:rsidRPr="002B3F72">
        <w:rPr>
          <w:rFonts w:ascii="Times New Roman" w:hAnsi="Times New Roman"/>
        </w:rPr>
        <w:lastRenderedPageBreak/>
        <w:t>Объект саны санаудың қорытындысы болып табылады. Санаудың негізгі сипаттамасы – анықтық және жылдамдық.</w:t>
      </w:r>
    </w:p>
    <w:p w:rsidR="002B3F72" w:rsidRPr="002B3F72" w:rsidRDefault="002B3F72" w:rsidP="00F364C8">
      <w:pPr>
        <w:pStyle w:val="a7"/>
        <w:rPr>
          <w:rFonts w:ascii="Times New Roman" w:hAnsi="Times New Roman"/>
        </w:rPr>
      </w:pPr>
      <w:r w:rsidRPr="002B3F72">
        <w:rPr>
          <w:rFonts w:ascii="Times New Roman" w:hAnsi="Times New Roman"/>
        </w:rPr>
        <w:tab/>
        <w:t>Көптеген қасиеттер эквивалент қатынасынан басқа да қатынасымен сипатталады. Интенсивті қасиеттің сандық ординатасының бар болуымен де сипатталады. Объектілерді мүшелеген кезде мұндай қасиеттер өзгермейді және олар интенсивті бірлік деп аталады. Бұл бірліктер монотонды өсетін немесе монотонды кемитін сандармен сандық түрде бағаланады. Интенсивті бірліктер физикалық бірлік пен оның размері туындайды. Физикалық бірліктің размері – бұл берілген объект қасиетінің сандық мазмұны. Интенсивті бірлікте реттік пен интервал шкаласы көмегімен бағаланады. Олар бақыланған болуы мүмкін.</w:t>
      </w:r>
    </w:p>
    <w:p w:rsidR="002B3F72" w:rsidRPr="002B3F72" w:rsidRDefault="002B3F72" w:rsidP="00F364C8">
      <w:pPr>
        <w:pStyle w:val="a7"/>
        <w:rPr>
          <w:rFonts w:ascii="Times New Roman" w:hAnsi="Times New Roman"/>
        </w:rPr>
      </w:pPr>
      <w:r w:rsidRPr="002B3F72">
        <w:rPr>
          <w:rFonts w:ascii="Times New Roman" w:hAnsi="Times New Roman"/>
        </w:rPr>
        <w:tab/>
        <w:t>Бақылау – бұл объект жағдйының нормаға сәйкестігін орнататын процедурасы Х қасиетті бақылау үшін параметрлері норманың төменгі және жоғарғы шектерімен сәйкес келетін (Х</w:t>
      </w:r>
      <w:r w:rsidRPr="002B3F72">
        <w:rPr>
          <w:rFonts w:ascii="Times New Roman" w:hAnsi="Times New Roman"/>
          <w:vertAlign w:val="subscript"/>
          <w:lang w:val="en-US"/>
        </w:rPr>
        <w:t>H</w:t>
      </w:r>
      <w:r w:rsidRPr="002B3F72">
        <w:rPr>
          <w:rFonts w:ascii="Times New Roman" w:hAnsi="Times New Roman"/>
        </w:rPr>
        <w:t>, Х</w:t>
      </w:r>
      <w:r w:rsidRPr="002B3F72">
        <w:rPr>
          <w:rFonts w:ascii="Times New Roman" w:hAnsi="Times New Roman"/>
          <w:vertAlign w:val="subscript"/>
        </w:rPr>
        <w:t>В</w:t>
      </w:r>
      <w:r w:rsidRPr="002B3F72">
        <w:rPr>
          <w:rFonts w:ascii="Times New Roman" w:hAnsi="Times New Roman"/>
        </w:rPr>
        <w:t xml:space="preserve">) үлгілі объект қажет. Мұнда бақылаудың қорытындысын </w:t>
      </w:r>
      <w:r w:rsidRPr="002B3F72">
        <w:rPr>
          <w:rFonts w:ascii="Times New Roman" w:hAnsi="Times New Roman"/>
          <w:lang w:val="en-US"/>
        </w:rPr>
        <w:t>Q</w:t>
      </w:r>
      <w:r w:rsidRPr="002B3F72">
        <w:rPr>
          <w:rFonts w:ascii="Times New Roman" w:hAnsi="Times New Roman"/>
        </w:rPr>
        <w:t xml:space="preserve"> келесі теңдеулермен анықталынады: нормадан төмен (Х&lt;Х</w:t>
      </w:r>
      <w:r w:rsidRPr="002B3F72">
        <w:rPr>
          <w:rFonts w:ascii="Times New Roman" w:hAnsi="Times New Roman"/>
          <w:vertAlign w:val="subscript"/>
        </w:rPr>
        <w:t>Н</w:t>
      </w:r>
      <w:r w:rsidRPr="002B3F72">
        <w:rPr>
          <w:rFonts w:ascii="Times New Roman" w:hAnsi="Times New Roman"/>
        </w:rPr>
        <w:t>)</w:t>
      </w:r>
    </w:p>
    <w:p w:rsidR="002B3F72" w:rsidRPr="002B3F72" w:rsidRDefault="002B3F72" w:rsidP="00F364C8">
      <w:pPr>
        <w:pStyle w:val="a7"/>
        <w:rPr>
          <w:rFonts w:ascii="Times New Roman" w:hAnsi="Times New Roman"/>
        </w:rPr>
      </w:pPr>
      <w:r w:rsidRPr="002B3F72">
        <w:rPr>
          <w:rFonts w:ascii="Times New Roman" w:hAnsi="Times New Roman"/>
          <w:lang w:val="en-US"/>
        </w:rPr>
        <w:t>Q</w:t>
      </w:r>
      <w:r w:rsidRPr="002B3F72">
        <w:rPr>
          <w:rFonts w:ascii="Times New Roman" w:hAnsi="Times New Roman"/>
          <w:lang w:val="ru-RU"/>
        </w:rPr>
        <w:t>=</w:t>
      </w:r>
      <w:r w:rsidRPr="002B3F72">
        <w:rPr>
          <w:rFonts w:ascii="Times New Roman" w:hAnsi="Times New Roman"/>
        </w:rPr>
        <w:t xml:space="preserve">           норма (Х</w:t>
      </w:r>
      <w:r w:rsidRPr="002B3F72">
        <w:rPr>
          <w:rFonts w:ascii="Times New Roman" w:hAnsi="Times New Roman"/>
          <w:lang w:val="ru-RU"/>
        </w:rPr>
        <w:t>&gt;</w:t>
      </w:r>
      <w:r w:rsidRPr="002B3F72">
        <w:rPr>
          <w:rFonts w:ascii="Times New Roman" w:hAnsi="Times New Roman"/>
          <w:lang w:val="en-US"/>
        </w:rPr>
        <w:t>X</w:t>
      </w:r>
      <w:r w:rsidRPr="002B3F72">
        <w:rPr>
          <w:rFonts w:ascii="Times New Roman" w:hAnsi="Times New Roman"/>
          <w:vertAlign w:val="subscript"/>
          <w:lang w:val="en-US"/>
        </w:rPr>
        <w:t>H</w:t>
      </w:r>
      <w:r w:rsidRPr="002B3F72">
        <w:rPr>
          <w:rFonts w:ascii="Times New Roman" w:hAnsi="Times New Roman"/>
          <w:vertAlign w:val="subscript"/>
          <w:lang w:val="ru-RU"/>
        </w:rPr>
        <w:t xml:space="preserve"> </w:t>
      </w:r>
      <w:r w:rsidRPr="002B3F72">
        <w:rPr>
          <w:rFonts w:ascii="Times New Roman" w:hAnsi="Times New Roman"/>
          <w:lang w:val="ru-RU"/>
        </w:rPr>
        <w:t>және Х&lt;Х</w:t>
      </w:r>
      <w:r w:rsidRPr="002B3F72">
        <w:rPr>
          <w:rFonts w:ascii="Times New Roman" w:hAnsi="Times New Roman"/>
          <w:vertAlign w:val="subscript"/>
          <w:lang w:val="ru-RU"/>
        </w:rPr>
        <w:t>в</w:t>
      </w:r>
      <w:r w:rsidRPr="002B3F72">
        <w:rPr>
          <w:rFonts w:ascii="Times New Roman" w:hAnsi="Times New Roman"/>
        </w:rPr>
        <w:t>)</w:t>
      </w:r>
    </w:p>
    <w:p w:rsidR="002B3F72" w:rsidRPr="002B3F72" w:rsidRDefault="002B3F72" w:rsidP="00F364C8">
      <w:pPr>
        <w:pStyle w:val="a7"/>
        <w:rPr>
          <w:rFonts w:ascii="Times New Roman" w:hAnsi="Times New Roman"/>
        </w:rPr>
      </w:pPr>
      <w:r w:rsidRPr="002B3F72">
        <w:rPr>
          <w:rFonts w:ascii="Times New Roman" w:hAnsi="Times New Roman"/>
        </w:rPr>
        <w:tab/>
        <w:t xml:space="preserve">      Нормадан жоғары (Х&lt;Х</w:t>
      </w:r>
      <w:r w:rsidRPr="002B3F72">
        <w:rPr>
          <w:rFonts w:ascii="Times New Roman" w:hAnsi="Times New Roman"/>
          <w:vertAlign w:val="subscript"/>
        </w:rPr>
        <w:t>в</w:t>
      </w:r>
      <w:r w:rsidRPr="002B3F72">
        <w:rPr>
          <w:rFonts w:ascii="Times New Roman" w:hAnsi="Times New Roman"/>
        </w:rPr>
        <w:t>)</w:t>
      </w:r>
    </w:p>
    <w:p w:rsidR="00B77544" w:rsidRPr="009212EB" w:rsidRDefault="00B77544" w:rsidP="00F364C8">
      <w:pPr>
        <w:pStyle w:val="a3"/>
        <w:tabs>
          <w:tab w:val="left" w:pos="709"/>
          <w:tab w:val="left" w:pos="2694"/>
        </w:tabs>
        <w:ind w:right="-760" w:firstLine="705"/>
        <w:jc w:val="both"/>
        <w:rPr>
          <w:rFonts w:ascii="Times New Roman" w:hAnsi="Times New Roman"/>
          <w:color w:val="000000" w:themeColor="text1"/>
          <w:szCs w:val="28"/>
          <w:lang w:val="ru-RU"/>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9433A6"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9433A6">
        <w:rPr>
          <w:rFonts w:ascii="Times New Roman" w:hAnsi="Times New Roman" w:cs="Times New Roman"/>
          <w:color w:val="auto"/>
          <w:sz w:val="28"/>
          <w:szCs w:val="28"/>
          <w:lang w:val="kk-KZ"/>
        </w:rPr>
        <w:t xml:space="preserve">1. </w:t>
      </w:r>
      <w:r w:rsidR="009433A6">
        <w:rPr>
          <w:rFonts w:ascii="Times New Roman" w:hAnsi="Times New Roman"/>
          <w:color w:val="auto"/>
          <w:sz w:val="28"/>
          <w:szCs w:val="28"/>
          <w:lang w:val="kk-KZ"/>
        </w:rPr>
        <w:t>Ф</w:t>
      </w:r>
      <w:r w:rsidR="009433A6" w:rsidRPr="009433A6">
        <w:rPr>
          <w:rFonts w:ascii="Times New Roman" w:hAnsi="Times New Roman"/>
          <w:color w:val="auto"/>
          <w:sz w:val="28"/>
          <w:szCs w:val="28"/>
        </w:rPr>
        <w:t>ормальды объект</w:t>
      </w:r>
      <w:r w:rsidR="009433A6">
        <w:rPr>
          <w:rFonts w:ascii="Times New Roman" w:hAnsi="Times New Roman"/>
          <w:color w:val="auto"/>
          <w:sz w:val="28"/>
          <w:szCs w:val="28"/>
          <w:lang w:val="kk-KZ"/>
        </w:rPr>
        <w:t>іні</w:t>
      </w:r>
      <w:r w:rsidR="009433A6" w:rsidRPr="009433A6">
        <w:rPr>
          <w:rFonts w:ascii="Times New Roman" w:hAnsi="Times New Roman"/>
          <w:color w:val="auto"/>
          <w:sz w:val="28"/>
          <w:szCs w:val="28"/>
        </w:rPr>
        <w:t xml:space="preserve"> </w:t>
      </w:r>
      <w:r w:rsidRPr="009433A6">
        <w:rPr>
          <w:rFonts w:ascii="Times New Roman" w:hAnsi="Times New Roman" w:cs="Times New Roman"/>
          <w:color w:val="auto"/>
          <w:sz w:val="28"/>
          <w:szCs w:val="28"/>
          <w:lang w:val="kk-KZ"/>
        </w:rPr>
        <w:t>атаңыз?</w:t>
      </w:r>
    </w:p>
    <w:p w:rsidR="00B77544" w:rsidRPr="009433A6" w:rsidRDefault="00B77544" w:rsidP="00F364C8">
      <w:pPr>
        <w:tabs>
          <w:tab w:val="left" w:pos="709"/>
          <w:tab w:val="left" w:pos="2694"/>
        </w:tabs>
        <w:ind w:left="360"/>
        <w:jc w:val="both"/>
        <w:rPr>
          <w:color w:val="000000" w:themeColor="text1"/>
          <w:sz w:val="28"/>
          <w:szCs w:val="28"/>
          <w:lang w:val="kk-KZ"/>
        </w:rPr>
      </w:pPr>
      <w:r w:rsidRPr="009433A6">
        <w:rPr>
          <w:color w:val="000000" w:themeColor="text1"/>
          <w:sz w:val="28"/>
          <w:szCs w:val="28"/>
          <w:lang w:val="kk-KZ"/>
        </w:rPr>
        <w:t xml:space="preserve">2. </w:t>
      </w:r>
      <w:r w:rsidR="009433A6">
        <w:rPr>
          <w:sz w:val="28"/>
          <w:szCs w:val="28"/>
          <w:lang w:val="kk-KZ"/>
        </w:rPr>
        <w:t>С</w:t>
      </w:r>
      <w:r w:rsidR="009433A6" w:rsidRPr="009433A6">
        <w:rPr>
          <w:sz w:val="28"/>
          <w:szCs w:val="28"/>
        </w:rPr>
        <w:t>анау объектісін бақылау</w:t>
      </w:r>
      <w:r w:rsidR="009433A6" w:rsidRPr="009433A6">
        <w:rPr>
          <w:color w:val="000000" w:themeColor="text1"/>
          <w:sz w:val="28"/>
          <w:szCs w:val="28"/>
          <w:lang w:val="kk-KZ"/>
        </w:rPr>
        <w:t xml:space="preserve"> </w:t>
      </w:r>
      <w:r w:rsidRPr="009433A6">
        <w:rPr>
          <w:color w:val="000000" w:themeColor="text1"/>
          <w:sz w:val="28"/>
          <w:szCs w:val="28"/>
          <w:lang w:val="kk-KZ"/>
        </w:rPr>
        <w:t>деген не?</w:t>
      </w:r>
    </w:p>
    <w:p w:rsidR="00B77544" w:rsidRPr="009433A6" w:rsidRDefault="00B77544" w:rsidP="00F364C8">
      <w:pPr>
        <w:tabs>
          <w:tab w:val="left" w:pos="709"/>
          <w:tab w:val="left" w:pos="2694"/>
        </w:tabs>
        <w:ind w:left="360"/>
        <w:jc w:val="both"/>
        <w:rPr>
          <w:color w:val="000000" w:themeColor="text1"/>
          <w:sz w:val="28"/>
          <w:szCs w:val="28"/>
          <w:lang w:val="kk-KZ"/>
        </w:rPr>
      </w:pPr>
      <w:r w:rsidRPr="009433A6">
        <w:rPr>
          <w:color w:val="000000" w:themeColor="text1"/>
          <w:sz w:val="28"/>
          <w:szCs w:val="28"/>
          <w:lang w:val="kk-KZ"/>
        </w:rPr>
        <w:t xml:space="preserve">3. </w:t>
      </w:r>
      <w:r w:rsidR="009433A6" w:rsidRPr="000618D1">
        <w:rPr>
          <w:sz w:val="28"/>
          <w:szCs w:val="28"/>
          <w:lang w:val="kk-KZ"/>
        </w:rPr>
        <w:t>Бақылау</w:t>
      </w:r>
      <w:r w:rsidR="009433A6" w:rsidRPr="009433A6">
        <w:rPr>
          <w:color w:val="000000" w:themeColor="text1"/>
          <w:sz w:val="28"/>
          <w:szCs w:val="28"/>
          <w:lang w:val="kk-KZ"/>
        </w:rPr>
        <w:t xml:space="preserve"> </w:t>
      </w:r>
      <w:r w:rsidRPr="009433A6">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t xml:space="preserve">4 дәріс. </w:t>
      </w:r>
      <w:r w:rsidR="00510FF6" w:rsidRPr="002B3F72">
        <w:rPr>
          <w:b/>
          <w:sz w:val="28"/>
          <w:szCs w:val="28"/>
          <w:lang w:val="kk-KZ"/>
        </w:rPr>
        <w:t>Эквиваленттік, реттік және аддитивтілік қ</w:t>
      </w:r>
      <w:r w:rsidR="002B3F72">
        <w:rPr>
          <w:b/>
          <w:sz w:val="28"/>
          <w:szCs w:val="28"/>
          <w:lang w:val="kk-KZ"/>
        </w:rPr>
        <w:t xml:space="preserve">атынастарын қанағаттандыратын </w:t>
      </w:r>
      <w:r w:rsidR="00510FF6" w:rsidRPr="002B3F72">
        <w:rPr>
          <w:b/>
          <w:sz w:val="28"/>
          <w:szCs w:val="28"/>
          <w:lang w:val="kk-KZ"/>
        </w:rPr>
        <w:t>экстенсивті бірліктер</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9433A6" w:rsidRDefault="00B77544" w:rsidP="00F364C8">
      <w:pPr>
        <w:tabs>
          <w:tab w:val="left" w:pos="709"/>
          <w:tab w:val="left" w:pos="2694"/>
        </w:tabs>
        <w:ind w:left="705" w:right="-760"/>
        <w:jc w:val="both"/>
        <w:rPr>
          <w:color w:val="000000" w:themeColor="text1"/>
          <w:sz w:val="28"/>
          <w:szCs w:val="28"/>
          <w:lang w:val="kk-KZ"/>
        </w:rPr>
      </w:pPr>
      <w:r w:rsidRPr="009433A6">
        <w:rPr>
          <w:color w:val="000000" w:themeColor="text1"/>
          <w:sz w:val="28"/>
          <w:szCs w:val="28"/>
          <w:lang w:val="kk-KZ"/>
        </w:rPr>
        <w:t xml:space="preserve">1. </w:t>
      </w:r>
      <w:r w:rsidR="009433A6" w:rsidRPr="009433A6">
        <w:rPr>
          <w:sz w:val="28"/>
          <w:szCs w:val="28"/>
          <w:lang w:val="kk-KZ"/>
        </w:rPr>
        <w:t>Экстенсивті бірлікт</w:t>
      </w:r>
      <w:r w:rsidR="009433A6">
        <w:rPr>
          <w:sz w:val="28"/>
          <w:szCs w:val="28"/>
          <w:lang w:val="kk-KZ"/>
        </w:rPr>
        <w:t>е</w:t>
      </w:r>
      <w:r w:rsidR="009433A6" w:rsidRPr="009433A6">
        <w:rPr>
          <w:sz w:val="28"/>
          <w:szCs w:val="28"/>
          <w:lang w:val="kk-KZ"/>
        </w:rPr>
        <w:t>р</w:t>
      </w:r>
      <w:r w:rsidR="009433A6">
        <w:rPr>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9433A6" w:rsidRPr="009433A6">
        <w:rPr>
          <w:sz w:val="28"/>
          <w:szCs w:val="28"/>
          <w:lang w:val="kk-KZ"/>
        </w:rPr>
        <w:t>Экстенсивті бірлікт</w:t>
      </w:r>
      <w:r w:rsidR="009433A6">
        <w:rPr>
          <w:sz w:val="28"/>
          <w:szCs w:val="28"/>
          <w:lang w:val="kk-KZ"/>
        </w:rPr>
        <w:t>е</w:t>
      </w:r>
      <w:r w:rsidR="009433A6" w:rsidRPr="009433A6">
        <w:rPr>
          <w:sz w:val="28"/>
          <w:szCs w:val="28"/>
          <w:lang w:val="kk-KZ"/>
        </w:rPr>
        <w:t>р</w:t>
      </w:r>
      <w:r w:rsidR="009433A6">
        <w:rPr>
          <w:sz w:val="28"/>
          <w:szCs w:val="28"/>
          <w:lang w:val="kk-KZ"/>
        </w:rPr>
        <w:t xml:space="preserve"> қасиеттері.</w:t>
      </w:r>
    </w:p>
    <w:p w:rsidR="002B3F72" w:rsidRDefault="002B3F72" w:rsidP="00F364C8">
      <w:pPr>
        <w:pStyle w:val="a7"/>
        <w:ind w:firstLine="705"/>
        <w:rPr>
          <w:rFonts w:ascii="Times New Roman" w:hAnsi="Times New Roman"/>
          <w:lang w:val="kk-KZ"/>
        </w:rPr>
      </w:pPr>
    </w:p>
    <w:p w:rsidR="002B3F72" w:rsidRPr="002B3F72" w:rsidRDefault="002B3F72" w:rsidP="00F364C8">
      <w:pPr>
        <w:pStyle w:val="a7"/>
        <w:ind w:firstLine="705"/>
        <w:rPr>
          <w:rFonts w:ascii="Times New Roman" w:hAnsi="Times New Roman"/>
        </w:rPr>
      </w:pPr>
      <w:r w:rsidRPr="002B3F72">
        <w:rPr>
          <w:rFonts w:ascii="Times New Roman" w:hAnsi="Times New Roman"/>
        </w:rPr>
        <w:t>Экстенсивті бірлік табылуы, жіктелуі, бақылануы және өлшенуі мүмкін. Бұл бірліктер объектінің физикалық, заттың және энергетикалық қасиетін сипаттайды.</w:t>
      </w:r>
    </w:p>
    <w:p w:rsidR="002B3F72" w:rsidRPr="002B3F72" w:rsidRDefault="002B3F72" w:rsidP="00F364C8">
      <w:pPr>
        <w:pStyle w:val="a7"/>
        <w:rPr>
          <w:rFonts w:ascii="Times New Roman" w:hAnsi="Times New Roman"/>
        </w:rPr>
      </w:pPr>
      <w:r w:rsidRPr="002B3F72">
        <w:rPr>
          <w:rFonts w:ascii="Times New Roman" w:hAnsi="Times New Roman"/>
        </w:rPr>
        <w:tab/>
        <w:t xml:space="preserve">Экстенсивті бірліктің көптеген размерін анықтауда оның қорытындысы </w:t>
      </w:r>
      <w:r w:rsidRPr="002B3F72">
        <w:rPr>
          <w:rFonts w:ascii="Times New Roman" w:hAnsi="Times New Roman"/>
          <w:lang w:val="en-US"/>
        </w:rPr>
        <w:t>Q</w:t>
      </w:r>
      <w:r w:rsidRPr="002B3F72">
        <w:rPr>
          <w:rFonts w:ascii="Times New Roman" w:hAnsi="Times New Roman"/>
        </w:rPr>
        <w:t xml:space="preserve"> шамасымен сипатталады және бұл </w:t>
      </w:r>
      <w:r w:rsidRPr="002B3F72">
        <w:rPr>
          <w:rFonts w:ascii="Times New Roman" w:hAnsi="Times New Roman"/>
          <w:lang w:val="en-US"/>
        </w:rPr>
        <w:t>Q</w:t>
      </w:r>
      <w:r w:rsidRPr="002B3F72">
        <w:rPr>
          <w:rFonts w:ascii="Times New Roman" w:hAnsi="Times New Roman"/>
        </w:rPr>
        <w:t xml:space="preserve"> шамасы келесі қасиеттерге 10 болуы керек:</w:t>
      </w:r>
    </w:p>
    <w:p w:rsidR="002B3F72" w:rsidRPr="002B3F72" w:rsidRDefault="002B3F72" w:rsidP="00F364C8">
      <w:pPr>
        <w:pStyle w:val="a7"/>
        <w:numPr>
          <w:ilvl w:val="0"/>
          <w:numId w:val="1"/>
        </w:numPr>
        <w:rPr>
          <w:rFonts w:ascii="Times New Roman" w:hAnsi="Times New Roman"/>
          <w:lang w:val="en-US"/>
        </w:rPr>
      </w:pPr>
      <w:r w:rsidRPr="002B3F72">
        <w:rPr>
          <w:rFonts w:ascii="Times New Roman" w:hAnsi="Times New Roman"/>
        </w:rPr>
        <w:t xml:space="preserve">эквивалент қатынастары туындау үшін </w:t>
      </w:r>
      <w:r w:rsidRPr="002B3F72">
        <w:rPr>
          <w:rFonts w:ascii="Times New Roman" w:hAnsi="Times New Roman"/>
          <w:lang w:val="en-US"/>
        </w:rPr>
        <w:t>Q</w:t>
      </w:r>
      <w:r w:rsidRPr="002B3F72">
        <w:rPr>
          <w:rFonts w:ascii="Times New Roman" w:hAnsi="Times New Roman"/>
        </w:rPr>
        <w:t xml:space="preserve"> шамасы бірдей аталған шамалар жиынтығы болуы керек. Бұл аталған шама бірліктің физикалық шамасы не оның үлесі болып табылады. Физикалық шама бірлігі (</w:t>
      </w:r>
      <w:r w:rsidRPr="002B3F72">
        <w:rPr>
          <w:rFonts w:ascii="Times New Roman" w:hAnsi="Times New Roman"/>
          <w:lang w:val="en-US"/>
        </w:rPr>
        <w:t>Q</w:t>
      </w:r>
      <w:r w:rsidRPr="002B3F72">
        <w:rPr>
          <w:rFonts w:ascii="Times New Roman" w:hAnsi="Times New Roman"/>
        </w:rPr>
        <w:t xml:space="preserve">) – бұл сандық мағына мен теңдік бірлік шартты түрде иеленген тұрақты размердің физикалық шамасы. </w:t>
      </w:r>
      <w:r w:rsidRPr="002B3F72">
        <w:rPr>
          <w:rFonts w:ascii="Times New Roman" w:hAnsi="Times New Roman"/>
          <w:lang w:val="en-US"/>
        </w:rPr>
        <w:t>Ол бірыңғай физикалық шамалардың көрсетуі үшін қолданылады;</w:t>
      </w:r>
    </w:p>
    <w:p w:rsidR="002B3F72" w:rsidRPr="002B3F72" w:rsidRDefault="002B3F72" w:rsidP="00F364C8">
      <w:pPr>
        <w:pStyle w:val="a7"/>
        <w:numPr>
          <w:ilvl w:val="0"/>
          <w:numId w:val="1"/>
        </w:numPr>
        <w:rPr>
          <w:rFonts w:ascii="Times New Roman" w:hAnsi="Times New Roman"/>
          <w:lang w:val="en-US"/>
        </w:rPr>
      </w:pPr>
      <w:r w:rsidRPr="002B3F72">
        <w:rPr>
          <w:rFonts w:ascii="Times New Roman" w:hAnsi="Times New Roman"/>
          <w:lang w:val="en-US"/>
        </w:rPr>
        <w:lastRenderedPageBreak/>
        <w:t>эквивалент қатынасы туындау үшін шама размерінің үлкендігін көрсететін (Q</w:t>
      </w:r>
      <w:r w:rsidRPr="002B3F72">
        <w:rPr>
          <w:rFonts w:ascii="Times New Roman" w:hAnsi="Times New Roman"/>
          <w:vertAlign w:val="subscript"/>
          <w:lang w:val="en-US"/>
        </w:rPr>
        <w:t>1</w:t>
      </w:r>
      <w:r w:rsidRPr="002B3F72">
        <w:rPr>
          <w:rFonts w:ascii="Times New Roman" w:hAnsi="Times New Roman"/>
          <w:lang w:val="en-US"/>
        </w:rPr>
        <w:t>&gt;Q</w:t>
      </w:r>
      <w:r w:rsidRPr="002B3F72">
        <w:rPr>
          <w:rFonts w:ascii="Times New Roman" w:hAnsi="Times New Roman"/>
          <w:vertAlign w:val="subscript"/>
          <w:lang w:val="en-US"/>
        </w:rPr>
        <w:t>2</w:t>
      </w:r>
      <w:r w:rsidRPr="002B3F72">
        <w:rPr>
          <w:rFonts w:ascii="Times New Roman" w:hAnsi="Times New Roman"/>
          <w:lang w:val="en-US"/>
        </w:rPr>
        <w:t xml:space="preserve"> болғанда) q</w:t>
      </w:r>
      <w:r w:rsidRPr="002B3F72">
        <w:rPr>
          <w:rFonts w:ascii="Times New Roman" w:hAnsi="Times New Roman"/>
          <w:vertAlign w:val="subscript"/>
          <w:lang w:val="en-US"/>
        </w:rPr>
        <w:t>1</w:t>
      </w:r>
      <w:r w:rsidRPr="002B3F72">
        <w:rPr>
          <w:rFonts w:ascii="Times New Roman" w:hAnsi="Times New Roman"/>
          <w:lang w:val="en-US"/>
        </w:rPr>
        <w:t xml:space="preserve"> </w:t>
      </w:r>
      <w:r w:rsidRPr="002B3F72">
        <w:rPr>
          <w:rFonts w:ascii="Times New Roman" w:hAnsi="Times New Roman"/>
        </w:rPr>
        <w:t>санының</w:t>
      </w:r>
      <w:r w:rsidRPr="002B3F72">
        <w:rPr>
          <w:rFonts w:ascii="Times New Roman" w:hAnsi="Times New Roman"/>
          <w:lang w:val="en-US"/>
        </w:rPr>
        <w:t xml:space="preserve"> </w:t>
      </w:r>
      <w:r w:rsidRPr="002B3F72">
        <w:rPr>
          <w:rFonts w:ascii="Times New Roman" w:hAnsi="Times New Roman"/>
        </w:rPr>
        <w:t>реті</w:t>
      </w:r>
      <w:r w:rsidRPr="002B3F72">
        <w:rPr>
          <w:rFonts w:ascii="Times New Roman" w:hAnsi="Times New Roman"/>
          <w:lang w:val="en-US"/>
        </w:rPr>
        <w:t xml:space="preserve"> </w:t>
      </w:r>
      <w:r w:rsidRPr="002B3F72">
        <w:rPr>
          <w:rFonts w:ascii="Times New Roman" w:hAnsi="Times New Roman"/>
        </w:rPr>
        <w:t>шама</w:t>
      </w:r>
      <w:r w:rsidRPr="002B3F72">
        <w:rPr>
          <w:rFonts w:ascii="Times New Roman" w:hAnsi="Times New Roman"/>
          <w:lang w:val="en-US"/>
        </w:rPr>
        <w:t xml:space="preserve"> </w:t>
      </w:r>
      <w:r w:rsidRPr="002B3F72">
        <w:rPr>
          <w:rFonts w:ascii="Times New Roman" w:hAnsi="Times New Roman"/>
        </w:rPr>
        <w:t>размерінің</w:t>
      </w:r>
      <w:r w:rsidRPr="002B3F72">
        <w:rPr>
          <w:rFonts w:ascii="Times New Roman" w:hAnsi="Times New Roman"/>
          <w:lang w:val="en-US"/>
        </w:rPr>
        <w:t xml:space="preserve"> </w:t>
      </w:r>
      <w:r w:rsidRPr="002B3F72">
        <w:rPr>
          <w:rFonts w:ascii="Times New Roman" w:hAnsi="Times New Roman"/>
        </w:rPr>
        <w:t>аздығын</w:t>
      </w:r>
      <w:r w:rsidRPr="002B3F72">
        <w:rPr>
          <w:rFonts w:ascii="Times New Roman" w:hAnsi="Times New Roman"/>
          <w:lang w:val="en-US"/>
        </w:rPr>
        <w:t xml:space="preserve"> </w:t>
      </w:r>
      <w:r w:rsidRPr="002B3F72">
        <w:rPr>
          <w:rFonts w:ascii="Times New Roman" w:hAnsi="Times New Roman"/>
        </w:rPr>
        <w:t>көрсететін</w:t>
      </w:r>
      <w:r w:rsidRPr="002B3F72">
        <w:rPr>
          <w:rFonts w:ascii="Times New Roman" w:hAnsi="Times New Roman"/>
          <w:lang w:val="en-US"/>
        </w:rPr>
        <w:t xml:space="preserve"> </w:t>
      </w:r>
    </w:p>
    <w:p w:rsidR="002B3F72" w:rsidRPr="002B3F72" w:rsidRDefault="002B3F72" w:rsidP="00F364C8">
      <w:pPr>
        <w:pStyle w:val="a7"/>
        <w:rPr>
          <w:rFonts w:ascii="Times New Roman" w:hAnsi="Times New Roman"/>
          <w:lang w:val="en-US"/>
        </w:rPr>
      </w:pPr>
      <w:proofErr w:type="gramStart"/>
      <w:r w:rsidRPr="002B3F72">
        <w:rPr>
          <w:rFonts w:ascii="Times New Roman" w:hAnsi="Times New Roman"/>
          <w:lang w:val="en-US"/>
        </w:rPr>
        <w:t>(Q</w:t>
      </w:r>
      <w:r w:rsidRPr="002B3F72">
        <w:rPr>
          <w:rFonts w:ascii="Times New Roman" w:hAnsi="Times New Roman"/>
          <w:vertAlign w:val="subscript"/>
          <w:lang w:val="en-US"/>
        </w:rPr>
        <w:t>2</w:t>
      </w:r>
      <w:r w:rsidRPr="002B3F72">
        <w:rPr>
          <w:rFonts w:ascii="Times New Roman" w:hAnsi="Times New Roman"/>
          <w:lang w:val="en-US"/>
        </w:rPr>
        <w:t>) q</w:t>
      </w:r>
      <w:r w:rsidRPr="002B3F72">
        <w:rPr>
          <w:rFonts w:ascii="Times New Roman" w:hAnsi="Times New Roman"/>
          <w:vertAlign w:val="subscript"/>
          <w:lang w:val="en-US"/>
        </w:rPr>
        <w:t xml:space="preserve">2 </w:t>
      </w:r>
      <w:r w:rsidRPr="002B3F72">
        <w:rPr>
          <w:rFonts w:ascii="Times New Roman" w:hAnsi="Times New Roman"/>
          <w:lang w:val="en-US"/>
        </w:rPr>
        <w:t>шамасына қарағанда үлкен мәні алынады.</w:t>
      </w:r>
      <w:proofErr w:type="gramEnd"/>
      <w:r w:rsidRPr="002B3F72">
        <w:rPr>
          <w:rFonts w:ascii="Times New Roman" w:hAnsi="Times New Roman"/>
          <w:lang w:val="en-US"/>
        </w:rPr>
        <w:t xml:space="preserve"> </w:t>
      </w:r>
      <w:proofErr w:type="gramStart"/>
      <w:r w:rsidRPr="002B3F72">
        <w:rPr>
          <w:rFonts w:ascii="Times New Roman" w:hAnsi="Times New Roman"/>
          <w:lang w:val="en-US"/>
        </w:rPr>
        <w:t>Бұл екі жағдайда да физикалық шаманың бір ғана бірлігі пайдаланылады.</w:t>
      </w:r>
      <w:proofErr w:type="gramEnd"/>
      <w:r w:rsidRPr="002B3F72">
        <w:rPr>
          <w:rFonts w:ascii="Times New Roman" w:hAnsi="Times New Roman"/>
          <w:lang w:val="en-US"/>
        </w:rPr>
        <w:t xml:space="preserve"> Осы шарттарды орындау үшін ізделінуі жиынтық q</w:t>
      </w:r>
      <w:r w:rsidRPr="002B3F72">
        <w:rPr>
          <w:rFonts w:ascii="Times New Roman" w:hAnsi="Times New Roman"/>
          <w:vertAlign w:val="subscript"/>
          <w:lang w:val="en-US"/>
        </w:rPr>
        <w:t>1,</w:t>
      </w:r>
      <w:r w:rsidRPr="002B3F72">
        <w:rPr>
          <w:rFonts w:ascii="Times New Roman" w:hAnsi="Times New Roman"/>
          <w:lang w:val="en-US"/>
        </w:rPr>
        <w:t xml:space="preserve"> q</w:t>
      </w:r>
      <w:r w:rsidRPr="002B3F72">
        <w:rPr>
          <w:rFonts w:ascii="Times New Roman" w:hAnsi="Times New Roman"/>
          <w:vertAlign w:val="subscript"/>
          <w:lang w:val="en-US"/>
        </w:rPr>
        <w:t>2,</w:t>
      </w:r>
      <w:r w:rsidRPr="002B3F72">
        <w:rPr>
          <w:rFonts w:ascii="Times New Roman" w:hAnsi="Times New Roman"/>
          <w:lang w:val="en-US"/>
        </w:rPr>
        <w:t xml:space="preserve"> ….</w:t>
      </w:r>
      <w:proofErr w:type="gramStart"/>
      <w:r w:rsidRPr="002B3F72">
        <w:rPr>
          <w:rFonts w:ascii="Times New Roman" w:hAnsi="Times New Roman"/>
          <w:lang w:val="en-US"/>
        </w:rPr>
        <w:t>,q</w:t>
      </w:r>
      <w:r w:rsidRPr="002B3F72">
        <w:rPr>
          <w:rFonts w:ascii="Times New Roman" w:hAnsi="Times New Roman"/>
          <w:vertAlign w:val="subscript"/>
          <w:lang w:val="en-US"/>
        </w:rPr>
        <w:t>п</w:t>
      </w:r>
      <w:proofErr w:type="gramEnd"/>
      <w:r w:rsidRPr="002B3F72">
        <w:rPr>
          <w:rFonts w:ascii="Times New Roman" w:hAnsi="Times New Roman"/>
          <w:vertAlign w:val="subscript"/>
          <w:lang w:val="en-US"/>
        </w:rPr>
        <w:t xml:space="preserve"> </w:t>
      </w:r>
      <w:r w:rsidRPr="002B3F72">
        <w:rPr>
          <w:rFonts w:ascii="Times New Roman" w:hAnsi="Times New Roman"/>
          <w:lang w:val="en-US"/>
        </w:rPr>
        <w:t>ретінде нақты сандардың реттелген ретінің табиғи қатынасының көмегімен алынады;</w:t>
      </w:r>
    </w:p>
    <w:p w:rsidR="002B3F72" w:rsidRPr="002B3F72" w:rsidRDefault="002B3F72" w:rsidP="00F364C8">
      <w:pPr>
        <w:pStyle w:val="a7"/>
        <w:rPr>
          <w:rFonts w:ascii="Times New Roman" w:hAnsi="Times New Roman"/>
          <w:lang w:val="en-US"/>
        </w:rPr>
      </w:pPr>
      <w:proofErr w:type="gramStart"/>
      <w:r w:rsidRPr="002B3F72">
        <w:rPr>
          <w:rFonts w:ascii="Times New Roman" w:hAnsi="Times New Roman"/>
          <w:lang w:val="en-US"/>
        </w:rPr>
        <w:t xml:space="preserve">-эквиваленттік, реттік және аддитивтілік қатынастарын таңдау үшін жалпы өлшенетін Q </w:t>
      </w:r>
      <w:r w:rsidRPr="002B3F72">
        <w:rPr>
          <w:rFonts w:ascii="Times New Roman" w:hAnsi="Times New Roman"/>
        </w:rPr>
        <w:t>шамасына</w:t>
      </w:r>
      <w:r w:rsidRPr="002B3F72">
        <w:rPr>
          <w:rFonts w:ascii="Times New Roman" w:hAnsi="Times New Roman"/>
          <w:lang w:val="en-US"/>
        </w:rPr>
        <w:t xml:space="preserve"> </w:t>
      </w:r>
      <w:r w:rsidRPr="002B3F72">
        <w:rPr>
          <w:rFonts w:ascii="Times New Roman" w:hAnsi="Times New Roman"/>
        </w:rPr>
        <w:t>тең</w:t>
      </w:r>
      <w:r w:rsidRPr="002B3F72">
        <w:rPr>
          <w:rFonts w:ascii="Times New Roman" w:hAnsi="Times New Roman"/>
          <w:lang w:val="en-US"/>
        </w:rPr>
        <w:t xml:space="preserve"> </w:t>
      </w:r>
      <w:r w:rsidRPr="002B3F72">
        <w:rPr>
          <w:rFonts w:ascii="Times New Roman" w:hAnsi="Times New Roman"/>
        </w:rPr>
        <w:t>және</w:t>
      </w:r>
      <w:r w:rsidRPr="002B3F72">
        <w:rPr>
          <w:rFonts w:ascii="Times New Roman" w:hAnsi="Times New Roman"/>
          <w:lang w:val="en-US"/>
        </w:rPr>
        <w:t xml:space="preserve"> </w:t>
      </w:r>
      <w:r w:rsidRPr="002B3F72">
        <w:rPr>
          <w:rFonts w:ascii="Times New Roman" w:hAnsi="Times New Roman"/>
        </w:rPr>
        <w:t>бірыңғай</w:t>
      </w:r>
      <w:r w:rsidRPr="002B3F72">
        <w:rPr>
          <w:rFonts w:ascii="Times New Roman" w:hAnsi="Times New Roman"/>
          <w:lang w:val="en-US"/>
        </w:rPr>
        <w:t xml:space="preserve"> Q </w:t>
      </w:r>
      <w:r w:rsidRPr="002B3F72">
        <w:rPr>
          <w:rFonts w:ascii="Times New Roman" w:hAnsi="Times New Roman"/>
        </w:rPr>
        <w:t>шамаларының</w:t>
      </w:r>
      <w:r w:rsidRPr="002B3F72">
        <w:rPr>
          <w:rFonts w:ascii="Times New Roman" w:hAnsi="Times New Roman"/>
          <w:lang w:val="en-US"/>
        </w:rPr>
        <w:t xml:space="preserve"> </w:t>
      </w:r>
      <w:r w:rsidRPr="002B3F72">
        <w:rPr>
          <w:rFonts w:ascii="Times New Roman" w:hAnsi="Times New Roman"/>
        </w:rPr>
        <w:t>қосындысынан</w:t>
      </w:r>
      <w:r w:rsidRPr="002B3F72">
        <w:rPr>
          <w:rFonts w:ascii="Times New Roman" w:hAnsi="Times New Roman"/>
          <w:lang w:val="en-US"/>
        </w:rPr>
        <w:t xml:space="preserve"> </w:t>
      </w:r>
      <w:r w:rsidRPr="002B3F72">
        <w:rPr>
          <w:rFonts w:ascii="Times New Roman" w:hAnsi="Times New Roman"/>
        </w:rPr>
        <w:t>пайда</w:t>
      </w:r>
      <w:r w:rsidRPr="002B3F72">
        <w:rPr>
          <w:rFonts w:ascii="Times New Roman" w:hAnsi="Times New Roman"/>
          <w:lang w:val="en-US"/>
        </w:rPr>
        <w:t xml:space="preserve"> </w:t>
      </w:r>
      <w:r w:rsidRPr="002B3F72">
        <w:rPr>
          <w:rFonts w:ascii="Times New Roman" w:hAnsi="Times New Roman"/>
        </w:rPr>
        <w:t>болатын</w:t>
      </w:r>
      <w:r w:rsidRPr="002B3F72">
        <w:rPr>
          <w:rFonts w:ascii="Times New Roman" w:hAnsi="Times New Roman"/>
          <w:lang w:val="en-US"/>
        </w:rPr>
        <w:t xml:space="preserve"> </w:t>
      </w:r>
      <w:r w:rsidRPr="002B3F72">
        <w:rPr>
          <w:rFonts w:ascii="Times New Roman" w:hAnsi="Times New Roman"/>
        </w:rPr>
        <w:t>қызықтырылған</w:t>
      </w:r>
      <w:r w:rsidRPr="002B3F72">
        <w:rPr>
          <w:rFonts w:ascii="Times New Roman" w:hAnsi="Times New Roman"/>
          <w:lang w:val="en-US"/>
        </w:rPr>
        <w:t xml:space="preserve"> </w:t>
      </w:r>
      <w:r w:rsidRPr="002B3F72">
        <w:rPr>
          <w:rFonts w:ascii="Times New Roman" w:hAnsi="Times New Roman"/>
        </w:rPr>
        <w:t>сан</w:t>
      </w:r>
      <w:r w:rsidRPr="002B3F72">
        <w:rPr>
          <w:rFonts w:ascii="Times New Roman" w:hAnsi="Times New Roman"/>
          <w:lang w:val="en-US"/>
        </w:rPr>
        <w:t xml:space="preserve"> </w:t>
      </w:r>
      <w:r w:rsidRPr="002B3F72">
        <w:rPr>
          <w:rFonts w:ascii="Times New Roman" w:hAnsi="Times New Roman"/>
        </w:rPr>
        <w:t>мәні</w:t>
      </w:r>
      <w:r w:rsidRPr="002B3F72">
        <w:rPr>
          <w:rFonts w:ascii="Times New Roman" w:hAnsi="Times New Roman"/>
          <w:lang w:val="en-US"/>
        </w:rPr>
        <w:t xml:space="preserve"> </w:t>
      </w:r>
      <w:r w:rsidRPr="002B3F72">
        <w:rPr>
          <w:rFonts w:ascii="Times New Roman" w:hAnsi="Times New Roman"/>
        </w:rPr>
        <w:t>одан</w:t>
      </w:r>
      <w:r w:rsidRPr="002B3F72">
        <w:rPr>
          <w:rFonts w:ascii="Times New Roman" w:hAnsi="Times New Roman"/>
          <w:lang w:val="en-US"/>
        </w:rPr>
        <w:t xml:space="preserve"> </w:t>
      </w:r>
      <w:r w:rsidRPr="002B3F72">
        <w:rPr>
          <w:rFonts w:ascii="Times New Roman" w:hAnsi="Times New Roman"/>
        </w:rPr>
        <w:t>құралатын</w:t>
      </w:r>
      <w:r w:rsidRPr="002B3F72">
        <w:rPr>
          <w:rFonts w:ascii="Times New Roman" w:hAnsi="Times New Roman"/>
          <w:lang w:val="en-US"/>
        </w:rPr>
        <w:t xml:space="preserve"> </w:t>
      </w:r>
      <w:r w:rsidRPr="002B3F72">
        <w:rPr>
          <w:rFonts w:ascii="Times New Roman" w:hAnsi="Times New Roman"/>
        </w:rPr>
        <w:t>сандық</w:t>
      </w:r>
      <w:r w:rsidRPr="002B3F72">
        <w:rPr>
          <w:rFonts w:ascii="Times New Roman" w:hAnsi="Times New Roman"/>
          <w:lang w:val="en-US"/>
        </w:rPr>
        <w:t xml:space="preserve"> </w:t>
      </w:r>
      <w:r w:rsidRPr="002B3F72">
        <w:rPr>
          <w:rFonts w:ascii="Times New Roman" w:hAnsi="Times New Roman"/>
        </w:rPr>
        <w:t>бағалардың</w:t>
      </w:r>
      <w:r w:rsidRPr="002B3F72">
        <w:rPr>
          <w:rFonts w:ascii="Times New Roman" w:hAnsi="Times New Roman"/>
          <w:lang w:val="en-US"/>
        </w:rPr>
        <w:t xml:space="preserve"> q</w:t>
      </w:r>
      <w:r w:rsidRPr="002B3F72">
        <w:rPr>
          <w:rFonts w:ascii="Times New Roman" w:hAnsi="Times New Roman"/>
          <w:vertAlign w:val="subscript"/>
          <w:lang w:val="en-US"/>
        </w:rPr>
        <w:t xml:space="preserve">1 </w:t>
      </w:r>
      <w:r w:rsidRPr="002B3F72">
        <w:rPr>
          <w:rFonts w:ascii="Times New Roman" w:hAnsi="Times New Roman"/>
          <w:lang w:val="en-US"/>
        </w:rPr>
        <w:t>мәндерінің қосындысына тең болуы керек.</w:t>
      </w:r>
      <w:proofErr w:type="gramEnd"/>
      <w:r w:rsidRPr="002B3F72">
        <w:rPr>
          <w:rFonts w:ascii="Times New Roman" w:hAnsi="Times New Roman"/>
          <w:lang w:val="en-US"/>
        </w:rPr>
        <w:t xml:space="preserve"> Құрамын шағылыстыратын аталған сандардың Q</w:t>
      </w:r>
      <w:r w:rsidRPr="002B3F72">
        <w:rPr>
          <w:rFonts w:ascii="Times New Roman" w:hAnsi="Times New Roman"/>
          <w:vertAlign w:val="subscript"/>
          <w:lang w:val="en-US"/>
        </w:rPr>
        <w:t>i</w:t>
      </w:r>
      <w:r w:rsidRPr="002B3F72">
        <w:rPr>
          <w:rFonts w:ascii="Times New Roman" w:hAnsi="Times New Roman"/>
          <w:lang w:val="en-US"/>
        </w:rPr>
        <w:t xml:space="preserve"> </w:t>
      </w:r>
      <w:r w:rsidRPr="002B3F72">
        <w:rPr>
          <w:rFonts w:ascii="Times New Roman" w:hAnsi="Times New Roman"/>
        </w:rPr>
        <w:t>қосындысы</w:t>
      </w:r>
      <w:r w:rsidRPr="002B3F72">
        <w:rPr>
          <w:rFonts w:ascii="Times New Roman" w:hAnsi="Times New Roman"/>
          <w:lang w:val="en-US"/>
        </w:rPr>
        <w:t xml:space="preserve"> </w:t>
      </w:r>
      <w:r w:rsidRPr="002B3F72">
        <w:rPr>
          <w:rFonts w:ascii="Times New Roman" w:hAnsi="Times New Roman"/>
        </w:rPr>
        <w:t>жалпы</w:t>
      </w:r>
      <w:r w:rsidRPr="002B3F72">
        <w:rPr>
          <w:rFonts w:ascii="Times New Roman" w:hAnsi="Times New Roman"/>
          <w:lang w:val="en-US"/>
        </w:rPr>
        <w:t xml:space="preserve"> </w:t>
      </w:r>
      <w:r w:rsidRPr="002B3F72">
        <w:rPr>
          <w:rFonts w:ascii="Times New Roman" w:hAnsi="Times New Roman"/>
        </w:rPr>
        <w:t>шаманың</w:t>
      </w:r>
      <w:r w:rsidRPr="002B3F72">
        <w:rPr>
          <w:rFonts w:ascii="Times New Roman" w:hAnsi="Times New Roman"/>
          <w:lang w:val="en-US"/>
        </w:rPr>
        <w:t xml:space="preserve"> </w:t>
      </w:r>
      <w:r w:rsidRPr="002B3F72">
        <w:rPr>
          <w:rFonts w:ascii="Times New Roman" w:hAnsi="Times New Roman"/>
        </w:rPr>
        <w:t>шағылыстыратын</w:t>
      </w:r>
      <w:r w:rsidRPr="002B3F72">
        <w:rPr>
          <w:rFonts w:ascii="Times New Roman" w:hAnsi="Times New Roman"/>
          <w:lang w:val="en-US"/>
        </w:rPr>
        <w:t xml:space="preserve"> </w:t>
      </w:r>
      <w:r w:rsidRPr="002B3F72">
        <w:rPr>
          <w:rFonts w:ascii="Times New Roman" w:hAnsi="Times New Roman"/>
        </w:rPr>
        <w:t>аталған</w:t>
      </w:r>
      <w:r w:rsidRPr="002B3F72">
        <w:rPr>
          <w:rFonts w:ascii="Times New Roman" w:hAnsi="Times New Roman"/>
          <w:lang w:val="en-US"/>
        </w:rPr>
        <w:t xml:space="preserve"> </w:t>
      </w:r>
      <w:r w:rsidRPr="002B3F72">
        <w:rPr>
          <w:rFonts w:ascii="Times New Roman" w:hAnsi="Times New Roman"/>
        </w:rPr>
        <w:t>санға</w:t>
      </w:r>
      <w:r w:rsidRPr="002B3F72">
        <w:rPr>
          <w:rFonts w:ascii="Times New Roman" w:hAnsi="Times New Roman"/>
          <w:lang w:val="en-US"/>
        </w:rPr>
        <w:t xml:space="preserve"> Q </w:t>
      </w:r>
      <w:r w:rsidRPr="002B3F72">
        <w:rPr>
          <w:rFonts w:ascii="Times New Roman" w:hAnsi="Times New Roman"/>
        </w:rPr>
        <w:t>тең</w:t>
      </w:r>
      <w:r w:rsidRPr="002B3F72">
        <w:rPr>
          <w:rFonts w:ascii="Times New Roman" w:hAnsi="Times New Roman"/>
          <w:lang w:val="en-US"/>
        </w:rPr>
        <w:t xml:space="preserve"> </w:t>
      </w:r>
      <w:r w:rsidRPr="002B3F72">
        <w:rPr>
          <w:rFonts w:ascii="Times New Roman" w:hAnsi="Times New Roman"/>
        </w:rPr>
        <w:t>болуы</w:t>
      </w:r>
      <w:r w:rsidRPr="002B3F72">
        <w:rPr>
          <w:rFonts w:ascii="Times New Roman" w:hAnsi="Times New Roman"/>
          <w:lang w:val="en-US"/>
        </w:rPr>
        <w:t xml:space="preserve"> </w:t>
      </w:r>
      <w:r w:rsidRPr="002B3F72">
        <w:rPr>
          <w:rFonts w:ascii="Times New Roman" w:hAnsi="Times New Roman"/>
        </w:rPr>
        <w:t>керек</w:t>
      </w:r>
      <w:r w:rsidRPr="002B3F72">
        <w:rPr>
          <w:rFonts w:ascii="Times New Roman" w:hAnsi="Times New Roman"/>
          <w:lang w:val="en-US"/>
        </w:rPr>
        <w:t>:</w:t>
      </w:r>
    </w:p>
    <w:p w:rsidR="002B3F72" w:rsidRPr="002B3F72" w:rsidRDefault="002B3F72" w:rsidP="00F364C8">
      <w:pPr>
        <w:pStyle w:val="a7"/>
        <w:rPr>
          <w:rFonts w:ascii="Times New Roman" w:hAnsi="Times New Roman"/>
          <w:lang w:val="en-US"/>
        </w:rPr>
      </w:pPr>
    </w:p>
    <w:p w:rsidR="002B3F72" w:rsidRPr="002B3F72" w:rsidRDefault="002B3F72" w:rsidP="00F364C8">
      <w:pPr>
        <w:pStyle w:val="a7"/>
        <w:jc w:val="center"/>
        <w:rPr>
          <w:rFonts w:ascii="Times New Roman" w:hAnsi="Times New Roman"/>
          <w:lang w:val="en-US"/>
        </w:rPr>
      </w:pPr>
      <w:r w:rsidRPr="002B3F72">
        <w:rPr>
          <w:rFonts w:ascii="Times New Roman" w:hAnsi="Times New Roman"/>
          <w:lang w:val="en-US"/>
        </w:rPr>
        <w:t>q</w:t>
      </w:r>
      <w:proofErr w:type="gramStart"/>
      <w:r w:rsidRPr="002B3F72">
        <w:rPr>
          <w:rFonts w:ascii="Times New Roman" w:hAnsi="Times New Roman"/>
          <w:lang w:val="en-US"/>
        </w:rPr>
        <w:t xml:space="preserve">= </w:t>
      </w:r>
      <w:proofErr w:type="gramEnd"/>
      <w:r w:rsidRPr="002B3F72">
        <w:rPr>
          <w:rFonts w:ascii="Times New Roman" w:hAnsi="Times New Roman"/>
          <w:position w:val="-28"/>
          <w:lang w:val="en-US"/>
        </w:rPr>
        <w:object w:dxaOrig="620" w:dyaOrig="680">
          <v:shape id="_x0000_i1030" type="#_x0000_t75" style="width:30.75pt;height:33.75pt" o:ole="" fillcolor="window">
            <v:imagedata r:id="rId21" o:title=""/>
          </v:shape>
          <o:OLEObject Type="Embed" ProgID="Equation.3" ShapeID="_x0000_i1030" DrawAspect="Content" ObjectID="_1507382404" r:id="rId22"/>
        </w:object>
      </w:r>
      <w:r w:rsidRPr="002B3F72">
        <w:rPr>
          <w:rFonts w:ascii="Times New Roman" w:hAnsi="Times New Roman"/>
          <w:lang w:val="en-US"/>
        </w:rPr>
        <w:t>;  [Q]= [Q</w:t>
      </w:r>
      <w:r w:rsidRPr="002B3F72">
        <w:rPr>
          <w:rFonts w:ascii="Times New Roman" w:hAnsi="Times New Roman"/>
          <w:vertAlign w:val="subscript"/>
          <w:lang w:val="en-US"/>
        </w:rPr>
        <w:t>i</w:t>
      </w:r>
      <w:r w:rsidRPr="002B3F72">
        <w:rPr>
          <w:rFonts w:ascii="Times New Roman" w:hAnsi="Times New Roman"/>
          <w:lang w:val="en-US"/>
        </w:rPr>
        <w:t xml:space="preserve">]  </w:t>
      </w:r>
      <w:r w:rsidRPr="002B3F72">
        <w:rPr>
          <w:rFonts w:ascii="Times New Roman" w:hAnsi="Times New Roman"/>
        </w:rPr>
        <w:t>болғанда</w:t>
      </w:r>
      <w:r w:rsidRPr="002B3F72">
        <w:rPr>
          <w:rFonts w:ascii="Times New Roman" w:hAnsi="Times New Roman"/>
          <w:lang w:val="en-US"/>
        </w:rPr>
        <w:t xml:space="preserve"> Q=</w:t>
      </w:r>
      <w:r w:rsidRPr="002B3F72">
        <w:rPr>
          <w:rFonts w:ascii="Times New Roman" w:hAnsi="Times New Roman"/>
          <w:position w:val="-28"/>
          <w:lang w:val="en-US"/>
        </w:rPr>
        <w:object w:dxaOrig="460" w:dyaOrig="680">
          <v:shape id="_x0000_i1031" type="#_x0000_t75" style="width:23.25pt;height:33.75pt" o:ole="" fillcolor="window">
            <v:imagedata r:id="rId23" o:title=""/>
          </v:shape>
          <o:OLEObject Type="Embed" ProgID="Equation.3" ShapeID="_x0000_i1031" DrawAspect="Content" ObjectID="_1507382405" r:id="rId24"/>
        </w:object>
      </w:r>
      <w:r w:rsidRPr="002B3F72">
        <w:rPr>
          <w:rFonts w:ascii="Times New Roman" w:hAnsi="Times New Roman"/>
          <w:lang w:val="en-US"/>
        </w:rPr>
        <w:t xml:space="preserve"> Q=</w:t>
      </w:r>
      <w:r w:rsidRPr="002B3F72">
        <w:rPr>
          <w:rFonts w:ascii="Times New Roman" w:hAnsi="Times New Roman"/>
          <w:position w:val="-28"/>
          <w:lang w:val="en-US"/>
        </w:rPr>
        <w:object w:dxaOrig="620" w:dyaOrig="680">
          <v:shape id="_x0000_i1032" type="#_x0000_t75" style="width:30.75pt;height:33.75pt" o:ole="" fillcolor="window">
            <v:imagedata r:id="rId21" o:title=""/>
          </v:shape>
          <o:OLEObject Type="Embed" ProgID="Equation.3" ShapeID="_x0000_i1032" DrawAspect="Content" ObjectID="_1507382406" r:id="rId25"/>
        </w:object>
      </w:r>
      <w:r w:rsidRPr="002B3F72">
        <w:rPr>
          <w:rFonts w:ascii="Times New Roman" w:hAnsi="Times New Roman"/>
          <w:lang w:val="en-US"/>
        </w:rPr>
        <w:t>[Q</w:t>
      </w:r>
      <w:r w:rsidRPr="002B3F72">
        <w:rPr>
          <w:rFonts w:ascii="Times New Roman" w:hAnsi="Times New Roman"/>
          <w:vertAlign w:val="subscript"/>
          <w:lang w:val="en-US"/>
        </w:rPr>
        <w:t>i</w:t>
      </w:r>
      <w:r w:rsidRPr="002B3F72">
        <w:rPr>
          <w:rFonts w:ascii="Times New Roman" w:hAnsi="Times New Roman"/>
          <w:lang w:val="en-US"/>
        </w:rPr>
        <w:t>] = q [Q]</w:t>
      </w:r>
    </w:p>
    <w:p w:rsidR="002B3F72" w:rsidRPr="002B3F72" w:rsidRDefault="002B3F72" w:rsidP="00F364C8">
      <w:pPr>
        <w:pStyle w:val="a7"/>
        <w:rPr>
          <w:rFonts w:ascii="Times New Roman" w:hAnsi="Times New Roman"/>
          <w:lang w:val="en-US"/>
        </w:rPr>
      </w:pPr>
    </w:p>
    <w:p w:rsidR="002B3F72" w:rsidRPr="002B3F72" w:rsidRDefault="002B3F72" w:rsidP="00F364C8">
      <w:pPr>
        <w:pStyle w:val="a7"/>
        <w:rPr>
          <w:rFonts w:ascii="Times New Roman" w:hAnsi="Times New Roman"/>
          <w:lang w:val="en-US"/>
        </w:rPr>
      </w:pPr>
      <w:r w:rsidRPr="002B3F72">
        <w:rPr>
          <w:rFonts w:ascii="Times New Roman" w:hAnsi="Times New Roman"/>
          <w:lang w:val="en-US"/>
        </w:rPr>
        <w:tab/>
        <w:t>Егер [Q</w:t>
      </w:r>
      <w:proofErr w:type="gramStart"/>
      <w:r w:rsidRPr="002B3F72">
        <w:rPr>
          <w:rFonts w:ascii="Times New Roman" w:hAnsi="Times New Roman"/>
          <w:lang w:val="en-US"/>
        </w:rPr>
        <w:t>]=</w:t>
      </w:r>
      <w:proofErr w:type="gramEnd"/>
      <w:r w:rsidRPr="002B3F72">
        <w:rPr>
          <w:rFonts w:ascii="Times New Roman" w:hAnsi="Times New Roman"/>
          <w:lang w:val="en-US"/>
        </w:rPr>
        <w:t xml:space="preserve"> [Q</w:t>
      </w:r>
      <w:r w:rsidRPr="002B3F72">
        <w:rPr>
          <w:rFonts w:ascii="Times New Roman" w:hAnsi="Times New Roman"/>
          <w:vertAlign w:val="subscript"/>
          <w:lang w:val="en-US"/>
        </w:rPr>
        <w:t>i</w:t>
      </w:r>
      <w:r w:rsidRPr="002B3F72">
        <w:rPr>
          <w:rFonts w:ascii="Times New Roman" w:hAnsi="Times New Roman"/>
          <w:lang w:val="en-US"/>
        </w:rPr>
        <w:t>] шарты орнатылса, яғни шағылыстыратын жалпы шама бірлігі оны құрайтын шама бірлігіне Q</w:t>
      </w:r>
      <w:r w:rsidRPr="002B3F72">
        <w:rPr>
          <w:rFonts w:ascii="Times New Roman" w:hAnsi="Times New Roman"/>
          <w:vertAlign w:val="subscript"/>
          <w:lang w:val="en-US"/>
        </w:rPr>
        <w:t>i</w:t>
      </w:r>
      <w:r w:rsidRPr="002B3F72">
        <w:rPr>
          <w:rFonts w:ascii="Times New Roman" w:hAnsi="Times New Roman"/>
          <w:lang w:val="en-US"/>
        </w:rPr>
        <w:t xml:space="preserve"> тең болса, онда келесі түсініктер енгізіледі;</w:t>
      </w:r>
    </w:p>
    <w:p w:rsidR="002B3F72" w:rsidRPr="002B3F72" w:rsidRDefault="002B3F72" w:rsidP="00F364C8">
      <w:pPr>
        <w:pStyle w:val="a7"/>
        <w:numPr>
          <w:ilvl w:val="0"/>
          <w:numId w:val="1"/>
        </w:numPr>
        <w:rPr>
          <w:rFonts w:ascii="Times New Roman" w:hAnsi="Times New Roman"/>
          <w:lang w:val="en-US"/>
        </w:rPr>
      </w:pPr>
      <w:r w:rsidRPr="002B3F72">
        <w:rPr>
          <w:rFonts w:ascii="Times New Roman" w:hAnsi="Times New Roman"/>
          <w:lang w:val="en-US"/>
        </w:rPr>
        <w:t>Q физикалық шамасының түсінігі, бұл физикалық шама размерінің кейбір санының бірлік шамасына қтынасын сипаттайтын қызықтырылған сан.</w:t>
      </w:r>
    </w:p>
    <w:p w:rsidR="002B3F72" w:rsidRPr="002B3F72" w:rsidRDefault="002B3F72" w:rsidP="00F364C8">
      <w:pPr>
        <w:pStyle w:val="a7"/>
        <w:ind w:left="360"/>
        <w:rPr>
          <w:rFonts w:ascii="Times New Roman" w:hAnsi="Times New Roman"/>
          <w:lang w:val="en-US"/>
        </w:rPr>
      </w:pPr>
      <w:r w:rsidRPr="002B3F72">
        <w:rPr>
          <w:rFonts w:ascii="Times New Roman" w:hAnsi="Times New Roman"/>
          <w:lang w:val="en-US"/>
        </w:rPr>
        <w:t xml:space="preserve">Q= q [Q] - </w:t>
      </w:r>
      <w:r w:rsidRPr="002B3F72">
        <w:rPr>
          <w:rFonts w:ascii="Times New Roman" w:hAnsi="Times New Roman"/>
        </w:rPr>
        <w:t>өлшеудің</w:t>
      </w:r>
      <w:r w:rsidRPr="002B3F72">
        <w:rPr>
          <w:rFonts w:ascii="Times New Roman" w:hAnsi="Times New Roman"/>
          <w:lang w:val="en-US"/>
        </w:rPr>
        <w:t xml:space="preserve"> </w:t>
      </w:r>
      <w:r w:rsidRPr="002B3F72">
        <w:rPr>
          <w:rFonts w:ascii="Times New Roman" w:hAnsi="Times New Roman"/>
        </w:rPr>
        <w:t>негізгі</w:t>
      </w:r>
      <w:r w:rsidRPr="002B3F72">
        <w:rPr>
          <w:rFonts w:ascii="Times New Roman" w:hAnsi="Times New Roman"/>
          <w:lang w:val="en-US"/>
        </w:rPr>
        <w:t xml:space="preserve"> </w:t>
      </w:r>
      <w:r w:rsidRPr="002B3F72">
        <w:rPr>
          <w:rFonts w:ascii="Times New Roman" w:hAnsi="Times New Roman"/>
        </w:rPr>
        <w:t>теңдеуі</w:t>
      </w:r>
      <w:r w:rsidRPr="002B3F72">
        <w:rPr>
          <w:rFonts w:ascii="Times New Roman" w:hAnsi="Times New Roman"/>
          <w:lang w:val="en-US"/>
        </w:rPr>
        <w:t xml:space="preserve"> </w:t>
      </w:r>
      <w:r w:rsidRPr="002B3F72">
        <w:rPr>
          <w:rFonts w:ascii="Times New Roman" w:hAnsi="Times New Roman"/>
        </w:rPr>
        <w:t>деп</w:t>
      </w:r>
      <w:r w:rsidRPr="002B3F72">
        <w:rPr>
          <w:rFonts w:ascii="Times New Roman" w:hAnsi="Times New Roman"/>
          <w:lang w:val="en-US"/>
        </w:rPr>
        <w:t xml:space="preserve"> </w:t>
      </w:r>
      <w:r w:rsidRPr="002B3F72">
        <w:rPr>
          <w:rFonts w:ascii="Times New Roman" w:hAnsi="Times New Roman"/>
        </w:rPr>
        <w:t>атайды</w:t>
      </w:r>
      <w:r w:rsidRPr="002B3F72">
        <w:rPr>
          <w:rFonts w:ascii="Times New Roman" w:hAnsi="Times New Roman"/>
          <w:lang w:val="en-US"/>
        </w:rPr>
        <w:t>.</w:t>
      </w:r>
    </w:p>
    <w:p w:rsidR="002B3F72" w:rsidRPr="002B3F72" w:rsidRDefault="002B3F72" w:rsidP="00F364C8">
      <w:pPr>
        <w:pStyle w:val="a7"/>
        <w:ind w:left="360"/>
        <w:rPr>
          <w:rFonts w:ascii="Times New Roman" w:hAnsi="Times New Roman"/>
          <w:lang w:val="en-US"/>
        </w:rPr>
      </w:pPr>
      <w:r w:rsidRPr="002B3F72">
        <w:rPr>
          <w:rFonts w:ascii="Times New Roman" w:hAnsi="Times New Roman"/>
        </w:rPr>
        <w:t>Физикалық</w:t>
      </w:r>
      <w:r w:rsidRPr="002B3F72">
        <w:rPr>
          <w:rFonts w:ascii="Times New Roman" w:hAnsi="Times New Roman"/>
          <w:lang w:val="en-US"/>
        </w:rPr>
        <w:t xml:space="preserve"> </w:t>
      </w:r>
      <w:r w:rsidRPr="002B3F72">
        <w:rPr>
          <w:rFonts w:ascii="Times New Roman" w:hAnsi="Times New Roman"/>
        </w:rPr>
        <w:t>шама</w:t>
      </w:r>
      <w:r w:rsidRPr="002B3F72">
        <w:rPr>
          <w:rFonts w:ascii="Times New Roman" w:hAnsi="Times New Roman"/>
          <w:lang w:val="en-US"/>
        </w:rPr>
        <w:t xml:space="preserve"> </w:t>
      </w:r>
      <w:r w:rsidRPr="002B3F72">
        <w:rPr>
          <w:rFonts w:ascii="Times New Roman" w:hAnsi="Times New Roman"/>
        </w:rPr>
        <w:t>размерін</w:t>
      </w:r>
      <w:r w:rsidRPr="002B3F72">
        <w:rPr>
          <w:rFonts w:ascii="Times New Roman" w:hAnsi="Times New Roman"/>
          <w:lang w:val="en-US"/>
        </w:rPr>
        <w:t xml:space="preserve"> Q көпмағыналы өлшеудің реттелетін кіру сигламымен q [Q] салыстыру қарапайым өлшеудің мағынасы болып табылады. Салыстыру нәтижесінде:</w:t>
      </w:r>
    </w:p>
    <w:p w:rsidR="002B3F72" w:rsidRPr="002B3F72" w:rsidRDefault="002B3F72" w:rsidP="00F364C8">
      <w:pPr>
        <w:pStyle w:val="a7"/>
        <w:ind w:left="360"/>
        <w:rPr>
          <w:rFonts w:ascii="Times New Roman" w:hAnsi="Times New Roman"/>
          <w:lang w:val="en-US"/>
        </w:rPr>
      </w:pPr>
      <w:r w:rsidRPr="002B3F72">
        <w:rPr>
          <w:rFonts w:ascii="Times New Roman" w:hAnsi="Times New Roman"/>
          <w:lang w:val="en-US"/>
        </w:rPr>
        <w:t xml:space="preserve">q [Q] &lt; Q&lt; (q+1) [Q] </w:t>
      </w:r>
      <w:r w:rsidRPr="002B3F72">
        <w:rPr>
          <w:rFonts w:ascii="Times New Roman" w:hAnsi="Times New Roman"/>
        </w:rPr>
        <w:t>шығады</w:t>
      </w:r>
      <w:r w:rsidRPr="002B3F72">
        <w:rPr>
          <w:rFonts w:ascii="Times New Roman" w:hAnsi="Times New Roman"/>
          <w:lang w:val="en-US"/>
        </w:rPr>
        <w:t xml:space="preserve">. </w:t>
      </w:r>
      <w:r w:rsidRPr="002B3F72">
        <w:rPr>
          <w:rFonts w:ascii="Times New Roman" w:hAnsi="Times New Roman"/>
        </w:rPr>
        <w:t>Осыдан</w:t>
      </w:r>
      <w:r w:rsidRPr="002B3F72">
        <w:rPr>
          <w:rFonts w:ascii="Times New Roman" w:hAnsi="Times New Roman"/>
          <w:lang w:val="en-US"/>
        </w:rPr>
        <w:t xml:space="preserve"> q= Int (Q/[Q]), </w:t>
      </w:r>
      <w:r w:rsidRPr="002B3F72">
        <w:rPr>
          <w:rFonts w:ascii="Times New Roman" w:hAnsi="Times New Roman"/>
        </w:rPr>
        <w:t>мұндағы</w:t>
      </w:r>
      <w:r w:rsidRPr="002B3F72">
        <w:rPr>
          <w:rFonts w:ascii="Times New Roman" w:hAnsi="Times New Roman"/>
          <w:lang w:val="en-US"/>
        </w:rPr>
        <w:t xml:space="preserve"> Int(Х)-Х санының барлық бөлігін көрсететін функция.</w:t>
      </w:r>
    </w:p>
    <w:p w:rsidR="002B3F72" w:rsidRPr="002B3F72" w:rsidRDefault="002B3F72" w:rsidP="00F364C8">
      <w:pPr>
        <w:pStyle w:val="a7"/>
        <w:rPr>
          <w:rFonts w:ascii="Times New Roman" w:hAnsi="Times New Roman"/>
          <w:lang w:val="en-US"/>
        </w:rPr>
      </w:pPr>
      <w:r w:rsidRPr="002B3F72">
        <w:rPr>
          <w:rFonts w:ascii="Times New Roman" w:hAnsi="Times New Roman"/>
          <w:lang w:val="en-US"/>
        </w:rPr>
        <w:tab/>
      </w:r>
      <w:proofErr w:type="gramStart"/>
      <w:r w:rsidRPr="002B3F72">
        <w:rPr>
          <w:rFonts w:ascii="Times New Roman" w:hAnsi="Times New Roman"/>
          <w:lang w:val="en-US"/>
        </w:rPr>
        <w:t>Қорытындылай келе, эквиваленттілік, реттік және аддитивтілік постулаттарын қолдану негізінде өлшеу деп – берілген физикалық шаманың бірлік өлшемімен анықталыған белгілі физикалық шамамен физикалық эксперимент арқылы салыстырудың танымдық процесі.</w:t>
      </w:r>
      <w:proofErr w:type="gramEnd"/>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9433A6" w:rsidRPr="009433A6" w:rsidRDefault="009433A6"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9433A6">
        <w:rPr>
          <w:rFonts w:ascii="Times New Roman" w:hAnsi="Times New Roman" w:cs="Times New Roman"/>
          <w:color w:val="auto"/>
          <w:sz w:val="28"/>
          <w:szCs w:val="28"/>
          <w:lang w:val="kk-KZ"/>
        </w:rPr>
        <w:t xml:space="preserve">1. </w:t>
      </w:r>
      <w:r>
        <w:rPr>
          <w:rFonts w:ascii="Times New Roman" w:hAnsi="Times New Roman"/>
          <w:color w:val="auto"/>
          <w:sz w:val="28"/>
          <w:szCs w:val="28"/>
          <w:lang w:val="kk-KZ"/>
        </w:rPr>
        <w:t>Ф</w:t>
      </w:r>
      <w:r w:rsidRPr="009433A6">
        <w:rPr>
          <w:rFonts w:ascii="Times New Roman" w:hAnsi="Times New Roman"/>
          <w:color w:val="auto"/>
          <w:sz w:val="28"/>
          <w:szCs w:val="28"/>
        </w:rPr>
        <w:t>ормальды объект</w:t>
      </w:r>
      <w:r>
        <w:rPr>
          <w:rFonts w:ascii="Times New Roman" w:hAnsi="Times New Roman"/>
          <w:color w:val="auto"/>
          <w:sz w:val="28"/>
          <w:szCs w:val="28"/>
          <w:lang w:val="kk-KZ"/>
        </w:rPr>
        <w:t>іні</w:t>
      </w:r>
      <w:r w:rsidRPr="009433A6">
        <w:rPr>
          <w:rFonts w:ascii="Times New Roman" w:hAnsi="Times New Roman"/>
          <w:color w:val="auto"/>
          <w:sz w:val="28"/>
          <w:szCs w:val="28"/>
        </w:rPr>
        <w:t xml:space="preserve"> </w:t>
      </w:r>
      <w:r w:rsidRPr="009433A6">
        <w:rPr>
          <w:rFonts w:ascii="Times New Roman" w:hAnsi="Times New Roman" w:cs="Times New Roman"/>
          <w:color w:val="auto"/>
          <w:sz w:val="28"/>
          <w:szCs w:val="28"/>
          <w:lang w:val="kk-KZ"/>
        </w:rPr>
        <w:t>атаңыз?</w:t>
      </w:r>
    </w:p>
    <w:p w:rsidR="009433A6" w:rsidRPr="009433A6" w:rsidRDefault="009433A6" w:rsidP="00F364C8">
      <w:pPr>
        <w:tabs>
          <w:tab w:val="left" w:pos="709"/>
          <w:tab w:val="left" w:pos="2694"/>
        </w:tabs>
        <w:ind w:left="360"/>
        <w:jc w:val="both"/>
        <w:rPr>
          <w:color w:val="000000" w:themeColor="text1"/>
          <w:sz w:val="28"/>
          <w:szCs w:val="28"/>
          <w:lang w:val="kk-KZ"/>
        </w:rPr>
      </w:pPr>
      <w:r w:rsidRPr="009433A6">
        <w:rPr>
          <w:color w:val="000000" w:themeColor="text1"/>
          <w:sz w:val="28"/>
          <w:szCs w:val="28"/>
          <w:lang w:val="kk-KZ"/>
        </w:rPr>
        <w:t xml:space="preserve">2. </w:t>
      </w:r>
      <w:r w:rsidRPr="009433A6">
        <w:rPr>
          <w:sz w:val="28"/>
          <w:szCs w:val="28"/>
        </w:rPr>
        <w:t>Экстенсивті бірлік</w:t>
      </w:r>
      <w:r w:rsidRPr="009433A6">
        <w:rPr>
          <w:color w:val="000000" w:themeColor="text1"/>
          <w:sz w:val="28"/>
          <w:szCs w:val="28"/>
          <w:lang w:val="kk-KZ"/>
        </w:rPr>
        <w:t>деген не?</w:t>
      </w:r>
    </w:p>
    <w:p w:rsidR="009433A6" w:rsidRPr="009433A6" w:rsidRDefault="009433A6" w:rsidP="00F364C8">
      <w:pPr>
        <w:tabs>
          <w:tab w:val="left" w:pos="709"/>
          <w:tab w:val="left" w:pos="2694"/>
        </w:tabs>
        <w:ind w:left="360"/>
        <w:jc w:val="both"/>
        <w:rPr>
          <w:color w:val="000000" w:themeColor="text1"/>
          <w:sz w:val="28"/>
          <w:szCs w:val="28"/>
          <w:lang w:val="kk-KZ"/>
        </w:rPr>
      </w:pPr>
      <w:r w:rsidRPr="009433A6">
        <w:rPr>
          <w:color w:val="000000" w:themeColor="text1"/>
          <w:sz w:val="28"/>
          <w:szCs w:val="28"/>
          <w:lang w:val="kk-KZ"/>
        </w:rPr>
        <w:t xml:space="preserve">3. </w:t>
      </w:r>
      <w:r w:rsidRPr="009433A6">
        <w:rPr>
          <w:sz w:val="28"/>
          <w:szCs w:val="28"/>
        </w:rPr>
        <w:t>Бақылау</w:t>
      </w:r>
      <w:r w:rsidRPr="009433A6">
        <w:rPr>
          <w:color w:val="000000" w:themeColor="text1"/>
          <w:sz w:val="28"/>
          <w:szCs w:val="28"/>
          <w:lang w:val="kk-KZ"/>
        </w:rPr>
        <w:t xml:space="preserve"> дегеніміз не?</w:t>
      </w:r>
    </w:p>
    <w:p w:rsidR="00B77544" w:rsidRDefault="00B77544"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B77544" w:rsidRDefault="00B77544"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lastRenderedPageBreak/>
        <w:t xml:space="preserve">5 дәріс. </w:t>
      </w:r>
      <w:r w:rsidR="00510FF6" w:rsidRPr="002B3F72">
        <w:rPr>
          <w:b/>
          <w:sz w:val="28"/>
          <w:szCs w:val="28"/>
          <w:lang w:val="kk-KZ"/>
        </w:rPr>
        <w:t>Өлшем шкалалары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9433A6" w:rsidRDefault="00B77544" w:rsidP="00F364C8">
      <w:pPr>
        <w:tabs>
          <w:tab w:val="left" w:pos="709"/>
          <w:tab w:val="left" w:pos="2694"/>
        </w:tabs>
        <w:ind w:left="705" w:right="-760"/>
        <w:jc w:val="both"/>
        <w:rPr>
          <w:color w:val="000000" w:themeColor="text1"/>
          <w:sz w:val="28"/>
          <w:szCs w:val="24"/>
          <w:lang w:val="kk-KZ"/>
        </w:rPr>
      </w:pPr>
      <w:r w:rsidRPr="009433A6">
        <w:rPr>
          <w:color w:val="000000" w:themeColor="text1"/>
          <w:sz w:val="28"/>
          <w:szCs w:val="28"/>
          <w:lang w:val="kk-KZ"/>
        </w:rPr>
        <w:t xml:space="preserve">1. </w:t>
      </w:r>
      <w:r w:rsidR="009433A6" w:rsidRPr="009433A6">
        <w:rPr>
          <w:sz w:val="28"/>
          <w:szCs w:val="28"/>
          <w:lang w:val="kk-KZ"/>
        </w:rPr>
        <w:t>Өлшем шкалалары.</w:t>
      </w:r>
    </w:p>
    <w:p w:rsidR="00B77544" w:rsidRPr="009433A6" w:rsidRDefault="00B77544" w:rsidP="00F364C8">
      <w:pPr>
        <w:ind w:left="705"/>
        <w:rPr>
          <w:color w:val="000000" w:themeColor="text1"/>
          <w:sz w:val="28"/>
          <w:szCs w:val="24"/>
          <w:lang w:val="kk-KZ"/>
        </w:rPr>
      </w:pPr>
      <w:r w:rsidRPr="009433A6">
        <w:rPr>
          <w:color w:val="000000" w:themeColor="text1"/>
          <w:sz w:val="28"/>
          <w:szCs w:val="28"/>
          <w:lang w:val="kk-KZ"/>
        </w:rPr>
        <w:t xml:space="preserve">2. </w:t>
      </w:r>
      <w:r w:rsidR="009433A6" w:rsidRPr="009433A6">
        <w:rPr>
          <w:sz w:val="28"/>
          <w:szCs w:val="28"/>
          <w:lang w:val="kk-KZ"/>
        </w:rPr>
        <w:t>Өлшем шкалалары түрлері.</w:t>
      </w:r>
    </w:p>
    <w:p w:rsidR="00380E14" w:rsidRDefault="00380E14" w:rsidP="00F364C8">
      <w:pPr>
        <w:pStyle w:val="a7"/>
        <w:rPr>
          <w:lang w:val="kk-KZ"/>
        </w:rPr>
      </w:pPr>
      <w:r w:rsidRPr="009433A6">
        <w:rPr>
          <w:lang w:val="kk-KZ"/>
        </w:rPr>
        <w:tab/>
      </w:r>
    </w:p>
    <w:p w:rsidR="00380E14" w:rsidRPr="00380E14" w:rsidRDefault="00380E14" w:rsidP="00F364C8">
      <w:pPr>
        <w:pStyle w:val="a7"/>
        <w:ind w:firstLine="705"/>
        <w:rPr>
          <w:rFonts w:ascii="Times New Roman" w:hAnsi="Times New Roman"/>
          <w:lang w:val="en-US"/>
        </w:rPr>
      </w:pPr>
      <w:r w:rsidRPr="00380E14">
        <w:rPr>
          <w:rFonts w:ascii="Times New Roman" w:hAnsi="Times New Roman"/>
          <w:lang w:val="kk-KZ"/>
        </w:rPr>
        <w:t xml:space="preserve">Кейбір қасиеттер сандық немесе сапалық түрде көрсетіледі. </w:t>
      </w:r>
      <w:r w:rsidRPr="009212EB">
        <w:rPr>
          <w:rFonts w:ascii="Times New Roman" w:hAnsi="Times New Roman"/>
          <w:lang w:val="kk-KZ"/>
        </w:rPr>
        <w:t xml:space="preserve">Бұл көрсеткіштер жиынтықты және шкала құрайтын элемент бейнелерін құрайды. </w:t>
      </w:r>
      <w:r w:rsidRPr="00380E14">
        <w:rPr>
          <w:rFonts w:ascii="Times New Roman" w:hAnsi="Times New Roman"/>
          <w:lang w:val="en-US"/>
        </w:rPr>
        <w:t>Шкаланың негізгі 5 түрі бар:</w:t>
      </w:r>
    </w:p>
    <w:p w:rsidR="00380E14" w:rsidRPr="00380E14" w:rsidRDefault="00380E14" w:rsidP="00F364C8">
      <w:pPr>
        <w:pStyle w:val="a7"/>
        <w:numPr>
          <w:ilvl w:val="0"/>
          <w:numId w:val="5"/>
        </w:numPr>
        <w:rPr>
          <w:rFonts w:ascii="Times New Roman" w:hAnsi="Times New Roman"/>
          <w:lang w:val="en-US"/>
        </w:rPr>
      </w:pPr>
      <w:proofErr w:type="gramStart"/>
      <w:r w:rsidRPr="00380E14">
        <w:rPr>
          <w:rFonts w:ascii="Times New Roman" w:hAnsi="Times New Roman"/>
          <w:lang w:val="en-US"/>
        </w:rPr>
        <w:t>аталу</w:t>
      </w:r>
      <w:proofErr w:type="gramEnd"/>
      <w:r w:rsidRPr="00380E14">
        <w:rPr>
          <w:rFonts w:ascii="Times New Roman" w:hAnsi="Times New Roman"/>
          <w:lang w:val="en-US"/>
        </w:rPr>
        <w:t xml:space="preserve"> шкаласы (жіктелу) эквивалент қатынасынан туатын эмпирикалық объектілерді жіктеуге пайдаланылады. Аталу ролін атқаратын сандық объектінің сапалы қасиетін жазуға негізделген. Бұл шкала бойынша қасиетті анықтау адамның сезімдік мүшелері көмегімен жүзеге асады. Бұл шкалаларда нол, көп және аз ұғымдары сондай-ақ өлшем бірліктері болмайды. Қорытынды эксперт көпшілігі (түс атласы) қолдауы керек.</w:t>
      </w:r>
    </w:p>
    <w:p w:rsidR="00380E14" w:rsidRPr="00380E14" w:rsidRDefault="00380E14" w:rsidP="00F364C8">
      <w:pPr>
        <w:pStyle w:val="a7"/>
        <w:numPr>
          <w:ilvl w:val="0"/>
          <w:numId w:val="5"/>
        </w:numPr>
        <w:rPr>
          <w:rFonts w:ascii="Times New Roman" w:hAnsi="Times New Roman"/>
        </w:rPr>
      </w:pPr>
      <w:r w:rsidRPr="00380E14">
        <w:rPr>
          <w:rFonts w:ascii="Times New Roman" w:hAnsi="Times New Roman"/>
          <w:lang w:val="ru-RU"/>
        </w:rPr>
        <w:t>Реттік шкаласы монотонды өсетін немесе монотонды кемитін шкала болыпболып табылады. Бұл өлшем бірлігі бар кө</w:t>
      </w:r>
      <w:proofErr w:type="gramStart"/>
      <w:r w:rsidRPr="00380E14">
        <w:rPr>
          <w:rFonts w:ascii="Times New Roman" w:hAnsi="Times New Roman"/>
          <w:lang w:val="ru-RU"/>
        </w:rPr>
        <w:t>п</w:t>
      </w:r>
      <w:proofErr w:type="gramEnd"/>
      <w:r w:rsidRPr="00380E14">
        <w:rPr>
          <w:rFonts w:ascii="Times New Roman" w:hAnsi="Times New Roman"/>
          <w:lang w:val="ru-RU"/>
        </w:rPr>
        <w:t xml:space="preserve"> немесе аз қатынасын анықтауға мүмкіндік беретін шкала. Реттік шкалалардың кө</w:t>
      </w:r>
      <w:proofErr w:type="gramStart"/>
      <w:r w:rsidRPr="00380E14">
        <w:rPr>
          <w:rFonts w:ascii="Times New Roman" w:hAnsi="Times New Roman"/>
          <w:lang w:val="ru-RU"/>
        </w:rPr>
        <w:t>п</w:t>
      </w:r>
      <w:proofErr w:type="gramEnd"/>
      <w:r w:rsidRPr="00380E14">
        <w:rPr>
          <w:rFonts w:ascii="Times New Roman" w:hAnsi="Times New Roman"/>
          <w:lang w:val="ru-RU"/>
        </w:rPr>
        <w:t xml:space="preserve"> тарағаны – реперный нүктесі бар реттік шкаласы. Мысалы, МООС шкаласында минерал заттардың қаттылығын анықтау 10 реперный нүктесі бар.</w:t>
      </w:r>
    </w:p>
    <w:p w:rsidR="00380E14" w:rsidRPr="00380E14" w:rsidRDefault="00380E14" w:rsidP="00F364C8">
      <w:pPr>
        <w:pStyle w:val="a7"/>
        <w:numPr>
          <w:ilvl w:val="0"/>
          <w:numId w:val="5"/>
        </w:numPr>
        <w:rPr>
          <w:rFonts w:ascii="Times New Roman" w:hAnsi="Times New Roman"/>
        </w:rPr>
      </w:pPr>
      <w:r w:rsidRPr="00380E14">
        <w:rPr>
          <w:rFonts w:ascii="Times New Roman" w:hAnsi="Times New Roman"/>
        </w:rPr>
        <w:t xml:space="preserve">Интервал шкаласы барлық үш қатынасты қанағаттандыратын объект үшін қолданылады. Шкалада өлшем бірліктер мен нолдік нүктесі бар және ол бірдей интервалдардан тұрады. Бұл шкалаларға Цельсийлон Фаренгейттің температуралық шкалалары кіреді. Интервал шамасының шкаласы бойынша жалпылауға, есептеуге, салыстыруға болады. </w:t>
      </w:r>
      <w:r w:rsidRPr="00380E14">
        <w:rPr>
          <w:rFonts w:ascii="Times New Roman" w:hAnsi="Times New Roman"/>
          <w:lang w:val="en-US"/>
        </w:rPr>
        <w:t>Интервал шкаласы келесі теңдеумен көрсетіледі:</w:t>
      </w:r>
    </w:p>
    <w:p w:rsidR="00380E14" w:rsidRPr="00380E14" w:rsidRDefault="00380E14" w:rsidP="00F364C8">
      <w:pPr>
        <w:pStyle w:val="a7"/>
        <w:rPr>
          <w:rFonts w:ascii="Times New Roman" w:hAnsi="Times New Roman"/>
          <w:lang w:val="en-US"/>
        </w:rPr>
      </w:pPr>
    </w:p>
    <w:p w:rsidR="00380E14" w:rsidRPr="00380E14" w:rsidRDefault="00380E14" w:rsidP="00F364C8">
      <w:pPr>
        <w:pStyle w:val="a7"/>
        <w:ind w:left="720"/>
        <w:rPr>
          <w:rFonts w:ascii="Times New Roman" w:hAnsi="Times New Roman"/>
          <w:lang w:val="en-US"/>
        </w:rPr>
      </w:pPr>
      <w:r w:rsidRPr="00380E14">
        <w:rPr>
          <w:rFonts w:ascii="Times New Roman" w:hAnsi="Times New Roman"/>
          <w:lang w:val="en-US"/>
        </w:rPr>
        <w:t>Q= Q</w:t>
      </w:r>
      <w:r w:rsidRPr="00380E14">
        <w:rPr>
          <w:rFonts w:ascii="Times New Roman" w:hAnsi="Times New Roman"/>
          <w:vertAlign w:val="subscript"/>
          <w:lang w:val="en-US"/>
        </w:rPr>
        <w:t>O</w:t>
      </w:r>
      <w:r w:rsidRPr="00380E14">
        <w:rPr>
          <w:rFonts w:ascii="Times New Roman" w:hAnsi="Times New Roman"/>
          <w:lang w:val="en-US"/>
        </w:rPr>
        <w:t xml:space="preserve">+ q </w:t>
      </w:r>
      <w:r w:rsidRPr="00380E14">
        <w:rPr>
          <w:rFonts w:ascii="Times New Roman" w:hAnsi="Times New Roman"/>
        </w:rPr>
        <w:t>[</w:t>
      </w:r>
      <w:r w:rsidRPr="00380E14">
        <w:rPr>
          <w:rFonts w:ascii="Times New Roman" w:hAnsi="Times New Roman"/>
          <w:lang w:val="en-US"/>
        </w:rPr>
        <w:t>Q]</w:t>
      </w:r>
    </w:p>
    <w:p w:rsidR="00380E14" w:rsidRPr="00380E14" w:rsidRDefault="00380E14" w:rsidP="00F364C8">
      <w:pPr>
        <w:pStyle w:val="a7"/>
        <w:ind w:left="720"/>
        <w:rPr>
          <w:rFonts w:ascii="Times New Roman" w:hAnsi="Times New Roman"/>
          <w:lang w:val="en-US"/>
        </w:rPr>
      </w:pPr>
      <w:r w:rsidRPr="00380E14">
        <w:rPr>
          <w:rFonts w:ascii="Times New Roman" w:hAnsi="Times New Roman"/>
        </w:rPr>
        <w:t>Мұндағы</w:t>
      </w:r>
      <w:r w:rsidRPr="00380E14">
        <w:rPr>
          <w:rFonts w:ascii="Times New Roman" w:hAnsi="Times New Roman"/>
          <w:lang w:val="en-US"/>
        </w:rPr>
        <w:t xml:space="preserve"> Q</w:t>
      </w:r>
      <w:r w:rsidRPr="00380E14">
        <w:rPr>
          <w:rFonts w:ascii="Times New Roman" w:hAnsi="Times New Roman"/>
          <w:vertAlign w:val="subscript"/>
          <w:lang w:val="en-US"/>
        </w:rPr>
        <w:t>О</w:t>
      </w:r>
      <w:r w:rsidRPr="00380E14">
        <w:rPr>
          <w:rFonts w:ascii="Times New Roman" w:hAnsi="Times New Roman"/>
          <w:lang w:val="en-US"/>
        </w:rPr>
        <w:t xml:space="preserve"> – шкаланың бас санағы.</w:t>
      </w:r>
    </w:p>
    <w:p w:rsidR="00380E14" w:rsidRPr="00380E14" w:rsidRDefault="00380E14" w:rsidP="00F364C8">
      <w:pPr>
        <w:pStyle w:val="a7"/>
        <w:ind w:left="720"/>
        <w:rPr>
          <w:rFonts w:ascii="Times New Roman" w:hAnsi="Times New Roman"/>
          <w:lang w:val="en-US"/>
        </w:rPr>
      </w:pPr>
      <w:r w:rsidRPr="00380E14">
        <w:rPr>
          <w:rFonts w:ascii="Times New Roman" w:hAnsi="Times New Roman"/>
          <w:lang w:val="en-US"/>
        </w:rPr>
        <w:tab/>
        <w:t>Бір интервал шкаласының Q= Q</w:t>
      </w:r>
      <w:r w:rsidRPr="00380E14">
        <w:rPr>
          <w:rFonts w:ascii="Times New Roman" w:hAnsi="Times New Roman"/>
          <w:vertAlign w:val="subscript"/>
          <w:lang w:val="en-US"/>
        </w:rPr>
        <w:t>O</w:t>
      </w:r>
      <w:r w:rsidRPr="00380E14">
        <w:rPr>
          <w:rFonts w:ascii="Times New Roman" w:hAnsi="Times New Roman"/>
          <w:lang w:val="en-US"/>
        </w:rPr>
        <w:t>+ q</w:t>
      </w:r>
      <w:r w:rsidRPr="00380E14">
        <w:rPr>
          <w:rFonts w:ascii="Times New Roman" w:hAnsi="Times New Roman"/>
          <w:vertAlign w:val="subscript"/>
          <w:lang w:val="en-US"/>
        </w:rPr>
        <w:t>1</w:t>
      </w:r>
      <w:r w:rsidRPr="00380E14">
        <w:rPr>
          <w:rFonts w:ascii="Times New Roman" w:hAnsi="Times New Roman"/>
          <w:lang w:val="en-US"/>
        </w:rPr>
        <w:t xml:space="preserve"> [Q</w:t>
      </w:r>
      <w:r w:rsidRPr="00380E14">
        <w:rPr>
          <w:rFonts w:ascii="Times New Roman" w:hAnsi="Times New Roman"/>
          <w:vertAlign w:val="subscript"/>
          <w:lang w:val="en-US"/>
        </w:rPr>
        <w:t>1</w:t>
      </w:r>
      <w:r w:rsidRPr="00380E14">
        <w:rPr>
          <w:rFonts w:ascii="Times New Roman" w:hAnsi="Times New Roman"/>
          <w:lang w:val="en-US"/>
        </w:rPr>
        <w:t>] басқаға Q= Q</w:t>
      </w:r>
      <w:r w:rsidRPr="00380E14">
        <w:rPr>
          <w:rFonts w:ascii="Times New Roman" w:hAnsi="Times New Roman"/>
          <w:vertAlign w:val="subscript"/>
          <w:lang w:val="en-US"/>
        </w:rPr>
        <w:t>O2</w:t>
      </w:r>
      <w:r w:rsidRPr="00380E14">
        <w:rPr>
          <w:rFonts w:ascii="Times New Roman" w:hAnsi="Times New Roman"/>
          <w:lang w:val="en-US"/>
        </w:rPr>
        <w:t>+ q</w:t>
      </w:r>
      <w:r w:rsidRPr="00380E14">
        <w:rPr>
          <w:rFonts w:ascii="Times New Roman" w:hAnsi="Times New Roman"/>
          <w:vertAlign w:val="subscript"/>
          <w:lang w:val="en-US"/>
        </w:rPr>
        <w:t>2</w:t>
      </w:r>
      <w:r w:rsidRPr="00380E14">
        <w:rPr>
          <w:rFonts w:ascii="Times New Roman" w:hAnsi="Times New Roman"/>
          <w:lang w:val="en-US"/>
        </w:rPr>
        <w:t xml:space="preserve"> [Q</w:t>
      </w:r>
      <w:r w:rsidRPr="00380E14">
        <w:rPr>
          <w:rFonts w:ascii="Times New Roman" w:hAnsi="Times New Roman"/>
          <w:vertAlign w:val="subscript"/>
          <w:lang w:val="en-US"/>
        </w:rPr>
        <w:t>2</w:t>
      </w:r>
      <w:r w:rsidRPr="00380E14">
        <w:rPr>
          <w:rFonts w:ascii="Times New Roman" w:hAnsi="Times New Roman"/>
          <w:lang w:val="en-US"/>
        </w:rPr>
        <w:t>] ауысуы мына формуламен анықталады:</w:t>
      </w:r>
    </w:p>
    <w:p w:rsidR="00380E14" w:rsidRPr="00380E14" w:rsidRDefault="00380E14" w:rsidP="00F364C8">
      <w:pPr>
        <w:pStyle w:val="a7"/>
        <w:ind w:left="720" w:firstLine="720"/>
        <w:rPr>
          <w:rFonts w:ascii="Times New Roman" w:hAnsi="Times New Roman"/>
          <w:lang w:val="en-US"/>
        </w:rPr>
      </w:pPr>
      <w:r w:rsidRPr="00380E14">
        <w:rPr>
          <w:rFonts w:ascii="Times New Roman" w:hAnsi="Times New Roman"/>
          <w:lang w:val="en-US"/>
        </w:rPr>
        <w:t>Q</w:t>
      </w:r>
      <w:r w:rsidRPr="00380E14">
        <w:rPr>
          <w:rFonts w:ascii="Times New Roman" w:hAnsi="Times New Roman"/>
          <w:vertAlign w:val="subscript"/>
          <w:lang w:val="en-US"/>
        </w:rPr>
        <w:t>1</w:t>
      </w:r>
      <w:r w:rsidRPr="00380E14">
        <w:rPr>
          <w:rFonts w:ascii="Times New Roman" w:hAnsi="Times New Roman"/>
          <w:lang w:val="en-US"/>
        </w:rPr>
        <w:t>= (q</w:t>
      </w:r>
      <w:r w:rsidRPr="00380E14">
        <w:rPr>
          <w:rFonts w:ascii="Times New Roman" w:hAnsi="Times New Roman"/>
          <w:vertAlign w:val="subscript"/>
          <w:lang w:val="en-US"/>
        </w:rPr>
        <w:t>2</w:t>
      </w:r>
      <w:r w:rsidRPr="00380E14">
        <w:rPr>
          <w:rFonts w:ascii="Times New Roman" w:hAnsi="Times New Roman"/>
          <w:lang w:val="en-US"/>
        </w:rPr>
        <w:t xml:space="preserve">- </w:t>
      </w:r>
      <w:r w:rsidRPr="00380E14">
        <w:rPr>
          <w:rFonts w:ascii="Times New Roman" w:hAnsi="Times New Roman"/>
          <w:position w:val="-30"/>
          <w:lang w:val="en-US"/>
        </w:rPr>
        <w:object w:dxaOrig="1680" w:dyaOrig="680">
          <v:shape id="_x0000_i1033" type="#_x0000_t75" style="width:84pt;height:33.75pt" o:ole="" fillcolor="window">
            <v:imagedata r:id="rId26" o:title=""/>
          </v:shape>
          <o:OLEObject Type="Embed" ProgID="Equation.3" ShapeID="_x0000_i1033" DrawAspect="Content" ObjectID="_1507382407" r:id="rId27"/>
        </w:object>
      </w:r>
    </w:p>
    <w:p w:rsidR="00380E14" w:rsidRPr="00380E14" w:rsidRDefault="00380E14" w:rsidP="00F364C8">
      <w:pPr>
        <w:pStyle w:val="a7"/>
        <w:ind w:left="720"/>
        <w:rPr>
          <w:rFonts w:ascii="Times New Roman" w:hAnsi="Times New Roman"/>
          <w:lang w:val="en-US"/>
        </w:rPr>
      </w:pPr>
      <w:r w:rsidRPr="00380E14">
        <w:rPr>
          <w:rFonts w:ascii="Times New Roman" w:hAnsi="Times New Roman"/>
          <w:lang w:val="en-US"/>
        </w:rPr>
        <w:t xml:space="preserve">4) </w:t>
      </w:r>
      <w:proofErr w:type="gramStart"/>
      <w:r w:rsidRPr="00380E14">
        <w:rPr>
          <w:rFonts w:ascii="Times New Roman" w:hAnsi="Times New Roman"/>
        </w:rPr>
        <w:t>қатынас</w:t>
      </w:r>
      <w:proofErr w:type="gramEnd"/>
      <w:r w:rsidRPr="00380E14">
        <w:rPr>
          <w:rFonts w:ascii="Times New Roman" w:hAnsi="Times New Roman"/>
          <w:lang w:val="en-US"/>
        </w:rPr>
        <w:t xml:space="preserve"> </w:t>
      </w:r>
      <w:r w:rsidRPr="00380E14">
        <w:rPr>
          <w:rFonts w:ascii="Times New Roman" w:hAnsi="Times New Roman"/>
        </w:rPr>
        <w:t>шкаласы</w:t>
      </w:r>
      <w:r w:rsidRPr="00380E14">
        <w:rPr>
          <w:rFonts w:ascii="Times New Roman" w:hAnsi="Times New Roman"/>
          <w:lang w:val="en-US"/>
        </w:rPr>
        <w:t xml:space="preserve"> – </w:t>
      </w:r>
      <w:r w:rsidRPr="00380E14">
        <w:rPr>
          <w:rFonts w:ascii="Times New Roman" w:hAnsi="Times New Roman"/>
        </w:rPr>
        <w:t>бұл</w:t>
      </w:r>
      <w:r w:rsidRPr="00380E14">
        <w:rPr>
          <w:rFonts w:ascii="Times New Roman" w:hAnsi="Times New Roman"/>
          <w:lang w:val="en-US"/>
        </w:rPr>
        <w:t xml:space="preserve"> </w:t>
      </w:r>
      <w:r w:rsidRPr="00380E14">
        <w:rPr>
          <w:rFonts w:ascii="Times New Roman" w:hAnsi="Times New Roman"/>
        </w:rPr>
        <w:t>барлық</w:t>
      </w:r>
      <w:r w:rsidRPr="00380E14">
        <w:rPr>
          <w:rFonts w:ascii="Times New Roman" w:hAnsi="Times New Roman"/>
          <w:lang w:val="en-US"/>
        </w:rPr>
        <w:t xml:space="preserve"> </w:t>
      </w:r>
      <w:r w:rsidRPr="00380E14">
        <w:rPr>
          <w:rFonts w:ascii="Times New Roman" w:hAnsi="Times New Roman"/>
        </w:rPr>
        <w:t>үш</w:t>
      </w:r>
      <w:r w:rsidRPr="00380E14">
        <w:rPr>
          <w:rFonts w:ascii="Times New Roman" w:hAnsi="Times New Roman"/>
          <w:lang w:val="en-US"/>
        </w:rPr>
        <w:t xml:space="preserve"> </w:t>
      </w:r>
      <w:r w:rsidRPr="00380E14">
        <w:rPr>
          <w:rFonts w:ascii="Times New Roman" w:hAnsi="Times New Roman"/>
        </w:rPr>
        <w:t>қатынасты</w:t>
      </w:r>
      <w:r w:rsidRPr="00380E14">
        <w:rPr>
          <w:rFonts w:ascii="Times New Roman" w:hAnsi="Times New Roman"/>
          <w:lang w:val="en-US"/>
        </w:rPr>
        <w:t xml:space="preserve"> </w:t>
      </w:r>
      <w:r w:rsidRPr="00380E14">
        <w:rPr>
          <w:rFonts w:ascii="Times New Roman" w:hAnsi="Times New Roman"/>
        </w:rPr>
        <w:t>қанағаттандыратын</w:t>
      </w:r>
      <w:r w:rsidRPr="00380E14">
        <w:rPr>
          <w:rFonts w:ascii="Times New Roman" w:hAnsi="Times New Roman"/>
          <w:lang w:val="en-US"/>
        </w:rPr>
        <w:t xml:space="preserve"> </w:t>
      </w:r>
      <w:r w:rsidRPr="00380E14">
        <w:rPr>
          <w:rFonts w:ascii="Times New Roman" w:hAnsi="Times New Roman"/>
        </w:rPr>
        <w:t>эмпирикалық</w:t>
      </w:r>
      <w:r w:rsidRPr="00380E14">
        <w:rPr>
          <w:rFonts w:ascii="Times New Roman" w:hAnsi="Times New Roman"/>
          <w:lang w:val="en-US"/>
        </w:rPr>
        <w:t xml:space="preserve"> </w:t>
      </w:r>
      <w:r w:rsidRPr="00380E14">
        <w:rPr>
          <w:rFonts w:ascii="Times New Roman" w:hAnsi="Times New Roman"/>
        </w:rPr>
        <w:t>объектілердің</w:t>
      </w:r>
      <w:r w:rsidRPr="00380E14">
        <w:rPr>
          <w:rFonts w:ascii="Times New Roman" w:hAnsi="Times New Roman"/>
          <w:lang w:val="en-US"/>
        </w:rPr>
        <w:t xml:space="preserve"> </w:t>
      </w:r>
      <w:r w:rsidRPr="00380E14">
        <w:rPr>
          <w:rFonts w:ascii="Times New Roman" w:hAnsi="Times New Roman"/>
        </w:rPr>
        <w:t>қасиеттерін</w:t>
      </w:r>
      <w:r w:rsidRPr="00380E14">
        <w:rPr>
          <w:rFonts w:ascii="Times New Roman" w:hAnsi="Times New Roman"/>
          <w:lang w:val="en-US"/>
        </w:rPr>
        <w:t xml:space="preserve"> </w:t>
      </w:r>
      <w:r w:rsidRPr="00380E14">
        <w:rPr>
          <w:rFonts w:ascii="Times New Roman" w:hAnsi="Times New Roman"/>
        </w:rPr>
        <w:t>суреттейтін</w:t>
      </w:r>
      <w:r w:rsidRPr="00380E14">
        <w:rPr>
          <w:rFonts w:ascii="Times New Roman" w:hAnsi="Times New Roman"/>
          <w:lang w:val="en-US"/>
        </w:rPr>
        <w:t xml:space="preserve"> </w:t>
      </w:r>
      <w:r w:rsidRPr="00380E14">
        <w:rPr>
          <w:rFonts w:ascii="Times New Roman" w:hAnsi="Times New Roman"/>
        </w:rPr>
        <w:t>шкала</w:t>
      </w:r>
      <w:r w:rsidRPr="00380E14">
        <w:rPr>
          <w:rFonts w:ascii="Times New Roman" w:hAnsi="Times New Roman"/>
          <w:lang w:val="en-US"/>
        </w:rPr>
        <w:t xml:space="preserve">. </w:t>
      </w:r>
      <w:r w:rsidRPr="00380E14">
        <w:rPr>
          <w:rFonts w:ascii="Times New Roman" w:hAnsi="Times New Roman"/>
        </w:rPr>
        <w:t>Бұл</w:t>
      </w:r>
      <w:r w:rsidRPr="00380E14">
        <w:rPr>
          <w:rFonts w:ascii="Times New Roman" w:hAnsi="Times New Roman"/>
          <w:lang w:val="en-US"/>
        </w:rPr>
        <w:t xml:space="preserve"> </w:t>
      </w:r>
      <w:r w:rsidRPr="00380E14">
        <w:rPr>
          <w:rFonts w:ascii="Times New Roman" w:hAnsi="Times New Roman"/>
        </w:rPr>
        <w:t>шкалада</w:t>
      </w:r>
      <w:r w:rsidRPr="00380E14">
        <w:rPr>
          <w:rFonts w:ascii="Times New Roman" w:hAnsi="Times New Roman"/>
          <w:lang w:val="en-US"/>
        </w:rPr>
        <w:t xml:space="preserve"> </w:t>
      </w:r>
      <w:r w:rsidRPr="00380E14">
        <w:rPr>
          <w:rFonts w:ascii="Times New Roman" w:hAnsi="Times New Roman"/>
        </w:rPr>
        <w:t>келісіммен</w:t>
      </w:r>
      <w:r w:rsidRPr="00380E14">
        <w:rPr>
          <w:rFonts w:ascii="Times New Roman" w:hAnsi="Times New Roman"/>
          <w:lang w:val="en-US"/>
        </w:rPr>
        <w:t xml:space="preserve"> </w:t>
      </w:r>
      <w:r w:rsidRPr="00380E14">
        <w:rPr>
          <w:rFonts w:ascii="Times New Roman" w:hAnsi="Times New Roman"/>
        </w:rPr>
        <w:t>орнатылған</w:t>
      </w:r>
      <w:r w:rsidRPr="00380E14">
        <w:rPr>
          <w:rFonts w:ascii="Times New Roman" w:hAnsi="Times New Roman"/>
          <w:lang w:val="en-US"/>
        </w:rPr>
        <w:t xml:space="preserve"> </w:t>
      </w:r>
      <w:r w:rsidRPr="00380E14">
        <w:rPr>
          <w:rFonts w:ascii="Times New Roman" w:hAnsi="Times New Roman"/>
        </w:rPr>
        <w:t>нөлдік</w:t>
      </w:r>
      <w:r w:rsidRPr="00380E14">
        <w:rPr>
          <w:rFonts w:ascii="Times New Roman" w:hAnsi="Times New Roman"/>
          <w:lang w:val="en-US"/>
        </w:rPr>
        <w:t xml:space="preserve"> </w:t>
      </w:r>
      <w:r w:rsidRPr="00380E14">
        <w:rPr>
          <w:rFonts w:ascii="Times New Roman" w:hAnsi="Times New Roman"/>
        </w:rPr>
        <w:t>мағына</w:t>
      </w:r>
      <w:r w:rsidRPr="00380E14">
        <w:rPr>
          <w:rFonts w:ascii="Times New Roman" w:hAnsi="Times New Roman"/>
          <w:lang w:val="en-US"/>
        </w:rPr>
        <w:t xml:space="preserve">, </w:t>
      </w:r>
      <w:r w:rsidRPr="00380E14">
        <w:rPr>
          <w:rFonts w:ascii="Times New Roman" w:hAnsi="Times New Roman"/>
        </w:rPr>
        <w:t>өлшем</w:t>
      </w:r>
      <w:r w:rsidRPr="00380E14">
        <w:rPr>
          <w:rFonts w:ascii="Times New Roman" w:hAnsi="Times New Roman"/>
          <w:lang w:val="en-US"/>
        </w:rPr>
        <w:t xml:space="preserve"> </w:t>
      </w:r>
      <w:r w:rsidRPr="00380E14">
        <w:rPr>
          <w:rFonts w:ascii="Times New Roman" w:hAnsi="Times New Roman"/>
        </w:rPr>
        <w:t>бірліктер</w:t>
      </w:r>
      <w:r w:rsidRPr="00380E14">
        <w:rPr>
          <w:rFonts w:ascii="Times New Roman" w:hAnsi="Times New Roman"/>
          <w:lang w:val="en-US"/>
        </w:rPr>
        <w:t xml:space="preserve"> </w:t>
      </w:r>
      <w:r w:rsidRPr="00380E14">
        <w:rPr>
          <w:rFonts w:ascii="Times New Roman" w:hAnsi="Times New Roman"/>
        </w:rPr>
        <w:t>бар</w:t>
      </w:r>
      <w:r w:rsidRPr="00380E14">
        <w:rPr>
          <w:rFonts w:ascii="Times New Roman" w:hAnsi="Times New Roman"/>
          <w:lang w:val="en-US"/>
        </w:rPr>
        <w:t xml:space="preserve">. </w:t>
      </w:r>
      <w:r w:rsidRPr="00380E14">
        <w:rPr>
          <w:rFonts w:ascii="Times New Roman" w:hAnsi="Times New Roman"/>
        </w:rPr>
        <w:t>Бұған</w:t>
      </w:r>
      <w:r w:rsidRPr="00380E14">
        <w:rPr>
          <w:rFonts w:ascii="Times New Roman" w:hAnsi="Times New Roman"/>
          <w:lang w:val="en-US"/>
        </w:rPr>
        <w:t xml:space="preserve"> </w:t>
      </w:r>
      <w:r w:rsidRPr="00380E14">
        <w:rPr>
          <w:rFonts w:ascii="Times New Roman" w:hAnsi="Times New Roman"/>
        </w:rPr>
        <w:t>мысал</w:t>
      </w:r>
      <w:r w:rsidRPr="00380E14">
        <w:rPr>
          <w:rFonts w:ascii="Times New Roman" w:hAnsi="Times New Roman"/>
          <w:lang w:val="en-US"/>
        </w:rPr>
        <w:t xml:space="preserve"> </w:t>
      </w:r>
      <w:r w:rsidRPr="00380E14">
        <w:rPr>
          <w:rFonts w:ascii="Times New Roman" w:hAnsi="Times New Roman"/>
        </w:rPr>
        <w:t>ретінде</w:t>
      </w:r>
      <w:r w:rsidRPr="00380E14">
        <w:rPr>
          <w:rFonts w:ascii="Times New Roman" w:hAnsi="Times New Roman"/>
          <w:lang w:val="en-US"/>
        </w:rPr>
        <w:t xml:space="preserve"> </w:t>
      </w:r>
      <w:r w:rsidRPr="00380E14">
        <w:rPr>
          <w:rFonts w:ascii="Times New Roman" w:hAnsi="Times New Roman"/>
        </w:rPr>
        <w:t>термодинамикалық</w:t>
      </w:r>
      <w:r w:rsidRPr="00380E14">
        <w:rPr>
          <w:rFonts w:ascii="Times New Roman" w:hAnsi="Times New Roman"/>
          <w:lang w:val="en-US"/>
        </w:rPr>
        <w:t xml:space="preserve"> </w:t>
      </w:r>
      <w:r w:rsidRPr="00380E14">
        <w:rPr>
          <w:rFonts w:ascii="Times New Roman" w:hAnsi="Times New Roman"/>
        </w:rPr>
        <w:t>температураның</w:t>
      </w:r>
      <w:r w:rsidRPr="00380E14">
        <w:rPr>
          <w:rFonts w:ascii="Times New Roman" w:hAnsi="Times New Roman"/>
          <w:lang w:val="en-US"/>
        </w:rPr>
        <w:t xml:space="preserve"> </w:t>
      </w:r>
      <w:r w:rsidRPr="00380E14">
        <w:rPr>
          <w:rFonts w:ascii="Times New Roman" w:hAnsi="Times New Roman"/>
        </w:rPr>
        <w:t>шкаласы</w:t>
      </w:r>
      <w:r w:rsidRPr="00380E14">
        <w:rPr>
          <w:rFonts w:ascii="Times New Roman" w:hAnsi="Times New Roman"/>
          <w:lang w:val="en-US"/>
        </w:rPr>
        <w:t xml:space="preserve"> </w:t>
      </w:r>
      <w:r w:rsidRPr="00380E14">
        <w:rPr>
          <w:rFonts w:ascii="Times New Roman" w:hAnsi="Times New Roman"/>
        </w:rPr>
        <w:t>бола</w:t>
      </w:r>
      <w:r w:rsidRPr="00380E14">
        <w:rPr>
          <w:rFonts w:ascii="Times New Roman" w:hAnsi="Times New Roman"/>
          <w:lang w:val="en-US"/>
        </w:rPr>
        <w:t xml:space="preserve"> </w:t>
      </w:r>
      <w:r w:rsidRPr="00380E14">
        <w:rPr>
          <w:rFonts w:ascii="Times New Roman" w:hAnsi="Times New Roman"/>
        </w:rPr>
        <w:t>алады</w:t>
      </w:r>
      <w:r w:rsidRPr="00380E14">
        <w:rPr>
          <w:rFonts w:ascii="Times New Roman" w:hAnsi="Times New Roman"/>
          <w:lang w:val="en-US"/>
        </w:rPr>
        <w:t xml:space="preserve">. </w:t>
      </w:r>
      <w:r w:rsidRPr="00380E14">
        <w:rPr>
          <w:rFonts w:ascii="Times New Roman" w:hAnsi="Times New Roman"/>
        </w:rPr>
        <w:t>Бір</w:t>
      </w:r>
      <w:r w:rsidRPr="00380E14">
        <w:rPr>
          <w:rFonts w:ascii="Times New Roman" w:hAnsi="Times New Roman"/>
          <w:lang w:val="en-US"/>
        </w:rPr>
        <w:t xml:space="preserve"> </w:t>
      </w:r>
      <w:r w:rsidRPr="00380E14">
        <w:rPr>
          <w:rFonts w:ascii="Times New Roman" w:hAnsi="Times New Roman"/>
        </w:rPr>
        <w:t>шкаладан</w:t>
      </w:r>
      <w:r w:rsidRPr="00380E14">
        <w:rPr>
          <w:rFonts w:ascii="Times New Roman" w:hAnsi="Times New Roman"/>
          <w:lang w:val="en-US"/>
        </w:rPr>
        <w:t xml:space="preserve"> </w:t>
      </w:r>
      <w:r w:rsidRPr="00380E14">
        <w:rPr>
          <w:rFonts w:ascii="Times New Roman" w:hAnsi="Times New Roman"/>
        </w:rPr>
        <w:t>келесі</w:t>
      </w:r>
      <w:r w:rsidRPr="00380E14">
        <w:rPr>
          <w:rFonts w:ascii="Times New Roman" w:hAnsi="Times New Roman"/>
          <w:lang w:val="en-US"/>
        </w:rPr>
        <w:t xml:space="preserve"> </w:t>
      </w:r>
      <w:r w:rsidRPr="00380E14">
        <w:rPr>
          <w:rFonts w:ascii="Times New Roman" w:hAnsi="Times New Roman"/>
        </w:rPr>
        <w:t>шкалаға</w:t>
      </w:r>
      <w:r w:rsidRPr="00380E14">
        <w:rPr>
          <w:rFonts w:ascii="Times New Roman" w:hAnsi="Times New Roman"/>
          <w:lang w:val="en-US"/>
        </w:rPr>
        <w:t xml:space="preserve"> </w:t>
      </w:r>
      <w:r w:rsidRPr="00380E14">
        <w:rPr>
          <w:rFonts w:ascii="Times New Roman" w:hAnsi="Times New Roman"/>
        </w:rPr>
        <w:t>ауысуы</w:t>
      </w:r>
      <w:r w:rsidRPr="00380E14">
        <w:rPr>
          <w:rFonts w:ascii="Times New Roman" w:hAnsi="Times New Roman"/>
          <w:lang w:val="en-US"/>
        </w:rPr>
        <w:t xml:space="preserve"> </w:t>
      </w:r>
      <w:r w:rsidRPr="00380E14">
        <w:rPr>
          <w:rFonts w:ascii="Times New Roman" w:hAnsi="Times New Roman"/>
        </w:rPr>
        <w:t>мына</w:t>
      </w:r>
      <w:r w:rsidRPr="00380E14">
        <w:rPr>
          <w:rFonts w:ascii="Times New Roman" w:hAnsi="Times New Roman"/>
          <w:lang w:val="en-US"/>
        </w:rPr>
        <w:t xml:space="preserve"> </w:t>
      </w:r>
      <w:r w:rsidRPr="00380E14">
        <w:rPr>
          <w:rFonts w:ascii="Times New Roman" w:hAnsi="Times New Roman"/>
        </w:rPr>
        <w:t>формуламен</w:t>
      </w:r>
      <w:r w:rsidRPr="00380E14">
        <w:rPr>
          <w:rFonts w:ascii="Times New Roman" w:hAnsi="Times New Roman"/>
          <w:lang w:val="en-US"/>
        </w:rPr>
        <w:t xml:space="preserve"> </w:t>
      </w:r>
      <w:r w:rsidRPr="00380E14">
        <w:rPr>
          <w:rFonts w:ascii="Times New Roman" w:hAnsi="Times New Roman"/>
        </w:rPr>
        <w:t>есептеледі</w:t>
      </w:r>
      <w:r w:rsidRPr="00380E14">
        <w:rPr>
          <w:rFonts w:ascii="Times New Roman" w:hAnsi="Times New Roman"/>
          <w:lang w:val="en-US"/>
        </w:rPr>
        <w:t>:</w:t>
      </w:r>
    </w:p>
    <w:p w:rsidR="00380E14" w:rsidRPr="00380E14" w:rsidRDefault="00380E14" w:rsidP="00F364C8">
      <w:pPr>
        <w:pStyle w:val="a7"/>
        <w:ind w:left="720"/>
        <w:rPr>
          <w:rFonts w:ascii="Times New Roman" w:hAnsi="Times New Roman"/>
          <w:lang w:val="en-US"/>
        </w:rPr>
      </w:pPr>
    </w:p>
    <w:p w:rsidR="00380E14" w:rsidRDefault="00380E14" w:rsidP="00F364C8">
      <w:pPr>
        <w:pStyle w:val="a7"/>
        <w:ind w:left="720"/>
        <w:rPr>
          <w:rFonts w:ascii="Times New Roman" w:hAnsi="Times New Roman"/>
          <w:lang w:val="en-US"/>
        </w:rPr>
      </w:pPr>
      <w:r w:rsidRPr="00380E14">
        <w:rPr>
          <w:rFonts w:ascii="Times New Roman" w:hAnsi="Times New Roman"/>
          <w:lang w:val="en-US"/>
        </w:rPr>
        <w:tab/>
        <w:t>q</w:t>
      </w:r>
      <w:r w:rsidRPr="00380E14">
        <w:rPr>
          <w:rFonts w:ascii="Times New Roman" w:hAnsi="Times New Roman"/>
          <w:vertAlign w:val="subscript"/>
          <w:lang w:val="en-US"/>
        </w:rPr>
        <w:t>2</w:t>
      </w:r>
      <w:r w:rsidRPr="00380E14">
        <w:rPr>
          <w:rFonts w:ascii="Times New Roman" w:hAnsi="Times New Roman"/>
          <w:lang w:val="en-US"/>
        </w:rPr>
        <w:t>= q</w:t>
      </w:r>
      <w:r w:rsidRPr="00380E14">
        <w:rPr>
          <w:rFonts w:ascii="Times New Roman" w:hAnsi="Times New Roman"/>
          <w:vertAlign w:val="subscript"/>
          <w:lang w:val="en-US"/>
        </w:rPr>
        <w:t>1</w:t>
      </w:r>
      <w:r w:rsidRPr="00380E14">
        <w:rPr>
          <w:rFonts w:ascii="Times New Roman" w:hAnsi="Times New Roman"/>
          <w:lang w:val="en-US"/>
        </w:rPr>
        <w:t xml:space="preserve"> ([Q</w:t>
      </w:r>
      <w:r w:rsidRPr="00380E14">
        <w:rPr>
          <w:rFonts w:ascii="Times New Roman" w:hAnsi="Times New Roman"/>
          <w:vertAlign w:val="subscript"/>
          <w:lang w:val="en-US"/>
        </w:rPr>
        <w:t>1</w:t>
      </w:r>
      <w:r w:rsidRPr="00380E14">
        <w:rPr>
          <w:rFonts w:ascii="Times New Roman" w:hAnsi="Times New Roman"/>
          <w:lang w:val="en-US"/>
        </w:rPr>
        <w:t>]</w:t>
      </w:r>
      <w:proofErr w:type="gramStart"/>
      <w:r w:rsidRPr="00380E14">
        <w:rPr>
          <w:rFonts w:ascii="Times New Roman" w:hAnsi="Times New Roman"/>
          <w:lang w:val="en-US"/>
        </w:rPr>
        <w:t>/[</w:t>
      </w:r>
      <w:proofErr w:type="gramEnd"/>
      <w:r w:rsidRPr="00380E14">
        <w:rPr>
          <w:rFonts w:ascii="Times New Roman" w:hAnsi="Times New Roman"/>
          <w:lang w:val="en-US"/>
        </w:rPr>
        <w:t>Q</w:t>
      </w:r>
      <w:r w:rsidRPr="00380E14">
        <w:rPr>
          <w:rFonts w:ascii="Times New Roman" w:hAnsi="Times New Roman"/>
          <w:vertAlign w:val="subscript"/>
          <w:lang w:val="en-US"/>
        </w:rPr>
        <w:t>2</w:t>
      </w:r>
      <w:r w:rsidRPr="00380E14">
        <w:rPr>
          <w:rFonts w:ascii="Times New Roman" w:hAnsi="Times New Roman"/>
          <w:lang w:val="en-US"/>
        </w:rPr>
        <w:t>])</w:t>
      </w:r>
    </w:p>
    <w:p w:rsidR="00965A80" w:rsidRPr="00380E14" w:rsidRDefault="00965A80" w:rsidP="00F364C8">
      <w:pPr>
        <w:pStyle w:val="a7"/>
        <w:ind w:left="720"/>
        <w:rPr>
          <w:rFonts w:ascii="Times New Roman" w:hAnsi="Times New Roman"/>
          <w:lang w:val="en-US"/>
        </w:rPr>
      </w:pPr>
    </w:p>
    <w:p w:rsidR="00380E14" w:rsidRPr="00380E14" w:rsidRDefault="00380E14" w:rsidP="00F364C8">
      <w:pPr>
        <w:pStyle w:val="a7"/>
        <w:ind w:left="720"/>
        <w:rPr>
          <w:rFonts w:ascii="Times New Roman" w:hAnsi="Times New Roman"/>
          <w:lang w:val="en-US"/>
        </w:rPr>
      </w:pPr>
      <w:r w:rsidRPr="00380E14">
        <w:rPr>
          <w:rFonts w:ascii="Times New Roman" w:hAnsi="Times New Roman"/>
          <w:lang w:val="en-US"/>
        </w:rPr>
        <w:t xml:space="preserve">5) </w:t>
      </w:r>
      <w:r w:rsidRPr="00380E14">
        <w:rPr>
          <w:rFonts w:ascii="Times New Roman" w:hAnsi="Times New Roman"/>
        </w:rPr>
        <w:t>Абсолютті</w:t>
      </w:r>
      <w:r w:rsidRPr="00380E14">
        <w:rPr>
          <w:rFonts w:ascii="Times New Roman" w:hAnsi="Times New Roman"/>
          <w:lang w:val="en-US"/>
        </w:rPr>
        <w:t xml:space="preserve"> </w:t>
      </w:r>
      <w:r w:rsidRPr="00380E14">
        <w:rPr>
          <w:rFonts w:ascii="Times New Roman" w:hAnsi="Times New Roman"/>
        </w:rPr>
        <w:t>шкалалар</w:t>
      </w:r>
      <w:r w:rsidRPr="00380E14">
        <w:rPr>
          <w:rFonts w:ascii="Times New Roman" w:hAnsi="Times New Roman"/>
          <w:lang w:val="en-US"/>
        </w:rPr>
        <w:t xml:space="preserve"> </w:t>
      </w:r>
      <w:r w:rsidRPr="00380E14">
        <w:rPr>
          <w:rFonts w:ascii="Times New Roman" w:hAnsi="Times New Roman"/>
        </w:rPr>
        <w:t>барлық</w:t>
      </w:r>
      <w:r w:rsidRPr="00380E14">
        <w:rPr>
          <w:rFonts w:ascii="Times New Roman" w:hAnsi="Times New Roman"/>
          <w:lang w:val="en-US"/>
        </w:rPr>
        <w:t xml:space="preserve"> </w:t>
      </w:r>
      <w:r w:rsidRPr="00380E14">
        <w:rPr>
          <w:rFonts w:ascii="Times New Roman" w:hAnsi="Times New Roman"/>
        </w:rPr>
        <w:t>шкала</w:t>
      </w:r>
      <w:r w:rsidRPr="00380E14">
        <w:rPr>
          <w:rFonts w:ascii="Times New Roman" w:hAnsi="Times New Roman"/>
          <w:lang w:val="en-US"/>
        </w:rPr>
        <w:t xml:space="preserve"> </w:t>
      </w:r>
      <w:r w:rsidRPr="00380E14">
        <w:rPr>
          <w:rFonts w:ascii="Times New Roman" w:hAnsi="Times New Roman"/>
        </w:rPr>
        <w:t>қатынасының</w:t>
      </w:r>
      <w:r w:rsidRPr="00380E14">
        <w:rPr>
          <w:rFonts w:ascii="Times New Roman" w:hAnsi="Times New Roman"/>
          <w:lang w:val="en-US"/>
        </w:rPr>
        <w:t xml:space="preserve"> </w:t>
      </w:r>
      <w:r w:rsidRPr="00380E14">
        <w:rPr>
          <w:rFonts w:ascii="Times New Roman" w:hAnsi="Times New Roman"/>
        </w:rPr>
        <w:t>белгілеріне</w:t>
      </w:r>
      <w:r w:rsidRPr="00380E14">
        <w:rPr>
          <w:rFonts w:ascii="Times New Roman" w:hAnsi="Times New Roman"/>
          <w:lang w:val="en-US"/>
        </w:rPr>
        <w:t xml:space="preserve"> </w:t>
      </w:r>
      <w:r w:rsidRPr="00380E14">
        <w:rPr>
          <w:rFonts w:ascii="Times New Roman" w:hAnsi="Times New Roman"/>
        </w:rPr>
        <w:t>ие</w:t>
      </w:r>
      <w:r w:rsidRPr="00380E14">
        <w:rPr>
          <w:rFonts w:ascii="Times New Roman" w:hAnsi="Times New Roman"/>
          <w:lang w:val="en-US"/>
        </w:rPr>
        <w:t xml:space="preserve"> </w:t>
      </w:r>
      <w:r w:rsidRPr="00380E14">
        <w:rPr>
          <w:rFonts w:ascii="Times New Roman" w:hAnsi="Times New Roman"/>
        </w:rPr>
        <w:t>және</w:t>
      </w:r>
      <w:r w:rsidRPr="00380E14">
        <w:rPr>
          <w:rFonts w:ascii="Times New Roman" w:hAnsi="Times New Roman"/>
          <w:lang w:val="en-US"/>
        </w:rPr>
        <w:t xml:space="preserve"> </w:t>
      </w:r>
      <w:r w:rsidRPr="00380E14">
        <w:rPr>
          <w:rFonts w:ascii="Times New Roman" w:hAnsi="Times New Roman"/>
        </w:rPr>
        <w:t>олар</w:t>
      </w:r>
      <w:r w:rsidRPr="00380E14">
        <w:rPr>
          <w:rFonts w:ascii="Times New Roman" w:hAnsi="Times New Roman"/>
          <w:lang w:val="en-US"/>
        </w:rPr>
        <w:t xml:space="preserve"> </w:t>
      </w:r>
      <w:r w:rsidRPr="00380E14">
        <w:rPr>
          <w:rFonts w:ascii="Times New Roman" w:hAnsi="Times New Roman"/>
        </w:rPr>
        <w:t>салыстырмалы</w:t>
      </w:r>
      <w:r w:rsidRPr="00380E14">
        <w:rPr>
          <w:rFonts w:ascii="Times New Roman" w:hAnsi="Times New Roman"/>
          <w:lang w:val="en-US"/>
        </w:rPr>
        <w:t xml:space="preserve"> </w:t>
      </w:r>
      <w:r w:rsidRPr="00380E14">
        <w:rPr>
          <w:rFonts w:ascii="Times New Roman" w:hAnsi="Times New Roman"/>
        </w:rPr>
        <w:t>шамаларға</w:t>
      </w:r>
      <w:r w:rsidRPr="00380E14">
        <w:rPr>
          <w:rFonts w:ascii="Times New Roman" w:hAnsi="Times New Roman"/>
          <w:lang w:val="en-US"/>
        </w:rPr>
        <w:t xml:space="preserve"> </w:t>
      </w:r>
      <w:r w:rsidRPr="00380E14">
        <w:rPr>
          <w:rFonts w:ascii="Times New Roman" w:hAnsi="Times New Roman"/>
        </w:rPr>
        <w:t>сәйкес</w:t>
      </w:r>
      <w:r w:rsidRPr="00380E14">
        <w:rPr>
          <w:rFonts w:ascii="Times New Roman" w:hAnsi="Times New Roman"/>
          <w:lang w:val="en-US"/>
        </w:rPr>
        <w:t xml:space="preserve">. </w:t>
      </w:r>
      <w:r w:rsidRPr="00380E14">
        <w:rPr>
          <w:rFonts w:ascii="Times New Roman" w:hAnsi="Times New Roman"/>
        </w:rPr>
        <w:t>Бұл</w:t>
      </w:r>
      <w:r w:rsidRPr="00380E14">
        <w:rPr>
          <w:rFonts w:ascii="Times New Roman" w:hAnsi="Times New Roman"/>
          <w:lang w:val="en-US"/>
        </w:rPr>
        <w:t xml:space="preserve"> </w:t>
      </w:r>
      <w:r w:rsidRPr="00380E14">
        <w:rPr>
          <w:rFonts w:ascii="Times New Roman" w:hAnsi="Times New Roman"/>
        </w:rPr>
        <w:t>шамаларға</w:t>
      </w:r>
      <w:r w:rsidRPr="00380E14">
        <w:rPr>
          <w:rFonts w:ascii="Times New Roman" w:hAnsi="Times New Roman"/>
          <w:lang w:val="en-US"/>
        </w:rPr>
        <w:t xml:space="preserve"> </w:t>
      </w:r>
      <w:r w:rsidRPr="00380E14">
        <w:rPr>
          <w:rFonts w:ascii="Times New Roman" w:hAnsi="Times New Roman"/>
        </w:rPr>
        <w:t>пайдалы</w:t>
      </w:r>
      <w:r w:rsidRPr="00380E14">
        <w:rPr>
          <w:rFonts w:ascii="Times New Roman" w:hAnsi="Times New Roman"/>
          <w:lang w:val="en-US"/>
        </w:rPr>
        <w:t xml:space="preserve"> </w:t>
      </w:r>
      <w:r w:rsidRPr="00380E14">
        <w:rPr>
          <w:rFonts w:ascii="Times New Roman" w:hAnsi="Times New Roman"/>
        </w:rPr>
        <w:t>әсер</w:t>
      </w:r>
      <w:r w:rsidRPr="00380E14">
        <w:rPr>
          <w:rFonts w:ascii="Times New Roman" w:hAnsi="Times New Roman"/>
          <w:lang w:val="en-US"/>
        </w:rPr>
        <w:t xml:space="preserve"> </w:t>
      </w:r>
      <w:r w:rsidRPr="00380E14">
        <w:rPr>
          <w:rFonts w:ascii="Times New Roman" w:hAnsi="Times New Roman"/>
        </w:rPr>
        <w:t>коэффициенті</w:t>
      </w:r>
      <w:r w:rsidRPr="00380E14">
        <w:rPr>
          <w:rFonts w:ascii="Times New Roman" w:hAnsi="Times New Roman"/>
          <w:lang w:val="en-US"/>
        </w:rPr>
        <w:t xml:space="preserve">, </w:t>
      </w:r>
      <w:r w:rsidRPr="00380E14">
        <w:rPr>
          <w:rFonts w:ascii="Times New Roman" w:hAnsi="Times New Roman"/>
        </w:rPr>
        <w:t>күшейту</w:t>
      </w:r>
      <w:r w:rsidRPr="00380E14">
        <w:rPr>
          <w:rFonts w:ascii="Times New Roman" w:hAnsi="Times New Roman"/>
          <w:lang w:val="en-US"/>
        </w:rPr>
        <w:t xml:space="preserve"> </w:t>
      </w:r>
      <w:r w:rsidRPr="00380E14">
        <w:rPr>
          <w:rFonts w:ascii="Times New Roman" w:hAnsi="Times New Roman"/>
        </w:rPr>
        <w:t>және</w:t>
      </w:r>
      <w:r w:rsidRPr="00380E14">
        <w:rPr>
          <w:rFonts w:ascii="Times New Roman" w:hAnsi="Times New Roman"/>
          <w:lang w:val="en-US"/>
        </w:rPr>
        <w:t xml:space="preserve"> </w:t>
      </w:r>
      <w:r w:rsidRPr="00380E14">
        <w:rPr>
          <w:rFonts w:ascii="Times New Roman" w:hAnsi="Times New Roman"/>
        </w:rPr>
        <w:t>әлсіздік</w:t>
      </w:r>
      <w:r w:rsidRPr="00380E14">
        <w:rPr>
          <w:rFonts w:ascii="Times New Roman" w:hAnsi="Times New Roman"/>
          <w:lang w:val="en-US"/>
        </w:rPr>
        <w:t xml:space="preserve"> </w:t>
      </w:r>
      <w:r w:rsidRPr="00380E14">
        <w:rPr>
          <w:rFonts w:ascii="Times New Roman" w:hAnsi="Times New Roman"/>
        </w:rPr>
        <w:t>коэффициенті</w:t>
      </w:r>
      <w:r w:rsidRPr="00380E14">
        <w:rPr>
          <w:rFonts w:ascii="Times New Roman" w:hAnsi="Times New Roman"/>
          <w:lang w:val="en-US"/>
        </w:rPr>
        <w:t xml:space="preserve"> </w:t>
      </w:r>
      <w:r w:rsidRPr="00380E14">
        <w:rPr>
          <w:rFonts w:ascii="Times New Roman" w:hAnsi="Times New Roman"/>
        </w:rPr>
        <w:t>кіреді</w:t>
      </w:r>
      <w:r w:rsidRPr="00380E14">
        <w:rPr>
          <w:rFonts w:ascii="Times New Roman" w:hAnsi="Times New Roman"/>
          <w:lang w:val="en-US"/>
        </w:rPr>
        <w:t xml:space="preserve">. </w:t>
      </w:r>
      <w:r w:rsidRPr="00380E14">
        <w:rPr>
          <w:rFonts w:ascii="Times New Roman" w:hAnsi="Times New Roman"/>
        </w:rPr>
        <w:lastRenderedPageBreak/>
        <w:t>Абсолютті</w:t>
      </w:r>
      <w:r w:rsidRPr="00380E14">
        <w:rPr>
          <w:rFonts w:ascii="Times New Roman" w:hAnsi="Times New Roman"/>
          <w:lang w:val="en-US"/>
        </w:rPr>
        <w:t xml:space="preserve"> </w:t>
      </w:r>
      <w:r w:rsidRPr="00380E14">
        <w:rPr>
          <w:rFonts w:ascii="Times New Roman" w:hAnsi="Times New Roman"/>
        </w:rPr>
        <w:t>шкалалар</w:t>
      </w:r>
      <w:r w:rsidRPr="00380E14">
        <w:rPr>
          <w:rFonts w:ascii="Times New Roman" w:hAnsi="Times New Roman"/>
          <w:lang w:val="en-US"/>
        </w:rPr>
        <w:t xml:space="preserve"> </w:t>
      </w:r>
      <w:r w:rsidRPr="00380E14">
        <w:rPr>
          <w:rFonts w:ascii="Times New Roman" w:hAnsi="Times New Roman"/>
        </w:rPr>
        <w:t>арасында</w:t>
      </w:r>
      <w:r w:rsidRPr="00380E14">
        <w:rPr>
          <w:rFonts w:ascii="Times New Roman" w:hAnsi="Times New Roman"/>
          <w:lang w:val="en-US"/>
        </w:rPr>
        <w:t xml:space="preserve"> </w:t>
      </w:r>
      <w:r w:rsidRPr="00380E14">
        <w:rPr>
          <w:rFonts w:ascii="Times New Roman" w:hAnsi="Times New Roman"/>
        </w:rPr>
        <w:t>шамасы</w:t>
      </w:r>
      <w:r w:rsidRPr="00380E14">
        <w:rPr>
          <w:rFonts w:ascii="Times New Roman" w:hAnsi="Times New Roman"/>
          <w:lang w:val="en-US"/>
        </w:rPr>
        <w:t xml:space="preserve"> </w:t>
      </w:r>
      <w:r w:rsidRPr="00380E14">
        <w:rPr>
          <w:rFonts w:ascii="Times New Roman" w:hAnsi="Times New Roman"/>
        </w:rPr>
        <w:t>нөлден</w:t>
      </w:r>
      <w:r w:rsidRPr="00380E14">
        <w:rPr>
          <w:rFonts w:ascii="Times New Roman" w:hAnsi="Times New Roman"/>
          <w:lang w:val="en-US"/>
        </w:rPr>
        <w:t xml:space="preserve"> </w:t>
      </w:r>
      <w:r w:rsidRPr="00380E14">
        <w:rPr>
          <w:rFonts w:ascii="Times New Roman" w:hAnsi="Times New Roman"/>
        </w:rPr>
        <w:t>бірге</w:t>
      </w:r>
      <w:r w:rsidRPr="00380E14">
        <w:rPr>
          <w:rFonts w:ascii="Times New Roman" w:hAnsi="Times New Roman"/>
          <w:lang w:val="en-US"/>
        </w:rPr>
        <w:t xml:space="preserve"> </w:t>
      </w:r>
      <w:r w:rsidRPr="00380E14">
        <w:rPr>
          <w:rFonts w:ascii="Times New Roman" w:hAnsi="Times New Roman"/>
        </w:rPr>
        <w:t>дейінгі</w:t>
      </w:r>
      <w:r w:rsidRPr="00380E14">
        <w:rPr>
          <w:rFonts w:ascii="Times New Roman" w:hAnsi="Times New Roman"/>
          <w:lang w:val="en-US"/>
        </w:rPr>
        <w:t xml:space="preserve"> </w:t>
      </w:r>
      <w:r w:rsidRPr="00380E14">
        <w:rPr>
          <w:rFonts w:ascii="Times New Roman" w:hAnsi="Times New Roman"/>
        </w:rPr>
        <w:t>интервалында</w:t>
      </w:r>
      <w:r w:rsidRPr="00380E14">
        <w:rPr>
          <w:rFonts w:ascii="Times New Roman" w:hAnsi="Times New Roman"/>
          <w:lang w:val="en-US"/>
        </w:rPr>
        <w:t xml:space="preserve"> </w:t>
      </w:r>
      <w:r w:rsidRPr="00380E14">
        <w:rPr>
          <w:rFonts w:ascii="Times New Roman" w:hAnsi="Times New Roman"/>
        </w:rPr>
        <w:t>болатын</w:t>
      </w:r>
      <w:r w:rsidRPr="00380E14">
        <w:rPr>
          <w:rFonts w:ascii="Times New Roman" w:hAnsi="Times New Roman"/>
          <w:lang w:val="en-US"/>
        </w:rPr>
        <w:t xml:space="preserve"> </w:t>
      </w:r>
      <w:r w:rsidRPr="00380E14">
        <w:rPr>
          <w:rFonts w:ascii="Times New Roman" w:hAnsi="Times New Roman"/>
        </w:rPr>
        <w:t>шекті</w:t>
      </w:r>
      <w:r w:rsidRPr="00380E14">
        <w:rPr>
          <w:rFonts w:ascii="Times New Roman" w:hAnsi="Times New Roman"/>
          <w:lang w:val="en-US"/>
        </w:rPr>
        <w:t xml:space="preserve"> </w:t>
      </w:r>
      <w:r w:rsidRPr="00380E14">
        <w:rPr>
          <w:rFonts w:ascii="Times New Roman" w:hAnsi="Times New Roman"/>
        </w:rPr>
        <w:t>шкалалар</w:t>
      </w:r>
      <w:r w:rsidRPr="00380E14">
        <w:rPr>
          <w:rFonts w:ascii="Times New Roman" w:hAnsi="Times New Roman"/>
          <w:lang w:val="en-US"/>
        </w:rPr>
        <w:t xml:space="preserve"> </w:t>
      </w:r>
      <w:r w:rsidRPr="00380E14">
        <w:rPr>
          <w:rFonts w:ascii="Times New Roman" w:hAnsi="Times New Roman"/>
        </w:rPr>
        <w:t>кездеседі</w:t>
      </w:r>
      <w:r w:rsidRPr="00380E14">
        <w:rPr>
          <w:rFonts w:ascii="Times New Roman" w:hAnsi="Times New Roman"/>
          <w:lang w:val="en-US"/>
        </w:rPr>
        <w:t>.</w:t>
      </w:r>
    </w:p>
    <w:p w:rsidR="00380E14" w:rsidRPr="00380E14" w:rsidRDefault="00380E14" w:rsidP="00F364C8">
      <w:pPr>
        <w:pStyle w:val="a7"/>
        <w:rPr>
          <w:rFonts w:ascii="Times New Roman" w:hAnsi="Times New Roman"/>
        </w:rPr>
      </w:pPr>
      <w:r w:rsidRPr="00380E14">
        <w:rPr>
          <w:rFonts w:ascii="Times New Roman" w:hAnsi="Times New Roman"/>
          <w:lang w:val="en-US"/>
        </w:rPr>
        <w:tab/>
      </w:r>
      <w:r w:rsidRPr="00380E14">
        <w:rPr>
          <w:rFonts w:ascii="Times New Roman" w:hAnsi="Times New Roman"/>
        </w:rPr>
        <w:t>Аталу мен реттік шкалалары неметрикалық (концептуалды) деп аталады. Интервал мен қатынас шкалалары метрикалық немесе материалдық деп аталады. Абсолютті және метрикалық шкалалар сызықтық разрядқа қатысты.</w:t>
      </w:r>
    </w:p>
    <w:p w:rsidR="00B77544" w:rsidRPr="00380E14" w:rsidRDefault="00B77544" w:rsidP="00F364C8">
      <w:pPr>
        <w:pStyle w:val="a3"/>
        <w:tabs>
          <w:tab w:val="left" w:pos="709"/>
          <w:tab w:val="left" w:pos="2694"/>
        </w:tabs>
        <w:ind w:right="-760" w:firstLine="705"/>
        <w:jc w:val="both"/>
        <w:rPr>
          <w:rFonts w:ascii="Times New Roman" w:hAnsi="Times New Roman"/>
          <w:color w:val="000000" w:themeColor="text1"/>
          <w:szCs w:val="28"/>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C4352"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C4352">
        <w:rPr>
          <w:rFonts w:ascii="Times New Roman" w:hAnsi="Times New Roman" w:cs="Times New Roman"/>
          <w:color w:val="auto"/>
          <w:sz w:val="28"/>
          <w:szCs w:val="28"/>
          <w:lang w:val="kk-KZ"/>
        </w:rPr>
        <w:t xml:space="preserve">1. </w:t>
      </w:r>
      <w:r w:rsidR="005C4352" w:rsidRPr="005C4352">
        <w:rPr>
          <w:color w:val="auto"/>
          <w:sz w:val="28"/>
          <w:szCs w:val="28"/>
          <w:lang w:val="kk-KZ"/>
        </w:rPr>
        <w:t xml:space="preserve">Өлшем шкалаларының түрлерін </w:t>
      </w:r>
      <w:r w:rsidRPr="005C4352">
        <w:rPr>
          <w:rFonts w:ascii="Times New Roman" w:hAnsi="Times New Roman" w:cs="Times New Roman"/>
          <w:color w:val="auto"/>
          <w:sz w:val="28"/>
          <w:szCs w:val="28"/>
          <w:lang w:val="kk-KZ"/>
        </w:rPr>
        <w:t>атаңыз?</w:t>
      </w:r>
    </w:p>
    <w:p w:rsidR="00B77544" w:rsidRPr="005C4352" w:rsidRDefault="00B77544" w:rsidP="00F364C8">
      <w:pPr>
        <w:tabs>
          <w:tab w:val="left" w:pos="709"/>
          <w:tab w:val="left" w:pos="2694"/>
        </w:tabs>
        <w:ind w:left="360"/>
        <w:jc w:val="both"/>
        <w:rPr>
          <w:color w:val="000000" w:themeColor="text1"/>
          <w:sz w:val="28"/>
          <w:szCs w:val="28"/>
          <w:lang w:val="kk-KZ"/>
        </w:rPr>
      </w:pPr>
      <w:r w:rsidRPr="005C4352">
        <w:rPr>
          <w:color w:val="000000" w:themeColor="text1"/>
          <w:sz w:val="28"/>
          <w:szCs w:val="28"/>
          <w:lang w:val="kk-KZ"/>
        </w:rPr>
        <w:t xml:space="preserve">2. </w:t>
      </w:r>
      <w:r w:rsidR="005C4352" w:rsidRPr="005C4352">
        <w:rPr>
          <w:sz w:val="28"/>
          <w:szCs w:val="28"/>
          <w:lang w:val="kk-KZ"/>
        </w:rPr>
        <w:t xml:space="preserve">Қатынас шкаласы </w:t>
      </w:r>
      <w:r w:rsidRPr="005C4352">
        <w:rPr>
          <w:color w:val="000000" w:themeColor="text1"/>
          <w:sz w:val="28"/>
          <w:szCs w:val="28"/>
          <w:lang w:val="kk-KZ"/>
        </w:rPr>
        <w:t>деген не?</w:t>
      </w:r>
    </w:p>
    <w:p w:rsidR="00B77544" w:rsidRPr="005C4352" w:rsidRDefault="00B77544" w:rsidP="00F364C8">
      <w:pPr>
        <w:tabs>
          <w:tab w:val="left" w:pos="709"/>
          <w:tab w:val="left" w:pos="2694"/>
        </w:tabs>
        <w:ind w:left="360"/>
        <w:jc w:val="both"/>
        <w:rPr>
          <w:color w:val="000000" w:themeColor="text1"/>
          <w:sz w:val="28"/>
          <w:szCs w:val="28"/>
          <w:lang w:val="kk-KZ"/>
        </w:rPr>
      </w:pPr>
      <w:r w:rsidRPr="005C4352">
        <w:rPr>
          <w:color w:val="000000" w:themeColor="text1"/>
          <w:sz w:val="28"/>
          <w:szCs w:val="28"/>
          <w:lang w:val="kk-KZ"/>
        </w:rPr>
        <w:t xml:space="preserve">3. </w:t>
      </w:r>
      <w:r w:rsidR="005C4352" w:rsidRPr="005C4352">
        <w:rPr>
          <w:sz w:val="28"/>
          <w:szCs w:val="28"/>
        </w:rPr>
        <w:t xml:space="preserve">Абсолютті шкалалар </w:t>
      </w:r>
      <w:r w:rsidRPr="005C4352">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t xml:space="preserve">6 дәріс. </w:t>
      </w:r>
      <w:r w:rsidR="00510FF6" w:rsidRPr="002B3F72">
        <w:rPr>
          <w:b/>
          <w:sz w:val="28"/>
          <w:szCs w:val="28"/>
          <w:lang w:val="kk-KZ"/>
        </w:rPr>
        <w:t>Өлшеу және оның негізгі операциялары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5C4352" w:rsidRDefault="00B77544" w:rsidP="00F364C8">
      <w:pPr>
        <w:tabs>
          <w:tab w:val="left" w:pos="709"/>
          <w:tab w:val="left" w:pos="2694"/>
        </w:tabs>
        <w:ind w:left="705" w:right="-760"/>
        <w:jc w:val="both"/>
        <w:rPr>
          <w:color w:val="000000" w:themeColor="text1"/>
          <w:sz w:val="28"/>
          <w:szCs w:val="28"/>
          <w:lang w:val="kk-KZ"/>
        </w:rPr>
      </w:pPr>
      <w:r w:rsidRPr="005C4352">
        <w:rPr>
          <w:color w:val="000000" w:themeColor="text1"/>
          <w:sz w:val="28"/>
          <w:szCs w:val="28"/>
          <w:lang w:val="kk-KZ"/>
        </w:rPr>
        <w:t xml:space="preserve">1. </w:t>
      </w:r>
      <w:r w:rsidR="005C4352" w:rsidRPr="005C4352">
        <w:rPr>
          <w:sz w:val="28"/>
          <w:szCs w:val="28"/>
          <w:lang w:val="kk-KZ"/>
        </w:rPr>
        <w:t>Ө</w:t>
      </w:r>
      <w:r w:rsidR="005C4352" w:rsidRPr="000618D1">
        <w:rPr>
          <w:sz w:val="28"/>
          <w:szCs w:val="28"/>
          <w:lang w:val="kk-KZ"/>
        </w:rPr>
        <w:t>лше</w:t>
      </w:r>
      <w:r w:rsidR="005C4352">
        <w:rPr>
          <w:sz w:val="28"/>
          <w:szCs w:val="28"/>
          <w:lang w:val="kk-KZ"/>
        </w:rPr>
        <w:t>нетін</w:t>
      </w:r>
      <w:r w:rsidR="005C4352" w:rsidRPr="000618D1">
        <w:rPr>
          <w:sz w:val="28"/>
          <w:szCs w:val="28"/>
          <w:lang w:val="kk-KZ"/>
        </w:rPr>
        <w:t xml:space="preserve"> физикалық шамалар</w:t>
      </w:r>
      <w:r w:rsidR="005C4352">
        <w:rPr>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5C4352" w:rsidRPr="005C4352">
        <w:rPr>
          <w:sz w:val="28"/>
          <w:szCs w:val="28"/>
          <w:lang w:val="kk-KZ"/>
        </w:rPr>
        <w:t>Ө</w:t>
      </w:r>
      <w:r w:rsidR="005C4352" w:rsidRPr="000618D1">
        <w:rPr>
          <w:sz w:val="28"/>
          <w:szCs w:val="28"/>
          <w:lang w:val="kk-KZ"/>
        </w:rPr>
        <w:t>лше</w:t>
      </w:r>
      <w:r w:rsidR="005C4352">
        <w:rPr>
          <w:sz w:val="28"/>
          <w:szCs w:val="28"/>
          <w:lang w:val="kk-KZ"/>
        </w:rPr>
        <w:t>у операциялары.</w:t>
      </w:r>
    </w:p>
    <w:p w:rsidR="00380E14" w:rsidRDefault="00380E14" w:rsidP="00F364C8">
      <w:pPr>
        <w:pStyle w:val="a7"/>
        <w:ind w:firstLine="705"/>
        <w:rPr>
          <w:rFonts w:ascii="Times New Roman" w:hAnsi="Times New Roman"/>
          <w:lang w:val="kk-KZ"/>
        </w:rPr>
      </w:pPr>
    </w:p>
    <w:p w:rsidR="00380E14" w:rsidRPr="00380E14" w:rsidRDefault="00380E14" w:rsidP="00F364C8">
      <w:pPr>
        <w:pStyle w:val="a7"/>
        <w:ind w:firstLine="705"/>
        <w:rPr>
          <w:rFonts w:ascii="Times New Roman" w:hAnsi="Times New Roman"/>
        </w:rPr>
      </w:pPr>
      <w:r w:rsidRPr="00380E14">
        <w:rPr>
          <w:rFonts w:ascii="Times New Roman" w:hAnsi="Times New Roman"/>
          <w:lang w:val="kk-KZ"/>
        </w:rPr>
        <w:t>Ө</w:t>
      </w:r>
      <w:r w:rsidRPr="00380E14">
        <w:rPr>
          <w:rFonts w:ascii="Times New Roman" w:hAnsi="Times New Roman"/>
        </w:rPr>
        <w:t>лшеуге келетін физикалық шамаларды екі топқа бөлуге болады:</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берілген размермен көрсетілетін және соған ұқсастармен салыстыруға болатын тікелей өлшенетін физикалық шама (ұзындық, масса)</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өлшеуді түрлендіретін операциясының көмегімен тікелей өлшенетін түрленген физикалық шама (тығыздық, қуат)</w:t>
      </w:r>
    </w:p>
    <w:p w:rsidR="00380E14" w:rsidRPr="00380E14" w:rsidRDefault="00380E14" w:rsidP="00F364C8">
      <w:pPr>
        <w:pStyle w:val="a7"/>
        <w:ind w:firstLine="720"/>
        <w:rPr>
          <w:rFonts w:ascii="Times New Roman" w:hAnsi="Times New Roman"/>
        </w:rPr>
      </w:pPr>
      <w:r w:rsidRPr="00380E14">
        <w:rPr>
          <w:rFonts w:ascii="Times New Roman" w:hAnsi="Times New Roman"/>
        </w:rPr>
        <w:t>Тікелей өлшем деп шаманың сандық мәнін тікелей өлшеп табуды айтады. Мысалы, температураны термометрмен, электр кернеуін вольтметрмен, т.с.с құралдармен өлшеу.</w:t>
      </w:r>
    </w:p>
    <w:p w:rsidR="00380E14" w:rsidRPr="00380E14" w:rsidRDefault="00380E14" w:rsidP="00F364C8">
      <w:pPr>
        <w:pStyle w:val="a7"/>
        <w:rPr>
          <w:rFonts w:ascii="Times New Roman" w:hAnsi="Times New Roman"/>
        </w:rPr>
      </w:pPr>
      <w:r w:rsidRPr="00380E14">
        <w:rPr>
          <w:rFonts w:ascii="Times New Roman" w:hAnsi="Times New Roman"/>
        </w:rPr>
        <w:tab/>
        <w:t xml:space="preserve">Өлшеуді түлендіру – бұл бірыңғай елес түрлендіргіштер мен түрленген физикалық шама размеріне сәйкестігін орнататын операция. </w:t>
      </w:r>
      <w:r w:rsidRPr="00380E14">
        <w:rPr>
          <w:rFonts w:ascii="Times New Roman" w:hAnsi="Times New Roman"/>
          <w:lang w:val="en-US"/>
        </w:rPr>
        <w:t>Q</w:t>
      </w:r>
      <w:r w:rsidRPr="00380E14">
        <w:rPr>
          <w:rFonts w:ascii="Times New Roman" w:hAnsi="Times New Roman"/>
        </w:rPr>
        <w:t>=</w:t>
      </w:r>
      <w:r w:rsidRPr="00380E14">
        <w:rPr>
          <w:rFonts w:ascii="Times New Roman" w:hAnsi="Times New Roman"/>
          <w:lang w:val="en-US"/>
        </w:rPr>
        <w:t>F</w:t>
      </w:r>
      <w:r w:rsidRPr="00380E14">
        <w:rPr>
          <w:rFonts w:ascii="Times New Roman" w:hAnsi="Times New Roman"/>
        </w:rPr>
        <w:t>(</w:t>
      </w:r>
      <w:r w:rsidRPr="00380E14">
        <w:rPr>
          <w:rFonts w:ascii="Times New Roman" w:hAnsi="Times New Roman"/>
          <w:lang w:val="en-US"/>
        </w:rPr>
        <w:t>x</w:t>
      </w:r>
      <w:r w:rsidRPr="00380E14">
        <w:rPr>
          <w:rFonts w:ascii="Times New Roman" w:hAnsi="Times New Roman"/>
        </w:rPr>
        <w:t>) теңдеуімен сипатталады. Бұл функция физикалық заңдылықтар негізінде пайда болады. Жалпы жағдайда келесі операциялар жүргізілуі мүмкін:</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түрленетін шаманың физикалық өзгеруі;</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масштабты – сызықтық түрленуі;</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сызықтық емес немесе функционалдық түрленуі;</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сигналдың квантталуы және дискретизациялануы.</w:t>
      </w:r>
    </w:p>
    <w:p w:rsidR="00380E14" w:rsidRPr="00380E14" w:rsidRDefault="00380E14" w:rsidP="00F364C8">
      <w:pPr>
        <w:pStyle w:val="a7"/>
        <w:ind w:firstLine="360"/>
        <w:rPr>
          <w:rFonts w:ascii="Times New Roman" w:hAnsi="Times New Roman"/>
        </w:rPr>
      </w:pPr>
      <w:r w:rsidRPr="00380E14">
        <w:rPr>
          <w:rFonts w:ascii="Times New Roman" w:hAnsi="Times New Roman"/>
        </w:rPr>
        <w:t>Қарапайым өлшеу көп мағыналы өлшеммен реттелетін шығу шамасының размерінің физикалық шама размерінмен салыстырудан тұрады. Осыдан келе, салыстыру әдісі болып бірыңғай шамалардың қатынасын анықтаудағы физикалық құбылыстар мен процестерді жалпы қолдану әдісі болып табылады.</w:t>
      </w:r>
    </w:p>
    <w:p w:rsidR="00380E14" w:rsidRPr="00380E14" w:rsidRDefault="00380E14" w:rsidP="00F364C8">
      <w:pPr>
        <w:pStyle w:val="a7"/>
        <w:ind w:left="360"/>
        <w:rPr>
          <w:rFonts w:ascii="Times New Roman" w:hAnsi="Times New Roman"/>
        </w:rPr>
      </w:pPr>
      <w:r w:rsidRPr="00380E14">
        <w:rPr>
          <w:rFonts w:ascii="Times New Roman" w:hAnsi="Times New Roman"/>
        </w:rPr>
        <w:t>Бірақ барлық шамаларды салыстыруға болмайды, сондықтан физикалық шамалар үш топқа бөлінеді:</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алдын ала түрлендірусіз салыстыруға келетін физикалық шамалар (электрлік, магниттік)</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lastRenderedPageBreak/>
        <w:t>коммутацияға ыңғайлы физикалық шамалар (сәуле ағыны, сұйық пен газ ағыны, иондау ағыны)</w:t>
      </w:r>
    </w:p>
    <w:p w:rsidR="00380E14" w:rsidRPr="00380E14" w:rsidRDefault="00380E14" w:rsidP="00F364C8">
      <w:pPr>
        <w:pStyle w:val="a7"/>
        <w:numPr>
          <w:ilvl w:val="0"/>
          <w:numId w:val="1"/>
        </w:numPr>
        <w:rPr>
          <w:rFonts w:ascii="Times New Roman" w:hAnsi="Times New Roman"/>
        </w:rPr>
      </w:pPr>
      <w:r w:rsidRPr="00380E14">
        <w:rPr>
          <w:rFonts w:ascii="Times New Roman" w:hAnsi="Times New Roman"/>
        </w:rPr>
        <w:t>тікелей салыстыруға келмейтін физикалық шамалар, яғни есептелінбейтін физикалық шама; олар объектілердің жағдайын немесе оның қасиетін сипаттайтын физикалық шама (ылғалдылық, иіс, түр).</w:t>
      </w:r>
    </w:p>
    <w:p w:rsidR="00380E14" w:rsidRDefault="00380E14" w:rsidP="00F364C8">
      <w:pPr>
        <w:pStyle w:val="a7"/>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B77544"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005C4352">
        <w:rPr>
          <w:rFonts w:ascii="Times New Roman" w:hAnsi="Times New Roman" w:cs="Times New Roman"/>
          <w:color w:val="000000" w:themeColor="text1"/>
          <w:sz w:val="28"/>
          <w:szCs w:val="28"/>
          <w:lang w:val="kk-KZ"/>
        </w:rPr>
        <w:t xml:space="preserve">Өлшеу операцияларын </w:t>
      </w:r>
      <w:r w:rsidRPr="00B77544">
        <w:rPr>
          <w:rFonts w:ascii="Times New Roman" w:hAnsi="Times New Roman" w:cs="Times New Roman"/>
          <w:color w:val="000000" w:themeColor="text1"/>
          <w:sz w:val="28"/>
          <w:szCs w:val="28"/>
          <w:lang w:val="kk-KZ"/>
        </w:rPr>
        <w:t>атаңыз?</w:t>
      </w:r>
    </w:p>
    <w:p w:rsidR="00B77544" w:rsidRPr="005C4352" w:rsidRDefault="00B77544" w:rsidP="00F364C8">
      <w:pPr>
        <w:tabs>
          <w:tab w:val="left" w:pos="709"/>
          <w:tab w:val="left" w:pos="2694"/>
        </w:tabs>
        <w:ind w:left="360"/>
        <w:jc w:val="both"/>
        <w:rPr>
          <w:color w:val="000000" w:themeColor="text1"/>
          <w:sz w:val="28"/>
          <w:szCs w:val="32"/>
          <w:lang w:val="kk-KZ"/>
        </w:rPr>
      </w:pPr>
      <w:r w:rsidRPr="005C4352">
        <w:rPr>
          <w:color w:val="000000" w:themeColor="text1"/>
          <w:sz w:val="28"/>
          <w:szCs w:val="32"/>
          <w:lang w:val="kk-KZ"/>
        </w:rPr>
        <w:t xml:space="preserve">2. </w:t>
      </w:r>
      <w:r w:rsidR="005C4352" w:rsidRPr="005C4352">
        <w:rPr>
          <w:sz w:val="28"/>
          <w:szCs w:val="32"/>
          <w:lang w:val="kk-KZ"/>
        </w:rPr>
        <w:t xml:space="preserve">Өлшеуді түлендіру </w:t>
      </w:r>
      <w:r w:rsidRPr="005C4352">
        <w:rPr>
          <w:color w:val="000000" w:themeColor="text1"/>
          <w:sz w:val="28"/>
          <w:szCs w:val="32"/>
          <w:lang w:val="kk-KZ"/>
        </w:rPr>
        <w:t>деген не?</w:t>
      </w:r>
    </w:p>
    <w:p w:rsidR="00B77544" w:rsidRPr="005C4352" w:rsidRDefault="00B77544" w:rsidP="00F364C8">
      <w:pPr>
        <w:tabs>
          <w:tab w:val="left" w:pos="709"/>
          <w:tab w:val="left" w:pos="2694"/>
        </w:tabs>
        <w:ind w:left="360"/>
        <w:jc w:val="both"/>
        <w:rPr>
          <w:color w:val="000000" w:themeColor="text1"/>
          <w:sz w:val="28"/>
          <w:szCs w:val="28"/>
          <w:lang w:val="kk-KZ"/>
        </w:rPr>
      </w:pPr>
      <w:r w:rsidRPr="005C4352">
        <w:rPr>
          <w:color w:val="000000" w:themeColor="text1"/>
          <w:sz w:val="28"/>
          <w:szCs w:val="28"/>
          <w:lang w:val="kk-KZ"/>
        </w:rPr>
        <w:t xml:space="preserve">3. </w:t>
      </w:r>
      <w:r w:rsidR="005C4352">
        <w:rPr>
          <w:sz w:val="28"/>
          <w:szCs w:val="28"/>
          <w:lang w:val="kk-KZ"/>
        </w:rPr>
        <w:t>Масштабты – сызықтық түрлену</w:t>
      </w:r>
      <w:r w:rsidR="005C4352" w:rsidRPr="005C4352">
        <w:rPr>
          <w:color w:val="000000" w:themeColor="text1"/>
          <w:sz w:val="28"/>
          <w:szCs w:val="28"/>
          <w:lang w:val="kk-KZ"/>
        </w:rPr>
        <w:t xml:space="preserve"> </w:t>
      </w:r>
      <w:r w:rsidRPr="005C4352">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t xml:space="preserve">7 дәріс. </w:t>
      </w:r>
      <w:r w:rsidR="00510FF6" w:rsidRPr="002B3F72">
        <w:rPr>
          <w:b/>
          <w:sz w:val="28"/>
          <w:szCs w:val="28"/>
          <w:lang w:val="kk-KZ"/>
        </w:rPr>
        <w:t>Өлшеу процесінің элементтері. Өлшеудің теориялық жорамалы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5C4352" w:rsidRDefault="00B77544" w:rsidP="00F364C8">
      <w:pPr>
        <w:tabs>
          <w:tab w:val="left" w:pos="709"/>
          <w:tab w:val="left" w:pos="2694"/>
        </w:tabs>
        <w:ind w:left="705" w:right="-760"/>
        <w:jc w:val="both"/>
        <w:rPr>
          <w:color w:val="000000" w:themeColor="text1"/>
          <w:sz w:val="28"/>
          <w:szCs w:val="24"/>
          <w:lang w:val="kk-KZ"/>
        </w:rPr>
      </w:pPr>
      <w:r w:rsidRPr="005C4352">
        <w:rPr>
          <w:color w:val="000000" w:themeColor="text1"/>
          <w:sz w:val="28"/>
          <w:szCs w:val="28"/>
          <w:lang w:val="kk-KZ"/>
        </w:rPr>
        <w:t xml:space="preserve">1. </w:t>
      </w:r>
      <w:r w:rsidR="005C4352" w:rsidRPr="005C4352">
        <w:rPr>
          <w:sz w:val="28"/>
          <w:szCs w:val="28"/>
          <w:lang w:val="kk-KZ"/>
        </w:rPr>
        <w:t>Өлшеу процесінің элементтері</w:t>
      </w:r>
      <w:r w:rsidR="005C4352">
        <w:rPr>
          <w:sz w:val="28"/>
          <w:szCs w:val="28"/>
          <w:lang w:val="kk-KZ"/>
        </w:rPr>
        <w:t>.</w:t>
      </w:r>
    </w:p>
    <w:p w:rsidR="00B77544" w:rsidRPr="005C4352" w:rsidRDefault="00B77544" w:rsidP="00F364C8">
      <w:pPr>
        <w:ind w:left="705"/>
        <w:rPr>
          <w:color w:val="000000" w:themeColor="text1"/>
          <w:sz w:val="28"/>
          <w:szCs w:val="24"/>
          <w:lang w:val="kk-KZ"/>
        </w:rPr>
      </w:pPr>
      <w:r w:rsidRPr="005C4352">
        <w:rPr>
          <w:color w:val="000000" w:themeColor="text1"/>
          <w:sz w:val="28"/>
          <w:szCs w:val="28"/>
          <w:lang w:val="kk-KZ"/>
        </w:rPr>
        <w:t xml:space="preserve">2. </w:t>
      </w:r>
      <w:r w:rsidR="005C4352" w:rsidRPr="005C4352">
        <w:rPr>
          <w:sz w:val="28"/>
          <w:szCs w:val="28"/>
          <w:lang w:val="kk-KZ"/>
        </w:rPr>
        <w:t>Өлшеудің теориялық жорамалы</w:t>
      </w:r>
      <w:r w:rsidR="005C4352">
        <w:rPr>
          <w:sz w:val="28"/>
          <w:szCs w:val="28"/>
          <w:lang w:val="kk-KZ"/>
        </w:rPr>
        <w:t>.</w:t>
      </w:r>
    </w:p>
    <w:p w:rsidR="00380E14" w:rsidRDefault="00380E14" w:rsidP="00F364C8">
      <w:pPr>
        <w:pStyle w:val="a7"/>
        <w:ind w:firstLine="709"/>
        <w:rPr>
          <w:rFonts w:ascii="Times New Roman" w:hAnsi="Times New Roman"/>
          <w:szCs w:val="28"/>
          <w:lang w:val="kk-KZ"/>
        </w:rPr>
      </w:pPr>
    </w:p>
    <w:p w:rsidR="00380E14" w:rsidRPr="00380E14" w:rsidRDefault="00380E14" w:rsidP="00F364C8">
      <w:pPr>
        <w:pStyle w:val="a7"/>
        <w:ind w:firstLine="709"/>
        <w:rPr>
          <w:rFonts w:ascii="Times New Roman" w:hAnsi="Times New Roman"/>
          <w:szCs w:val="28"/>
        </w:rPr>
      </w:pPr>
    </w:p>
    <w:p w:rsidR="00380E14" w:rsidRPr="009212EB" w:rsidRDefault="00380E14" w:rsidP="00F364C8">
      <w:pPr>
        <w:pStyle w:val="a7"/>
        <w:ind w:firstLine="709"/>
        <w:rPr>
          <w:rFonts w:ascii="Times New Roman" w:hAnsi="Times New Roman"/>
          <w:szCs w:val="28"/>
        </w:rPr>
      </w:pPr>
      <w:r w:rsidRPr="00157E22">
        <w:rPr>
          <w:rFonts w:ascii="Times New Roman" w:hAnsi="Times New Roman"/>
          <w:szCs w:val="28"/>
        </w:rPr>
        <w:t xml:space="preserve">Шын мән өлшеу нәтижесі сұлба бойынша реалды бұтаққа және шағылыстыру бұтағына (модельдеріне) жатады. </w:t>
      </w:r>
      <w:r w:rsidRPr="009212EB">
        <w:rPr>
          <w:rFonts w:ascii="Times New Roman" w:hAnsi="Times New Roman"/>
          <w:szCs w:val="28"/>
        </w:rPr>
        <w:t>Өлшеу нәтижесі және оның қателігінің бағасы өлшеу субъектісінде (реалбұтағы) есептеу құралы көмегімен орналасады, және де бұл есептеу құралы өлшеу ақпаратының (модель бұтағы) белгілі бір алгоритммен өндіріледі.</w:t>
      </w:r>
    </w:p>
    <w:p w:rsidR="00380E14" w:rsidRPr="009212EB" w:rsidRDefault="00380E14" w:rsidP="00F364C8">
      <w:pPr>
        <w:pStyle w:val="a7"/>
        <w:ind w:firstLine="709"/>
        <w:rPr>
          <w:rFonts w:ascii="Times New Roman" w:hAnsi="Times New Roman"/>
          <w:szCs w:val="28"/>
        </w:rPr>
      </w:pPr>
      <w:r w:rsidRPr="009212EB">
        <w:rPr>
          <w:rFonts w:ascii="Times New Roman" w:hAnsi="Times New Roman"/>
          <w:szCs w:val="28"/>
        </w:rPr>
        <w:t>Өлшеу субъектісі – бұл өлшеу процессінің (реалды және шағылыстыру) екі бұтағын біріктіретін оператор және оған әсер де, мыналарды жүзеге асырады:</w:t>
      </w:r>
    </w:p>
    <w:p w:rsidR="00380E14" w:rsidRPr="00380E14" w:rsidRDefault="00380E14" w:rsidP="00F364C8">
      <w:pPr>
        <w:pStyle w:val="a7"/>
        <w:numPr>
          <w:ilvl w:val="0"/>
          <w:numId w:val="8"/>
        </w:numPr>
        <w:jc w:val="left"/>
        <w:rPr>
          <w:rFonts w:ascii="Times New Roman" w:hAnsi="Times New Roman"/>
          <w:szCs w:val="28"/>
          <w:lang w:val="ru-RU"/>
        </w:rPr>
      </w:pPr>
      <w:r w:rsidRPr="00380E14">
        <w:rPr>
          <w:rFonts w:ascii="Times New Roman" w:hAnsi="Times New Roman"/>
          <w:szCs w:val="28"/>
          <w:lang w:val="ru-RU"/>
        </w:rPr>
        <w:t>өлшеу тапсырмасының</w:t>
      </w:r>
    </w:p>
    <w:p w:rsidR="00380E14" w:rsidRPr="00380E14" w:rsidRDefault="00380E14" w:rsidP="00F364C8">
      <w:pPr>
        <w:pStyle w:val="a7"/>
        <w:numPr>
          <w:ilvl w:val="0"/>
          <w:numId w:val="8"/>
        </w:numPr>
        <w:jc w:val="left"/>
        <w:rPr>
          <w:rFonts w:ascii="Times New Roman" w:hAnsi="Times New Roman"/>
          <w:szCs w:val="28"/>
        </w:rPr>
      </w:pPr>
      <w:r w:rsidRPr="00380E14">
        <w:rPr>
          <w:rFonts w:ascii="Times New Roman" w:hAnsi="Times New Roman"/>
          <w:szCs w:val="28"/>
          <w:lang w:val="ru-RU"/>
        </w:rPr>
        <w:t>өлшеу объектісін ақпаратын талдау және</w:t>
      </w:r>
    </w:p>
    <w:p w:rsidR="00380E14" w:rsidRPr="00380E14" w:rsidRDefault="00380E14" w:rsidP="00F364C8">
      <w:pPr>
        <w:pStyle w:val="a7"/>
        <w:numPr>
          <w:ilvl w:val="0"/>
          <w:numId w:val="8"/>
        </w:numPr>
        <w:jc w:val="left"/>
        <w:rPr>
          <w:rFonts w:ascii="Times New Roman" w:hAnsi="Times New Roman"/>
          <w:szCs w:val="28"/>
        </w:rPr>
      </w:pPr>
      <w:r w:rsidRPr="00380E14">
        <w:rPr>
          <w:rFonts w:ascii="Times New Roman" w:hAnsi="Times New Roman"/>
          <w:szCs w:val="28"/>
        </w:rPr>
        <w:t>таңдап алынған модель өлшемінің объектіге барабарлығын талдау;</w:t>
      </w:r>
    </w:p>
    <w:p w:rsidR="00380E14" w:rsidRPr="00380E14" w:rsidRDefault="00380E14" w:rsidP="00F364C8">
      <w:pPr>
        <w:pStyle w:val="a7"/>
        <w:numPr>
          <w:ilvl w:val="0"/>
          <w:numId w:val="8"/>
        </w:numPr>
        <w:jc w:val="left"/>
        <w:rPr>
          <w:rFonts w:ascii="Times New Roman" w:hAnsi="Times New Roman"/>
          <w:szCs w:val="28"/>
        </w:rPr>
      </w:pPr>
      <w:r w:rsidRPr="00380E14">
        <w:rPr>
          <w:rFonts w:ascii="Times New Roman" w:hAnsi="Times New Roman"/>
          <w:szCs w:val="28"/>
          <w:lang w:val="ru-RU"/>
        </w:rPr>
        <w:t>өлшеу қорытындысын өңдеу.</w:t>
      </w:r>
    </w:p>
    <w:p w:rsidR="005C4352" w:rsidRDefault="005C4352" w:rsidP="00F364C8">
      <w:pPr>
        <w:pStyle w:val="a7"/>
        <w:ind w:firstLine="708"/>
        <w:rPr>
          <w:rFonts w:ascii="Times New Roman" w:hAnsi="Times New Roman"/>
          <w:b/>
          <w:lang w:val="kk-KZ"/>
        </w:rPr>
      </w:pPr>
    </w:p>
    <w:p w:rsidR="005C4352" w:rsidRPr="00157E22" w:rsidRDefault="005C4352" w:rsidP="00F364C8">
      <w:pPr>
        <w:pStyle w:val="a7"/>
        <w:ind w:firstLine="708"/>
        <w:rPr>
          <w:rFonts w:ascii="Times New Roman" w:hAnsi="Times New Roman"/>
          <w:b/>
        </w:rPr>
      </w:pPr>
      <w:r w:rsidRPr="00157E22">
        <w:rPr>
          <w:rFonts w:ascii="Times New Roman" w:hAnsi="Times New Roman"/>
          <w:b/>
        </w:rPr>
        <w:t>Өлшеудің теориялық жорамалы</w:t>
      </w:r>
    </w:p>
    <w:p w:rsidR="005C4352" w:rsidRPr="00157E22" w:rsidRDefault="005C4352" w:rsidP="00F364C8">
      <w:pPr>
        <w:pStyle w:val="a7"/>
        <w:rPr>
          <w:rFonts w:ascii="Times New Roman" w:hAnsi="Times New Roman"/>
        </w:rPr>
      </w:pPr>
      <w:r w:rsidRPr="00157E22">
        <w:rPr>
          <w:rFonts w:ascii="Times New Roman" w:hAnsi="Times New Roman"/>
        </w:rPr>
        <w:tab/>
        <w:t>Өлшеу теорисы жорамал бойынша құралады және олар шығатын аксиомаларды бейнелейді. Олар қазіргі таңға дейін толықтырылып және анқталып келеді.</w:t>
      </w:r>
    </w:p>
    <w:p w:rsidR="005C4352" w:rsidRPr="00157E22" w:rsidRDefault="005C4352" w:rsidP="00F364C8">
      <w:pPr>
        <w:pStyle w:val="a7"/>
        <w:rPr>
          <w:rFonts w:ascii="Times New Roman" w:hAnsi="Times New Roman"/>
        </w:rPr>
      </w:pPr>
      <w:r>
        <w:rPr>
          <w:rFonts w:ascii="Times New Roman" w:hAnsi="Times New Roman"/>
        </w:rPr>
        <w:tab/>
        <w:t>Бірінші жорамал α</w:t>
      </w:r>
      <w:r w:rsidRPr="00157E22">
        <w:rPr>
          <w:rFonts w:ascii="Times New Roman" w:hAnsi="Times New Roman"/>
        </w:rPr>
        <w:t>: қабылданған зерттеу объектісінің модель раликасында анықталған және өлшенетін физикалық шама мен ақиқат мәні болады.</w:t>
      </w:r>
    </w:p>
    <w:p w:rsidR="005C4352" w:rsidRPr="00157E22" w:rsidRDefault="005C4352" w:rsidP="00F364C8">
      <w:pPr>
        <w:pStyle w:val="a7"/>
        <w:rPr>
          <w:rFonts w:ascii="Times New Roman" w:hAnsi="Times New Roman"/>
        </w:rPr>
      </w:pPr>
      <w:r w:rsidRPr="00157E22">
        <w:rPr>
          <w:rFonts w:ascii="Times New Roman" w:hAnsi="Times New Roman"/>
        </w:rPr>
        <w:tab/>
        <w:t>Өлшемнің көлемдік маңыздылығы бар, үлгісінің дәл затын мйындайды. Берілген затты кезінде әртүрлі үлгімен ауысу мүмкін, демек, жорамал α ағып өту салдарынан α</w:t>
      </w:r>
      <w:r w:rsidRPr="00157E22">
        <w:rPr>
          <w:rFonts w:ascii="Times New Roman" w:hAnsi="Times New Roman"/>
          <w:vertAlign w:val="subscript"/>
        </w:rPr>
        <w:t>1</w:t>
      </w:r>
      <w:r w:rsidRPr="00157E22">
        <w:rPr>
          <w:rFonts w:ascii="Times New Roman" w:hAnsi="Times New Roman"/>
        </w:rPr>
        <w:t xml:space="preserve"> физикалық мөлшер затының өлшемі бар көптеген өлшемдік ауқымына арналған. Демек, өлшем сипаты кейбір параметр </w:t>
      </w:r>
      <w:r w:rsidRPr="00157E22">
        <w:rPr>
          <w:rFonts w:ascii="Times New Roman" w:hAnsi="Times New Roman"/>
        </w:rPr>
        <w:lastRenderedPageBreak/>
        <w:t>үлгілерімен сәйкес келуі керек. Параметр айнымастай есептелу керек, әйтпесе өлшем тексерілуі болмайды. Көрсетілген дәлел екінші жорамалмен суреттеледі β: өлшем шамасының маңызы әрдайым тура болып келеді.</w:t>
      </w:r>
    </w:p>
    <w:p w:rsidR="005C4352" w:rsidRPr="00157E22" w:rsidRDefault="005C4352" w:rsidP="00F364C8">
      <w:pPr>
        <w:pStyle w:val="a7"/>
        <w:rPr>
          <w:rFonts w:ascii="Times New Roman" w:hAnsi="Times New Roman"/>
        </w:rPr>
      </w:pPr>
      <w:r w:rsidRPr="00157E22">
        <w:rPr>
          <w:rFonts w:ascii="Times New Roman" w:hAnsi="Times New Roman"/>
        </w:rPr>
        <w:tab/>
        <w:t>Өлшемді ауыспалы физикалық шама кезінде таңдау немесе бөлу кезінде әрдайым параметрлерін өлшеу керек. Жалпы параметрлер осылай болған жағдайда кейбір функциялардың көмегімен болады. Орташа түзету және орташа шаршылау мазмұны әрдайым параметрлерге үлгі болады. Шағылысу салдарынан аспектінің мағлұматы β</w:t>
      </w:r>
      <w:r w:rsidRPr="00157E22">
        <w:rPr>
          <w:rFonts w:ascii="Times New Roman" w:hAnsi="Times New Roman"/>
          <w:vertAlign w:val="subscript"/>
        </w:rPr>
        <w:t>1</w:t>
      </w:r>
      <w:r w:rsidRPr="00157E22">
        <w:rPr>
          <w:rFonts w:ascii="Times New Roman" w:hAnsi="Times New Roman"/>
        </w:rPr>
        <w:t>: өлшем кезіндегі физикалық шаманың ауыспалығын анықтап, тұрақты параметрге ауыстыруды, демек өлшем ауқымын өлшемнің математикалық үлгісін толық суреттеу сипатын бермейді. Оның анықтаушы дәрежесі өздерінің кейбіріне жақындайды, яғни шешімі берілген мазмұнының мақсаты жайында.</w:t>
      </w:r>
    </w:p>
    <w:p w:rsidR="005C4352" w:rsidRPr="00157E22" w:rsidRDefault="005C4352" w:rsidP="00F364C8">
      <w:pPr>
        <w:pStyle w:val="a7"/>
        <w:rPr>
          <w:rFonts w:ascii="Times New Roman" w:hAnsi="Times New Roman"/>
        </w:rPr>
      </w:pPr>
      <w:r w:rsidRPr="00157E22">
        <w:rPr>
          <w:rFonts w:ascii="Times New Roman" w:hAnsi="Times New Roman"/>
        </w:rPr>
        <w:tab/>
        <w:t>Өлшем ауқымы қабылданған үлгі параметрмен анықталады, ал оның мәні өлшем ауқымының тура сапасын қолданады, яғни дәріптеушінің өзіндік заттары болады, жаңағы шарттастың шарасыз сәйкессіздік арасындағы параметрлер моделі және іс жүзінде өзіндік заты, бұл сәйкессіздік бастамасы деп аталады.</w:t>
      </w:r>
    </w:p>
    <w:p w:rsidR="005C4352" w:rsidRPr="00157E22" w:rsidRDefault="005C4352" w:rsidP="00F364C8">
      <w:pPr>
        <w:pStyle w:val="a7"/>
        <w:rPr>
          <w:rFonts w:ascii="Times New Roman" w:hAnsi="Times New Roman"/>
        </w:rPr>
      </w:pPr>
      <w:r w:rsidRPr="00157E22">
        <w:rPr>
          <w:rFonts w:ascii="Times New Roman" w:hAnsi="Times New Roman"/>
        </w:rPr>
        <w:tab/>
        <w:t>Үшінші жорамал γ түсінігі бойынша сәйкессіздігімен келеді: өлшем ауқымының өзіндік объектісінде тексеру сәйкесссіздігі болып келеді. Өлшемнің нақты жетістігі сәйкестікпен шектеледі. Анықталу моделінің объектісі өлшеумен анықталу мақсатында өткізіледі. Берілген параметрдің лгісі қателіктер өлшем болуы мүмкін, яғни қателікпен тең, сәйкессіздікпен анықталды, демек абсолюттік адекваттың үлгі объектісін құрылуы мүмкін емес және өлшемнің ауқымын шындық ретінде іздеу мүмкін емес.</w:t>
      </w:r>
    </w:p>
    <w:p w:rsidR="005C4352" w:rsidRPr="00157E22" w:rsidRDefault="005C4352" w:rsidP="00F364C8">
      <w:pPr>
        <w:pStyle w:val="a7"/>
        <w:rPr>
          <w:rFonts w:ascii="Times New Roman" w:hAnsi="Times New Roman"/>
        </w:rPr>
      </w:pPr>
      <w:r w:rsidRPr="00157E22">
        <w:rPr>
          <w:rFonts w:ascii="Times New Roman" w:hAnsi="Times New Roman"/>
        </w:rPr>
        <w:tab/>
        <w:t>Априарлық информация үлгісін нақты тұрғызу мүмкін. Сонымен қатар, ол үлкен болған сайын адекваттық үлгі болады, яғни априарлықинформацияның үлкендігі сәйкессіздікті өзгертеді.</w:t>
      </w:r>
    </w:p>
    <w:p w:rsidR="005C4352" w:rsidRPr="00157E22" w:rsidRDefault="005C4352" w:rsidP="00F364C8">
      <w:pPr>
        <w:pStyle w:val="a7"/>
        <w:rPr>
          <w:rFonts w:ascii="Times New Roman" w:hAnsi="Times New Roman"/>
        </w:rPr>
      </w:pPr>
      <w:r w:rsidRPr="00157E22">
        <w:rPr>
          <w:rFonts w:ascii="Times New Roman" w:hAnsi="Times New Roman"/>
        </w:rPr>
        <w:tab/>
        <w:t>Болған жай γ</w:t>
      </w:r>
      <w:r w:rsidRPr="00157E22">
        <w:rPr>
          <w:rFonts w:ascii="Times New Roman" w:hAnsi="Times New Roman"/>
          <w:vertAlign w:val="subscript"/>
        </w:rPr>
        <w:t>2</w:t>
      </w:r>
      <w:r w:rsidRPr="00157E22">
        <w:rPr>
          <w:rFonts w:ascii="Times New Roman" w:hAnsi="Times New Roman"/>
        </w:rPr>
        <w:t xml:space="preserve"> мына жаймен: априарлық информация объектісінің өлшемі жетістіктің нақты өлшемі болып табылады.</w:t>
      </w:r>
    </w:p>
    <w:p w:rsidR="005C4352" w:rsidRPr="00157E22" w:rsidRDefault="005C4352" w:rsidP="00F364C8">
      <w:pPr>
        <w:pStyle w:val="a7"/>
        <w:rPr>
          <w:rFonts w:ascii="Times New Roman" w:hAnsi="Times New Roman"/>
        </w:rPr>
      </w:pPr>
      <w:r w:rsidRPr="00157E22">
        <w:rPr>
          <w:rFonts w:ascii="Times New Roman" w:hAnsi="Times New Roman"/>
        </w:rPr>
        <w:tab/>
        <w:t>Келтірілген жорамалдар және өлшемнің қалану теориясы олардың бір әрекеті болып табылады. Олардың соңғы сатысын шындық реттеуде есептесуді қажет етпейді.</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C4352"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C4352">
        <w:rPr>
          <w:rFonts w:ascii="Times New Roman" w:hAnsi="Times New Roman" w:cs="Times New Roman"/>
          <w:color w:val="auto"/>
          <w:sz w:val="28"/>
          <w:szCs w:val="28"/>
          <w:lang w:val="kk-KZ"/>
        </w:rPr>
        <w:t xml:space="preserve">1. </w:t>
      </w:r>
      <w:r w:rsidR="005C4352" w:rsidRPr="005C4352">
        <w:rPr>
          <w:rFonts w:ascii="Times New Roman" w:hAnsi="Times New Roman"/>
          <w:color w:val="auto"/>
          <w:sz w:val="28"/>
          <w:szCs w:val="28"/>
          <w:lang w:val="kk-KZ"/>
        </w:rPr>
        <w:t xml:space="preserve">Өлшеу құралдарыныі белгілерін </w:t>
      </w:r>
      <w:r w:rsidRPr="005C4352">
        <w:rPr>
          <w:rFonts w:ascii="Times New Roman" w:hAnsi="Times New Roman" w:cs="Times New Roman"/>
          <w:color w:val="auto"/>
          <w:sz w:val="28"/>
          <w:szCs w:val="28"/>
          <w:lang w:val="kk-KZ"/>
        </w:rPr>
        <w:t>атаңыз?</w:t>
      </w:r>
    </w:p>
    <w:p w:rsidR="00B77544" w:rsidRPr="005C4352" w:rsidRDefault="00B77544" w:rsidP="00F364C8">
      <w:pPr>
        <w:tabs>
          <w:tab w:val="left" w:pos="709"/>
          <w:tab w:val="left" w:pos="2694"/>
        </w:tabs>
        <w:ind w:left="360"/>
        <w:jc w:val="both"/>
        <w:rPr>
          <w:sz w:val="28"/>
          <w:szCs w:val="28"/>
          <w:lang w:val="kk-KZ"/>
        </w:rPr>
      </w:pPr>
      <w:r w:rsidRPr="005C4352">
        <w:rPr>
          <w:sz w:val="28"/>
          <w:szCs w:val="28"/>
          <w:lang w:val="kk-KZ"/>
        </w:rPr>
        <w:t xml:space="preserve">2. </w:t>
      </w:r>
      <w:r w:rsidR="005C4352" w:rsidRPr="005C4352">
        <w:rPr>
          <w:sz w:val="28"/>
          <w:szCs w:val="28"/>
          <w:lang w:val="kk-KZ"/>
        </w:rPr>
        <w:t xml:space="preserve">Өлшеу құралдары </w:t>
      </w:r>
      <w:r w:rsidRPr="005C4352">
        <w:rPr>
          <w:sz w:val="28"/>
          <w:szCs w:val="28"/>
          <w:lang w:val="kk-KZ"/>
        </w:rPr>
        <w:t>деген не?</w:t>
      </w:r>
    </w:p>
    <w:p w:rsidR="00B77544" w:rsidRPr="005C4352" w:rsidRDefault="00B77544" w:rsidP="00F364C8">
      <w:pPr>
        <w:tabs>
          <w:tab w:val="left" w:pos="709"/>
          <w:tab w:val="left" w:pos="2694"/>
        </w:tabs>
        <w:ind w:left="360"/>
        <w:jc w:val="both"/>
        <w:rPr>
          <w:color w:val="000000" w:themeColor="text1"/>
          <w:sz w:val="28"/>
          <w:szCs w:val="28"/>
          <w:lang w:val="kk-KZ"/>
        </w:rPr>
      </w:pPr>
      <w:r w:rsidRPr="005C4352">
        <w:rPr>
          <w:color w:val="000000" w:themeColor="text1"/>
          <w:sz w:val="28"/>
          <w:szCs w:val="28"/>
          <w:lang w:val="kk-KZ"/>
        </w:rPr>
        <w:t xml:space="preserve">3. </w:t>
      </w:r>
      <w:r w:rsidR="005C4352" w:rsidRPr="005C4352">
        <w:rPr>
          <w:sz w:val="28"/>
          <w:szCs w:val="28"/>
          <w:lang w:val="kk-KZ"/>
        </w:rPr>
        <w:t xml:space="preserve">Өлшеу субъектісі </w:t>
      </w:r>
      <w:r w:rsidRPr="005C4352">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lastRenderedPageBreak/>
        <w:t xml:space="preserve">8 дәріс. </w:t>
      </w:r>
      <w:r w:rsidR="00510FF6" w:rsidRPr="002B3F72">
        <w:rPr>
          <w:b/>
          <w:sz w:val="28"/>
          <w:szCs w:val="28"/>
          <w:lang w:val="kk-KZ"/>
        </w:rPr>
        <w:t>Өлшеудің негізгі кезеңдері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5C4352" w:rsidRDefault="00B77544" w:rsidP="00F364C8">
      <w:pPr>
        <w:tabs>
          <w:tab w:val="left" w:pos="709"/>
          <w:tab w:val="left" w:pos="2694"/>
        </w:tabs>
        <w:ind w:left="705" w:right="-760"/>
        <w:jc w:val="both"/>
        <w:rPr>
          <w:color w:val="000000" w:themeColor="text1"/>
          <w:sz w:val="28"/>
          <w:szCs w:val="24"/>
          <w:lang w:val="kk-KZ"/>
        </w:rPr>
      </w:pPr>
      <w:r w:rsidRPr="005C4352">
        <w:rPr>
          <w:color w:val="000000" w:themeColor="text1"/>
          <w:sz w:val="28"/>
          <w:szCs w:val="28"/>
          <w:lang w:val="kk-KZ"/>
        </w:rPr>
        <w:t xml:space="preserve">1. </w:t>
      </w:r>
      <w:r w:rsidR="005C4352" w:rsidRPr="005C4352">
        <w:rPr>
          <w:sz w:val="28"/>
          <w:szCs w:val="28"/>
          <w:lang w:val="kk-KZ"/>
        </w:rPr>
        <w:t>Өлшеудің негізгі кезеңдері</w:t>
      </w:r>
      <w:r w:rsidR="005C4352">
        <w:rPr>
          <w:sz w:val="28"/>
          <w:szCs w:val="28"/>
          <w:lang w:val="kk-KZ"/>
        </w:rPr>
        <w:t>.</w:t>
      </w:r>
    </w:p>
    <w:p w:rsidR="00B77544" w:rsidRPr="008B7AC1" w:rsidRDefault="00B77544" w:rsidP="00F364C8">
      <w:pPr>
        <w:ind w:left="705"/>
        <w:rPr>
          <w:color w:val="000000" w:themeColor="text1"/>
          <w:sz w:val="28"/>
          <w:szCs w:val="28"/>
          <w:lang w:val="kk-KZ"/>
        </w:rPr>
      </w:pPr>
      <w:r w:rsidRPr="008B7AC1">
        <w:rPr>
          <w:color w:val="000000" w:themeColor="text1"/>
          <w:sz w:val="28"/>
          <w:szCs w:val="28"/>
          <w:lang w:val="kk-KZ"/>
        </w:rPr>
        <w:t xml:space="preserve">2. </w:t>
      </w:r>
      <w:r w:rsidR="008B7AC1" w:rsidRPr="000618D1">
        <w:rPr>
          <w:sz w:val="28"/>
          <w:szCs w:val="28"/>
          <w:lang w:val="kk-KZ"/>
        </w:rPr>
        <w:t>Өлшеу объектісі</w:t>
      </w:r>
    </w:p>
    <w:p w:rsidR="00157E22" w:rsidRDefault="00157E22" w:rsidP="00F364C8">
      <w:pPr>
        <w:pStyle w:val="a7"/>
        <w:ind w:firstLine="705"/>
        <w:rPr>
          <w:rFonts w:ascii="Times New Roman" w:hAnsi="Times New Roman"/>
          <w:lang w:val="kk-KZ"/>
        </w:rPr>
      </w:pPr>
    </w:p>
    <w:p w:rsidR="00157E22" w:rsidRPr="00157E22" w:rsidRDefault="00157E22" w:rsidP="00F364C8">
      <w:pPr>
        <w:pStyle w:val="a7"/>
        <w:ind w:firstLine="705"/>
        <w:rPr>
          <w:rFonts w:ascii="Times New Roman" w:hAnsi="Times New Roman"/>
        </w:rPr>
      </w:pPr>
      <w:r w:rsidRPr="00157E22">
        <w:rPr>
          <w:rFonts w:ascii="Times New Roman" w:hAnsi="Times New Roman"/>
        </w:rPr>
        <w:t>Өлшеу мынадай этаптардан тұрады:</w:t>
      </w:r>
    </w:p>
    <w:p w:rsidR="00157E22" w:rsidRPr="00157E22" w:rsidRDefault="00157E22" w:rsidP="00F364C8">
      <w:pPr>
        <w:pStyle w:val="a7"/>
        <w:numPr>
          <w:ilvl w:val="0"/>
          <w:numId w:val="9"/>
        </w:numPr>
        <w:rPr>
          <w:rFonts w:ascii="Times New Roman" w:hAnsi="Times New Roman"/>
        </w:rPr>
      </w:pPr>
      <w:r w:rsidRPr="00157E22">
        <w:rPr>
          <w:rFonts w:ascii="Times New Roman" w:hAnsi="Times New Roman"/>
        </w:rPr>
        <w:t>өлшеу тапсырмасының қаулысы: физикалық шама және өлшеу шарттарының мәліметтер жиынтығы, заттың үлгісін қалыптастыру. Өлшеудің теңдігін ұйымдастыру, шаманың нақтылығын таңдау және сол арқылы арқылы өлшенетін физикалық шаманың мәні табылады.</w:t>
      </w:r>
    </w:p>
    <w:p w:rsidR="00157E22" w:rsidRPr="00157E22" w:rsidRDefault="00157E22" w:rsidP="00F364C8">
      <w:pPr>
        <w:pStyle w:val="a7"/>
        <w:numPr>
          <w:ilvl w:val="0"/>
          <w:numId w:val="9"/>
        </w:numPr>
        <w:rPr>
          <w:rFonts w:ascii="Times New Roman" w:hAnsi="Times New Roman"/>
        </w:rPr>
      </w:pPr>
      <w:r w:rsidRPr="00157E22">
        <w:rPr>
          <w:rFonts w:ascii="Times New Roman" w:hAnsi="Times New Roman"/>
        </w:rPr>
        <w:t>өлшеудің жоспарлануы: өлшеудің әдісін және өлшеу түрлерін таңдау, өлшеу құралының метрологиялық мінездемелерінің талаптарын анықтау, өлшеу құралының априорлық бағаны анықтау, бақылау мен өлшеудің шарттарын қамтамсыз ету;</w:t>
      </w:r>
    </w:p>
    <w:p w:rsidR="00157E22" w:rsidRPr="00157E22" w:rsidRDefault="00157E22" w:rsidP="00F364C8">
      <w:pPr>
        <w:pStyle w:val="a7"/>
        <w:numPr>
          <w:ilvl w:val="0"/>
          <w:numId w:val="9"/>
        </w:numPr>
        <w:rPr>
          <w:rFonts w:ascii="Times New Roman" w:hAnsi="Times New Roman"/>
        </w:rPr>
      </w:pPr>
      <w:r w:rsidRPr="00157E22">
        <w:rPr>
          <w:rFonts w:ascii="Times New Roman" w:hAnsi="Times New Roman"/>
        </w:rPr>
        <w:t>өлшенетін тәжірибе: өлшеу құралы мен өлшеу объектісінің өзара әрекеттесуі, берілген размердің өлшеу сигналының түрленуі және қайта өндірілуі, тіркеу нәтижесінің сигналдармен салыстырылуы, талдануы, қателіктің  мүмкін болатын жөндеуін анықтау, математикалық тапсырмаларын талдау, мәліметтердің өңделуі, есептеу процестері, орнатылған формадағыфиксация мен алынған нәтижелерін талдау.</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 бұл күрделі процесс, оның құрамына белгілі бір структуралық элементтердің өзара қатынасы кіреді. Оларға өлшеудің тапсырмасы, өлшеу объектісі, өлшеу принципі, өлшеу әдісі, өлшеудің қорытындысы мен қателігі. Тапсырманың міндеті – берілген шарттарда физикалық шама мәнінің қажетті нақтылықпен анықтау. Толық объектіні ұсынбайтын субъект тапсырманың орнатылуын жүзеге асырады. Сондықтан объект субъект арасындағы байланыс объектінің математикалық моделінің негізінде орнатылады.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объектісі – бұл қасиеті бір немесе бірнеше физикалық шамаларын сипатталатын реалды физикалық шама.</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Математикалық модель – бұл математикалық символ мен қатынас арасындағы жиынтық, ол өлшеу объектісінің қасиетін сипаттайды.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Өлшеуге дейін өлшеу объектісінің ақпараты априорлы деп аталады. Өлшеуден кейін алынған өлшеу объектісінің ақпараты апостериорлы деп аталады.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Өлшенетін шама – бұл қабылданған модельдің параметрі немесе функциясының параметрі. Функция параметрі сандық бағасы өлшеу нәтижесінде алынатын объектілердің қасиетін анықтайды.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принципі – бұл өлшеу негізінде алынатын физикалық принциптердің жиынтығы ( жылдамдықта өлшеу үшін Доплер эффектісі).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әдісі – бұл қабылдама немесе өлшенетін физикалық шамалардың салыстырмалы қабылдамасы. Өлшенетін физикалық шаманың салыстырмалы қабылдамасы оның бірлігінің реализацияланған өлшеу принципіне сәйкес болады. Өлшеу әдісіне минималды қателік болуы керек.</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lastRenderedPageBreak/>
        <w:t>Өлшеу әдісі келесідегідей белгілерге қарай жіктелінеді:</w:t>
      </w:r>
    </w:p>
    <w:p w:rsidR="005C4352" w:rsidRPr="00380E14" w:rsidRDefault="005C4352" w:rsidP="00F364C8">
      <w:pPr>
        <w:pStyle w:val="a7"/>
        <w:numPr>
          <w:ilvl w:val="0"/>
          <w:numId w:val="6"/>
        </w:numPr>
        <w:jc w:val="left"/>
        <w:rPr>
          <w:rFonts w:ascii="Times New Roman" w:hAnsi="Times New Roman"/>
          <w:szCs w:val="28"/>
        </w:rPr>
      </w:pPr>
      <w:r w:rsidRPr="00380E14">
        <w:rPr>
          <w:rFonts w:ascii="Times New Roman" w:hAnsi="Times New Roman"/>
          <w:szCs w:val="28"/>
        </w:rPr>
        <w:t>физикалық принципі бойынша, оның негізіне өлшеулер, электрлік, оптикалық, акустикалық, магниттік әдістер кіруі мүмкін;</w:t>
      </w:r>
    </w:p>
    <w:p w:rsidR="005C4352" w:rsidRPr="00380E14" w:rsidRDefault="005C4352" w:rsidP="00F364C8">
      <w:pPr>
        <w:pStyle w:val="a7"/>
        <w:numPr>
          <w:ilvl w:val="0"/>
          <w:numId w:val="6"/>
        </w:numPr>
        <w:jc w:val="left"/>
        <w:rPr>
          <w:rFonts w:ascii="Times New Roman" w:hAnsi="Times New Roman"/>
          <w:szCs w:val="28"/>
        </w:rPr>
      </w:pPr>
      <w:r w:rsidRPr="00380E14">
        <w:rPr>
          <w:rFonts w:ascii="Times New Roman" w:hAnsi="Times New Roman"/>
          <w:szCs w:val="28"/>
        </w:rPr>
        <w:t>құрал өзара әрекеттілігі мен өлшеу объектінің режимі бойынша: аналогты және цифрлық.</w:t>
      </w:r>
    </w:p>
    <w:p w:rsidR="005C4352" w:rsidRPr="00380E14" w:rsidRDefault="005C4352" w:rsidP="00F364C8">
      <w:pPr>
        <w:pStyle w:val="a7"/>
        <w:ind w:firstLine="709"/>
        <w:rPr>
          <w:rFonts w:ascii="Times New Roman" w:hAnsi="Times New Roman"/>
          <w:szCs w:val="28"/>
        </w:rPr>
      </w:pPr>
      <w:r>
        <w:rPr>
          <w:rFonts w:ascii="Times New Roman" w:hAnsi="Times New Roman"/>
          <w:szCs w:val="28"/>
          <w:lang w:val="kk-KZ"/>
        </w:rPr>
        <w:t>8</w:t>
      </w:r>
      <w:r w:rsidRPr="00380E14">
        <w:rPr>
          <w:rFonts w:ascii="Times New Roman" w:hAnsi="Times New Roman"/>
          <w:szCs w:val="28"/>
        </w:rPr>
        <w:t xml:space="preserve">.1 Суретте көрсетілген. </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 xml:space="preserve">Сурет </w:t>
      </w:r>
      <w:r>
        <w:rPr>
          <w:rFonts w:ascii="Times New Roman" w:hAnsi="Times New Roman"/>
          <w:szCs w:val="28"/>
          <w:lang w:val="kk-KZ"/>
        </w:rPr>
        <w:t>8</w:t>
      </w:r>
      <w:r w:rsidRPr="00380E14">
        <w:rPr>
          <w:rFonts w:ascii="Times New Roman" w:hAnsi="Times New Roman"/>
          <w:szCs w:val="28"/>
        </w:rPr>
        <w:t>.1 Өлшеу әдісінің жіктелуі</w:t>
      </w:r>
    </w:p>
    <w:p w:rsidR="005C4352" w:rsidRPr="00380E14" w:rsidRDefault="005C4352" w:rsidP="00F364C8">
      <w:pPr>
        <w:pStyle w:val="a7"/>
        <w:ind w:firstLine="709"/>
        <w:rPr>
          <w:rFonts w:ascii="Times New Roman" w:hAnsi="Times New Roman"/>
          <w:szCs w:val="28"/>
        </w:rPr>
      </w:pPr>
      <w:r>
        <w:rPr>
          <w:rFonts w:ascii="Times New Roman" w:hAnsi="Times New Roman"/>
          <w:noProof/>
          <w:szCs w:val="28"/>
          <w:lang w:val="ru-RU"/>
        </w:rPr>
        <mc:AlternateContent>
          <mc:Choice Requires="wpg">
            <w:drawing>
              <wp:anchor distT="0" distB="0" distL="114300" distR="114300" simplePos="0" relativeHeight="251659264" behindDoc="0" locked="0" layoutInCell="1" allowOverlap="1" wp14:anchorId="5DAFFBFB" wp14:editId="4362C06F">
                <wp:simplePos x="0" y="0"/>
                <wp:positionH relativeFrom="column">
                  <wp:posOffset>-137160</wp:posOffset>
                </wp:positionH>
                <wp:positionV relativeFrom="paragraph">
                  <wp:posOffset>93345</wp:posOffset>
                </wp:positionV>
                <wp:extent cx="6038850" cy="2628900"/>
                <wp:effectExtent l="0" t="0" r="19050" b="19050"/>
                <wp:wrapNone/>
                <wp:docPr id="18" name="Группа 18"/>
                <wp:cNvGraphicFramePr/>
                <a:graphic xmlns:a="http://schemas.openxmlformats.org/drawingml/2006/main">
                  <a:graphicData uri="http://schemas.microsoft.com/office/word/2010/wordprocessingGroup">
                    <wpg:wgp>
                      <wpg:cNvGrpSpPr/>
                      <wpg:grpSpPr>
                        <a:xfrm>
                          <a:off x="0" y="0"/>
                          <a:ext cx="6038850" cy="2628900"/>
                          <a:chOff x="0" y="0"/>
                          <a:chExt cx="6038850" cy="2628900"/>
                        </a:xfrm>
                      </wpg:grpSpPr>
                      <wps:wsp>
                        <wps:cNvPr id="4" name="Rectangle 3"/>
                        <wps:cNvSpPr>
                          <a:spLocks noChangeArrowheads="1"/>
                        </wps:cNvSpPr>
                        <wps:spPr bwMode="auto">
                          <a:xfrm>
                            <a:off x="657225" y="0"/>
                            <a:ext cx="3749126" cy="432435"/>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jc w:val="center"/>
                                <w:rPr>
                                  <w:b/>
                                  <w:sz w:val="28"/>
                                  <w:szCs w:val="28"/>
                                  <w:lang w:val="ru-MO"/>
                                </w:rPr>
                              </w:pPr>
                              <w:r w:rsidRPr="00380E14">
                                <w:rPr>
                                  <w:b/>
                                  <w:sz w:val="28"/>
                                  <w:szCs w:val="28"/>
                                  <w:lang w:val="ru-MO"/>
                                </w:rPr>
                                <w:t xml:space="preserve">Тікелей </w:t>
                              </w:r>
                              <w:proofErr w:type="gramStart"/>
                              <w:r w:rsidRPr="00380E14">
                                <w:rPr>
                                  <w:b/>
                                  <w:sz w:val="28"/>
                                  <w:szCs w:val="28"/>
                                  <w:lang w:val="ru-MO"/>
                                </w:rPr>
                                <w:t>ба</w:t>
                              </w:r>
                              <w:proofErr w:type="gramEnd"/>
                              <w:r w:rsidRPr="00380E14">
                                <w:rPr>
                                  <w:b/>
                                  <w:sz w:val="28"/>
                                  <w:szCs w:val="28"/>
                                  <w:lang w:val="ru-MO"/>
                                </w:rPr>
                                <w:t>ғалау әдісі</w:t>
                              </w:r>
                            </w:p>
                          </w:txbxContent>
                        </wps:txbx>
                        <wps:bodyPr rot="0" vert="horz" wrap="square" lIns="91440" tIns="45720" rIns="91440" bIns="45720" anchor="t" anchorCtr="0" upright="1">
                          <a:noAutofit/>
                        </wps:bodyPr>
                      </wps:wsp>
                      <wps:wsp>
                        <wps:cNvPr id="5" name="Rectangle 4"/>
                        <wps:cNvSpPr>
                          <a:spLocks noChangeArrowheads="1"/>
                        </wps:cNvSpPr>
                        <wps:spPr bwMode="auto">
                          <a:xfrm>
                            <a:off x="1276350" y="714375"/>
                            <a:ext cx="2468815" cy="365760"/>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jc w:val="center"/>
                                <w:rPr>
                                  <w:b/>
                                  <w:sz w:val="28"/>
                                  <w:szCs w:val="28"/>
                                  <w:lang w:val="ru-MO"/>
                                </w:rPr>
                              </w:pPr>
                              <w:r w:rsidRPr="00380E14">
                                <w:rPr>
                                  <w:b/>
                                  <w:sz w:val="28"/>
                                  <w:szCs w:val="28"/>
                                  <w:lang w:val="ru-MO"/>
                                </w:rPr>
                                <w:t>Өлшеу әдісі</w:t>
                              </w:r>
                            </w:p>
                          </w:txbxContent>
                        </wps:txbx>
                        <wps:bodyPr rot="0" vert="horz" wrap="square" lIns="91440" tIns="45720" rIns="91440" bIns="45720" anchor="t" anchorCtr="0" upright="1">
                          <a:noAutofit/>
                        </wps:bodyPr>
                      </wps:wsp>
                      <wps:wsp>
                        <wps:cNvPr id="6" name="Rectangle 5"/>
                        <wps:cNvSpPr>
                          <a:spLocks noChangeArrowheads="1"/>
                        </wps:cNvSpPr>
                        <wps:spPr bwMode="auto">
                          <a:xfrm>
                            <a:off x="1009650" y="1438275"/>
                            <a:ext cx="3200422" cy="365760"/>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jc w:val="center"/>
                                <w:rPr>
                                  <w:b/>
                                  <w:sz w:val="28"/>
                                  <w:szCs w:val="28"/>
                                  <w:lang w:val="ru-MO"/>
                                </w:rPr>
                              </w:pPr>
                              <w:r w:rsidRPr="00380E14">
                                <w:rPr>
                                  <w:b/>
                                  <w:sz w:val="28"/>
                                  <w:szCs w:val="28"/>
                                  <w:lang w:val="ru-MO"/>
                                </w:rPr>
                                <w:t>Салыстыру әдісі</w:t>
                              </w:r>
                            </w:p>
                          </w:txbxContent>
                        </wps:txbx>
                        <wps:bodyPr rot="0" vert="horz" wrap="square" lIns="91440" tIns="45720" rIns="91440" bIns="45720" anchor="t" anchorCtr="0" upright="1">
                          <a:noAutofit/>
                        </wps:bodyPr>
                      </wps:wsp>
                      <wps:wsp>
                        <wps:cNvPr id="7" name="Rectangle 6"/>
                        <wps:cNvSpPr>
                          <a:spLocks noChangeArrowheads="1"/>
                        </wps:cNvSpPr>
                        <wps:spPr bwMode="auto">
                          <a:xfrm>
                            <a:off x="0" y="2171700"/>
                            <a:ext cx="2011561" cy="457200"/>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pStyle w:val="2"/>
                                <w:jc w:val="center"/>
                                <w:rPr>
                                  <w:b/>
                                  <w:sz w:val="28"/>
                                  <w:szCs w:val="28"/>
                                </w:rPr>
                              </w:pPr>
                              <w:r w:rsidRPr="00380E14">
                                <w:rPr>
                                  <w:b/>
                                  <w:sz w:val="28"/>
                                  <w:szCs w:val="28"/>
                                </w:rPr>
                                <w:t>дифференциалды</w:t>
                              </w:r>
                            </w:p>
                          </w:txbxContent>
                        </wps:txbx>
                        <wps:bodyPr rot="0" vert="horz" wrap="square" lIns="91440" tIns="45720" rIns="91440" bIns="45720" anchor="t" anchorCtr="0" upright="1">
                          <a:noAutofit/>
                        </wps:bodyPr>
                      </wps:wsp>
                      <wps:wsp>
                        <wps:cNvPr id="8" name="Rectangle 7"/>
                        <wps:cNvSpPr>
                          <a:spLocks noChangeArrowheads="1"/>
                        </wps:cNvSpPr>
                        <wps:spPr bwMode="auto">
                          <a:xfrm>
                            <a:off x="2190750" y="2171700"/>
                            <a:ext cx="1371600" cy="457200"/>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jc w:val="center"/>
                                <w:rPr>
                                  <w:b/>
                                  <w:sz w:val="28"/>
                                  <w:szCs w:val="28"/>
                                  <w:lang w:val="ru-MO"/>
                                </w:rPr>
                              </w:pPr>
                              <w:r w:rsidRPr="00380E14">
                                <w:rPr>
                                  <w:b/>
                                  <w:sz w:val="28"/>
                                  <w:szCs w:val="28"/>
                                  <w:lang w:val="ru-MO"/>
                                </w:rPr>
                                <w:t>Тура келу</w:t>
                              </w:r>
                            </w:p>
                          </w:txbxContent>
                        </wps:txbx>
                        <wps:bodyPr rot="0" vert="horz" wrap="square" lIns="91440" tIns="45720" rIns="91440" bIns="45720" anchor="t" anchorCtr="0" upright="1">
                          <a:noAutofit/>
                        </wps:bodyPr>
                      </wps:wsp>
                      <wps:wsp>
                        <wps:cNvPr id="9" name="Line 8"/>
                        <wps:cNvCnPr/>
                        <wps:spPr bwMode="auto">
                          <a:xfrm flipV="1">
                            <a:off x="2562225" y="438150"/>
                            <a:ext cx="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9"/>
                        <wps:cNvCnPr/>
                        <wps:spPr bwMode="auto">
                          <a:xfrm>
                            <a:off x="2562225" y="1076325"/>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Rectangle 10"/>
                        <wps:cNvSpPr>
                          <a:spLocks noChangeArrowheads="1"/>
                        </wps:cNvSpPr>
                        <wps:spPr bwMode="auto">
                          <a:xfrm>
                            <a:off x="3752850" y="2171700"/>
                            <a:ext cx="1188720" cy="457200"/>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jc w:val="center"/>
                                <w:rPr>
                                  <w:b/>
                                  <w:sz w:val="28"/>
                                  <w:szCs w:val="28"/>
                                  <w:lang w:val="ru-MO"/>
                                </w:rPr>
                              </w:pPr>
                              <w:r w:rsidRPr="00380E14">
                                <w:rPr>
                                  <w:b/>
                                  <w:sz w:val="28"/>
                                  <w:szCs w:val="28"/>
                                  <w:lang w:val="ru-MO"/>
                                </w:rPr>
                                <w:t>Орын басу</w:t>
                              </w:r>
                            </w:p>
                          </w:txbxContent>
                        </wps:txbx>
                        <wps:bodyPr rot="0" vert="horz" wrap="square" lIns="91440" tIns="45720" rIns="91440" bIns="45720" anchor="t" anchorCtr="0" upright="1">
                          <a:noAutofit/>
                        </wps:bodyPr>
                      </wps:wsp>
                      <wps:wsp>
                        <wps:cNvPr id="12" name="Rectangle 11"/>
                        <wps:cNvSpPr>
                          <a:spLocks noChangeArrowheads="1"/>
                        </wps:cNvSpPr>
                        <wps:spPr bwMode="auto">
                          <a:xfrm>
                            <a:off x="5124450" y="2171700"/>
                            <a:ext cx="914400" cy="457200"/>
                          </a:xfrm>
                          <a:prstGeom prst="rect">
                            <a:avLst/>
                          </a:prstGeom>
                          <a:solidFill>
                            <a:srgbClr val="FFFFFF"/>
                          </a:solidFill>
                          <a:ln w="9525">
                            <a:solidFill>
                              <a:srgbClr val="000000"/>
                            </a:solidFill>
                            <a:miter lim="800000"/>
                            <a:headEnd/>
                            <a:tailEnd/>
                          </a:ln>
                        </wps:spPr>
                        <wps:txbx>
                          <w:txbxContent>
                            <w:p w:rsidR="007F70F2" w:rsidRPr="00380E14" w:rsidRDefault="007F70F2" w:rsidP="005C4352">
                              <w:pPr>
                                <w:jc w:val="center"/>
                                <w:rPr>
                                  <w:b/>
                                  <w:sz w:val="28"/>
                                  <w:szCs w:val="28"/>
                                  <w:lang w:val="ru-MO"/>
                                </w:rPr>
                              </w:pPr>
                              <w:r w:rsidRPr="00380E14">
                                <w:rPr>
                                  <w:b/>
                                  <w:sz w:val="28"/>
                                  <w:szCs w:val="28"/>
                                  <w:lang w:val="ru-MO"/>
                                </w:rPr>
                                <w:t>Нөлдік</w:t>
                              </w:r>
                            </w:p>
                          </w:txbxContent>
                        </wps:txbx>
                        <wps:bodyPr rot="0" vert="horz" wrap="square" lIns="91440" tIns="45720" rIns="91440" bIns="45720" anchor="t" anchorCtr="0" upright="1">
                          <a:noAutofit/>
                        </wps:bodyPr>
                      </wps:wsp>
                      <wps:wsp>
                        <wps:cNvPr id="13" name="Line 12"/>
                        <wps:cNvCnPr/>
                        <wps:spPr bwMode="auto">
                          <a:xfrm>
                            <a:off x="1466850" y="180975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3"/>
                        <wps:cNvCnPr/>
                        <wps:spPr bwMode="auto">
                          <a:xfrm>
                            <a:off x="3019425" y="180975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
                        <wps:cNvCnPr/>
                        <wps:spPr bwMode="auto">
                          <a:xfrm>
                            <a:off x="4114800" y="180975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
                        <wps:cNvCnPr/>
                        <wps:spPr bwMode="auto">
                          <a:xfrm>
                            <a:off x="4210050" y="1628775"/>
                            <a:ext cx="1280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6"/>
                        <wps:cNvCnPr/>
                        <wps:spPr bwMode="auto">
                          <a:xfrm>
                            <a:off x="5486400" y="1628775"/>
                            <a:ext cx="0" cy="548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Группа 18" o:spid="_x0000_s1026" style="position:absolute;left:0;text-align:left;margin-left:-10.8pt;margin-top:7.35pt;width:475.5pt;height:207pt;z-index:251659264" coordsize="60388,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">
                <v:rect id="Rectangle 3" o:spid="_x0000_s1027" style="position:absolute;left:6572;width:37491;height:4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7F70F2" w:rsidRPr="00380E14" w:rsidRDefault="007F70F2" w:rsidP="005C4352">
                        <w:pPr>
                          <w:jc w:val="center"/>
                          <w:rPr>
                            <w:b/>
                            <w:sz w:val="28"/>
                            <w:szCs w:val="28"/>
                            <w:lang w:val="ru-MO"/>
                          </w:rPr>
                        </w:pPr>
                        <w:r w:rsidRPr="00380E14">
                          <w:rPr>
                            <w:b/>
                            <w:sz w:val="28"/>
                            <w:szCs w:val="28"/>
                            <w:lang w:val="ru-MO"/>
                          </w:rPr>
                          <w:t xml:space="preserve">Тікелей </w:t>
                        </w:r>
                        <w:proofErr w:type="gramStart"/>
                        <w:r w:rsidRPr="00380E14">
                          <w:rPr>
                            <w:b/>
                            <w:sz w:val="28"/>
                            <w:szCs w:val="28"/>
                            <w:lang w:val="ru-MO"/>
                          </w:rPr>
                          <w:t>ба</w:t>
                        </w:r>
                        <w:proofErr w:type="gramEnd"/>
                        <w:r w:rsidRPr="00380E14">
                          <w:rPr>
                            <w:b/>
                            <w:sz w:val="28"/>
                            <w:szCs w:val="28"/>
                            <w:lang w:val="ru-MO"/>
                          </w:rPr>
                          <w:t>ғалау әдісі</w:t>
                        </w:r>
                      </w:p>
                    </w:txbxContent>
                  </v:textbox>
                </v:rect>
                <v:rect id="Rectangle 4" o:spid="_x0000_s1028" style="position:absolute;left:12763;top:7143;width:24688;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F70F2" w:rsidRPr="00380E14" w:rsidRDefault="007F70F2" w:rsidP="005C4352">
                        <w:pPr>
                          <w:jc w:val="center"/>
                          <w:rPr>
                            <w:b/>
                            <w:sz w:val="28"/>
                            <w:szCs w:val="28"/>
                            <w:lang w:val="ru-MO"/>
                          </w:rPr>
                        </w:pPr>
                        <w:r w:rsidRPr="00380E14">
                          <w:rPr>
                            <w:b/>
                            <w:sz w:val="28"/>
                            <w:szCs w:val="28"/>
                            <w:lang w:val="ru-MO"/>
                          </w:rPr>
                          <w:t>Өлшеу әдісі</w:t>
                        </w:r>
                      </w:p>
                    </w:txbxContent>
                  </v:textbox>
                </v:rect>
                <v:rect id="Rectangle 5" o:spid="_x0000_s1029" style="position:absolute;left:10096;top:14382;width:32004;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7F70F2" w:rsidRPr="00380E14" w:rsidRDefault="007F70F2" w:rsidP="005C4352">
                        <w:pPr>
                          <w:jc w:val="center"/>
                          <w:rPr>
                            <w:b/>
                            <w:sz w:val="28"/>
                            <w:szCs w:val="28"/>
                            <w:lang w:val="ru-MO"/>
                          </w:rPr>
                        </w:pPr>
                        <w:r w:rsidRPr="00380E14">
                          <w:rPr>
                            <w:b/>
                            <w:sz w:val="28"/>
                            <w:szCs w:val="28"/>
                            <w:lang w:val="ru-MO"/>
                          </w:rPr>
                          <w:t>Салыстыру әдісі</w:t>
                        </w:r>
                      </w:p>
                    </w:txbxContent>
                  </v:textbox>
                </v:rect>
                <v:rect id="Rectangle 6" o:spid="_x0000_s1030" style="position:absolute;top:21717;width:201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7F70F2" w:rsidRPr="00380E14" w:rsidRDefault="007F70F2" w:rsidP="005C4352">
                        <w:pPr>
                          <w:pStyle w:val="2"/>
                          <w:jc w:val="center"/>
                          <w:rPr>
                            <w:b/>
                            <w:sz w:val="28"/>
                            <w:szCs w:val="28"/>
                          </w:rPr>
                        </w:pPr>
                        <w:r w:rsidRPr="00380E14">
                          <w:rPr>
                            <w:b/>
                            <w:sz w:val="28"/>
                            <w:szCs w:val="28"/>
                          </w:rPr>
                          <w:t>дифференциалды</w:t>
                        </w:r>
                      </w:p>
                    </w:txbxContent>
                  </v:textbox>
                </v:rect>
                <v:rect id="Rectangle 7" o:spid="_x0000_s1031" style="position:absolute;left:21907;top:21717;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7F70F2" w:rsidRPr="00380E14" w:rsidRDefault="007F70F2" w:rsidP="005C4352">
                        <w:pPr>
                          <w:jc w:val="center"/>
                          <w:rPr>
                            <w:b/>
                            <w:sz w:val="28"/>
                            <w:szCs w:val="28"/>
                            <w:lang w:val="ru-MO"/>
                          </w:rPr>
                        </w:pPr>
                        <w:r w:rsidRPr="00380E14">
                          <w:rPr>
                            <w:b/>
                            <w:sz w:val="28"/>
                            <w:szCs w:val="28"/>
                            <w:lang w:val="ru-MO"/>
                          </w:rPr>
                          <w:t>Тура келу</w:t>
                        </w:r>
                      </w:p>
                    </w:txbxContent>
                  </v:textbox>
                </v:rect>
                <v:line id="Line 8" o:spid="_x0000_s1032" style="position:absolute;flip:y;visibility:visible;mso-wrap-style:square" from="25622,4381" to="25622,7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9" o:spid="_x0000_s1033" style="position:absolute;visibility:visible;mso-wrap-style:square" from="25622,10763" to="25622,14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rect id="Rectangle 10" o:spid="_x0000_s1034" style="position:absolute;left:37528;top:21717;width:118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7F70F2" w:rsidRPr="00380E14" w:rsidRDefault="007F70F2" w:rsidP="005C4352">
                        <w:pPr>
                          <w:jc w:val="center"/>
                          <w:rPr>
                            <w:b/>
                            <w:sz w:val="28"/>
                            <w:szCs w:val="28"/>
                            <w:lang w:val="ru-MO"/>
                          </w:rPr>
                        </w:pPr>
                        <w:r w:rsidRPr="00380E14">
                          <w:rPr>
                            <w:b/>
                            <w:sz w:val="28"/>
                            <w:szCs w:val="28"/>
                            <w:lang w:val="ru-MO"/>
                          </w:rPr>
                          <w:t>Орын басу</w:t>
                        </w:r>
                      </w:p>
                    </w:txbxContent>
                  </v:textbox>
                </v:rect>
                <v:rect id="Rectangle 11" o:spid="_x0000_s1035" style="position:absolute;left:51244;top:21717;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7F70F2" w:rsidRPr="00380E14" w:rsidRDefault="007F70F2" w:rsidP="005C4352">
                        <w:pPr>
                          <w:jc w:val="center"/>
                          <w:rPr>
                            <w:b/>
                            <w:sz w:val="28"/>
                            <w:szCs w:val="28"/>
                            <w:lang w:val="ru-MO"/>
                          </w:rPr>
                        </w:pPr>
                        <w:r w:rsidRPr="00380E14">
                          <w:rPr>
                            <w:b/>
                            <w:sz w:val="28"/>
                            <w:szCs w:val="28"/>
                            <w:lang w:val="ru-MO"/>
                          </w:rPr>
                          <w:t>Нөлдік</w:t>
                        </w:r>
                      </w:p>
                    </w:txbxContent>
                  </v:textbox>
                </v:rect>
                <v:line id="Line 12" o:spid="_x0000_s1036" style="position:absolute;visibility:visible;mso-wrap-style:square" from="14668,18097" to="14668,2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3" o:spid="_x0000_s1037" style="position:absolute;visibility:visible;mso-wrap-style:square" from="30194,18097" to="30194,2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4" o:spid="_x0000_s1038" style="position:absolute;visibility:visible;mso-wrap-style:square" from="41148,18097" to="41148,2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5" o:spid="_x0000_s1039" style="position:absolute;visibility:visible;mso-wrap-style:square" from="42100,16287" to="54902,16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6" o:spid="_x0000_s1040" style="position:absolute;visibility:visible;mso-wrap-style:square" from="54864,16287" to="54864,21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group>
            </w:pict>
          </mc:Fallback>
        </mc:AlternateContent>
      </w: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p>
    <w:p w:rsidR="005C4352" w:rsidRDefault="005C4352" w:rsidP="00F364C8">
      <w:pPr>
        <w:pStyle w:val="a7"/>
        <w:ind w:firstLine="709"/>
        <w:rPr>
          <w:rFonts w:ascii="Times New Roman" w:hAnsi="Times New Roman"/>
          <w:szCs w:val="28"/>
          <w:lang w:val="kk-KZ"/>
        </w:rPr>
      </w:pPr>
    </w:p>
    <w:p w:rsidR="005C4352" w:rsidRDefault="005C4352" w:rsidP="00F364C8">
      <w:pPr>
        <w:pStyle w:val="a7"/>
        <w:ind w:firstLine="709"/>
        <w:rPr>
          <w:rFonts w:ascii="Times New Roman" w:hAnsi="Times New Roman"/>
          <w:szCs w:val="28"/>
          <w:lang w:val="kk-KZ"/>
        </w:rPr>
      </w:pPr>
    </w:p>
    <w:p w:rsidR="005C4352" w:rsidRDefault="005C4352" w:rsidP="00F364C8">
      <w:pPr>
        <w:pStyle w:val="a7"/>
        <w:ind w:firstLine="709"/>
        <w:rPr>
          <w:rFonts w:ascii="Times New Roman" w:hAnsi="Times New Roman"/>
          <w:szCs w:val="28"/>
          <w:lang w:val="kk-KZ"/>
        </w:rPr>
      </w:pPr>
    </w:p>
    <w:p w:rsidR="005C4352" w:rsidRDefault="005C4352" w:rsidP="00F364C8">
      <w:pPr>
        <w:pStyle w:val="a7"/>
        <w:ind w:firstLine="709"/>
        <w:rPr>
          <w:rFonts w:ascii="Times New Roman" w:hAnsi="Times New Roman"/>
          <w:szCs w:val="28"/>
          <w:lang w:val="kk-KZ"/>
        </w:rPr>
      </w:pP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Тікелей өлшеу бағасының мәні бір немесе бірнеше өлшеу әдісінің алдын ала өлшем бірлік шамасында немесе басқа да бірліктерге тәуелді өлшеу шамасында градуировалған көрсеткіштен құралады. Бұл ең көп таралған өлшеу құралдары әзірлейді.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Салыстыру әдісі-бұл әдісте өлшенетін шама қайталанатын өлшем шамасымен салыстырады.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Дифференциалды әдістте өлшенетін шама Х тікелей Х</w:t>
      </w:r>
      <w:r w:rsidRPr="00380E14">
        <w:rPr>
          <w:rFonts w:ascii="Times New Roman" w:hAnsi="Times New Roman"/>
          <w:szCs w:val="28"/>
          <w:vertAlign w:val="subscript"/>
        </w:rPr>
        <w:t>а</w:t>
      </w:r>
      <w:r w:rsidRPr="00380E14">
        <w:rPr>
          <w:rFonts w:ascii="Times New Roman" w:hAnsi="Times New Roman"/>
          <w:szCs w:val="28"/>
        </w:rPr>
        <w:t xml:space="preserve"> шамасымен немесе жанама қайталанатын өлшеммен салыстырылады. Бұл әдіс келесі формауламен анықталады:</w:t>
      </w: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Х=Х</w:t>
      </w:r>
      <w:r w:rsidRPr="00380E14">
        <w:rPr>
          <w:rFonts w:ascii="Times New Roman" w:hAnsi="Times New Roman"/>
          <w:szCs w:val="28"/>
          <w:vertAlign w:val="subscript"/>
        </w:rPr>
        <w:t>м</w:t>
      </w:r>
      <w:r w:rsidRPr="00380E14">
        <w:rPr>
          <w:rFonts w:ascii="Times New Roman" w:hAnsi="Times New Roman"/>
          <w:szCs w:val="28"/>
        </w:rPr>
        <w:t>+ ∆Х</w:t>
      </w: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Мұнда ∆Х- өлшеу құралының қателігі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 xml:space="preserve">Нөлдік – бұл дифференциалды әдістің бір түрі, оның басқалардан айырмашылығы салыстыру әффектісі нөлге дейін жеткізіледі және оның мәні өлшемінің мәніне тең болады. Бұл арннайы өлшегіш және сезімталдылығы жоғарғы дәрежелі құрал – нөл – индикатормен бақыланады. </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Жоғарғңы сезімталдылық өлшеуден аз қателік алуға мүмкіндік береді.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Орын басу әдісінде құралмен кезекті өлшеу кезінде өлшенетін шаманы белгілі шамамен орын басу. Кезекті өлшеу бір ғана құралмен бірдей шарттарда жүргізіледі, ал ізделінді шама құралдың көрсеткішінің қатынасы мен анықталынады; өлшемнің ең жоғарғы дәлдігі құралдың бірдей көрсеткіштерінде пайда болады.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lastRenderedPageBreak/>
        <w:t>Сәйкес келу әдісінде өлшенетін шама мен қайталанатын өлшем шамасының айырмашылығы шкала мен периодты  сигналдың сәйкестігімен анықталынады.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құралдары –бұл техникалық құрал, бұл жағдайда өлшенетін шаманы бірлік немесе физикалық шамалардың бірлігімен салыстыру арқылы өлшеу жүргізіледі.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құралдарының екі белгілері бар:</w:t>
      </w:r>
    </w:p>
    <w:p w:rsidR="005C4352" w:rsidRPr="00380E14" w:rsidRDefault="005C4352" w:rsidP="00F364C8">
      <w:pPr>
        <w:pStyle w:val="a7"/>
        <w:numPr>
          <w:ilvl w:val="0"/>
          <w:numId w:val="7"/>
        </w:numPr>
        <w:jc w:val="left"/>
        <w:rPr>
          <w:rFonts w:ascii="Times New Roman" w:hAnsi="Times New Roman"/>
          <w:szCs w:val="28"/>
        </w:rPr>
      </w:pPr>
      <w:r w:rsidRPr="00380E14">
        <w:rPr>
          <w:rFonts w:ascii="Times New Roman" w:hAnsi="Times New Roman"/>
          <w:szCs w:val="28"/>
        </w:rPr>
        <w:t>өлшенетін шама резмері туралы ақпаратты алып жүретін сигналды шығарады;</w:t>
      </w:r>
    </w:p>
    <w:p w:rsidR="005C4352" w:rsidRPr="00380E14" w:rsidRDefault="005C4352" w:rsidP="00F364C8">
      <w:pPr>
        <w:pStyle w:val="a7"/>
        <w:numPr>
          <w:ilvl w:val="0"/>
          <w:numId w:val="7"/>
        </w:numPr>
        <w:jc w:val="left"/>
        <w:rPr>
          <w:rFonts w:ascii="Times New Roman" w:hAnsi="Times New Roman"/>
          <w:szCs w:val="28"/>
        </w:rPr>
      </w:pPr>
      <w:r w:rsidRPr="00380E14">
        <w:rPr>
          <w:rFonts w:ascii="Times New Roman" w:hAnsi="Times New Roman"/>
          <w:szCs w:val="28"/>
        </w:rPr>
        <w:t>берілген немесе белгілі размердің шамасын шығарады.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құралдары метрологиялық сипаттарға ие, бұл сипаттамалар өлшеу нәтижесіне, оның қателігіне әсерін тигізеді, сондай-ақ техникалық деңгеймен өлшеу сапасын бағалауға арналған өлшеу шарттары өлшеу процесінде маңызды роль атқарады.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шарттары – бұл қоршаған орта жағдайы мен өлшеу құралдарын суреттеуге әсер ететін шамалар жиынтығы.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Әсер етуші шама-бұл берілген өлшем құралымен өлшенбейтін, бірақ оның нәтижесіне әсер ететін физикалық шама.</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Қалыпты жағдайлар – бұл шартта әсер етуші шамалар қалыпты мәнге ие болатын немесе қалыпты мәні шекті болатын жағдай. Қалыпты жағдайлар өлшем құралының нормативті-техникалық құжаттармен беріледі. Қалыпты жағдайда өлшем құралының негнізгі қателігі анықталынады.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Жұмыс шарттар-бұл шартта өлшем жүргізіле қоймай, сонымен қатар өлшем құралының қосымша қателігін анықтайды.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Шекті шарттар- бұл өлшенетін және әсер ететін шамалардың экстремальды мәнін өлшем құралдарының қтратуының сақталынуын сипаттайтын шарт.</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Өлшеудің соңғы мақсаты – бұл сандық көрсеткіштері аталған немесе аталмаған өлшеу қорытындысы. Өлшеу қорытындысы өлшем сапасымен өзара байланыста болуы керек.</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Өлшем сапасы дәлдікпен, сенімділікпен, дұрыстығымен, сәйкестігімен, қайталануымен және болуы мүмкін болатын қателікпен сипатталады.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Өлшем дәлдігі – бұл өлшеніп отырған шаманың шын мәніне жақын болу дәрежесі.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Өлшем сенімділігі-бұл өлшеу қорытындысының сену деңгейімен анықталынады және шын мәнінің көрсетілген шекте болу мүмкіндігін сипаттайды. Мұндай мүмкіндік сенімді деп аталады.</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дұрыстығы-бұл өлшеніп отырған шаманың шын мәніне жақын болу дәрежесі.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Өлшеу ұқсастығы – бұл бірдей шамалардың өлшеу қорытындыларын қайтадан сол әдіспен, сол өлшеу құралымен бірдей жағдайда өлшегенде өлшем қорытындыларының бір-біріне жақындығын айтады. Ұқсастық нәтижелер кездейсоқ қателерге әсер етеді.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 xml:space="preserve">Өлшем қайталанымдылығы – бұл қайталанған шартта орындалатын әр уақытта әр түрлі әдіс және әр түрлі құралмен өлшенетін физикалық шаманың </w:t>
      </w:r>
      <w:r w:rsidRPr="00380E14">
        <w:rPr>
          <w:rFonts w:ascii="Times New Roman" w:hAnsi="Times New Roman"/>
          <w:szCs w:val="28"/>
        </w:rPr>
        <w:lastRenderedPageBreak/>
        <w:t>мәндерінің бір-біріне жақындығын көрсететін сипаттама. Өлшеніп отырған шаманың өлшенген және шын мәнінің сандық жағынан жақындығы өлшеу нәтижесінің қателігімен сипатталады.</w:t>
      </w:r>
    </w:p>
    <w:p w:rsidR="005C4352" w:rsidRPr="00F364C8" w:rsidRDefault="005C4352" w:rsidP="00F364C8">
      <w:pPr>
        <w:pStyle w:val="a7"/>
        <w:ind w:firstLine="709"/>
        <w:rPr>
          <w:rFonts w:ascii="Times New Roman" w:hAnsi="Times New Roman"/>
          <w:szCs w:val="28"/>
        </w:rPr>
      </w:pPr>
      <w:r w:rsidRPr="00380E14">
        <w:rPr>
          <w:rFonts w:ascii="Times New Roman" w:hAnsi="Times New Roman"/>
          <w:szCs w:val="28"/>
        </w:rPr>
        <w:t>Қателік-бұл өлшеніп отырған шаманың шын мәнімен ауытқуы және ол былай анықталынады:</w:t>
      </w:r>
    </w:p>
    <w:p w:rsidR="00965A80" w:rsidRPr="00F364C8" w:rsidRDefault="00965A80"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ab/>
      </w:r>
      <w:r w:rsidRPr="00380E14">
        <w:rPr>
          <w:rFonts w:ascii="Times New Roman" w:hAnsi="Times New Roman"/>
          <w:szCs w:val="28"/>
        </w:rPr>
        <w:tab/>
        <w:t>∆Х=Х</w:t>
      </w:r>
      <w:r w:rsidRPr="00380E14">
        <w:rPr>
          <w:rFonts w:ascii="Times New Roman" w:hAnsi="Times New Roman"/>
          <w:szCs w:val="28"/>
          <w:vertAlign w:val="subscript"/>
        </w:rPr>
        <w:t>өлш</w:t>
      </w:r>
      <w:r w:rsidRPr="00380E14">
        <w:rPr>
          <w:rFonts w:ascii="Times New Roman" w:hAnsi="Times New Roman"/>
          <w:szCs w:val="28"/>
        </w:rPr>
        <w:t>+ Х</w:t>
      </w:r>
      <w:r w:rsidRPr="00380E14">
        <w:rPr>
          <w:rFonts w:ascii="Times New Roman" w:hAnsi="Times New Roman"/>
          <w:szCs w:val="28"/>
          <w:vertAlign w:val="subscript"/>
        </w:rPr>
        <w:t>ш</w:t>
      </w:r>
    </w:p>
    <w:p w:rsidR="005C4352" w:rsidRPr="00380E14" w:rsidRDefault="005C4352" w:rsidP="00F364C8">
      <w:pPr>
        <w:pStyle w:val="a7"/>
        <w:ind w:firstLine="709"/>
        <w:rPr>
          <w:rFonts w:ascii="Times New Roman" w:hAnsi="Times New Roman"/>
          <w:szCs w:val="28"/>
        </w:rPr>
      </w:pP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мұндағы, ∆Х – ауытқу</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Х</w:t>
      </w:r>
      <w:r w:rsidRPr="00380E14">
        <w:rPr>
          <w:rFonts w:ascii="Times New Roman" w:hAnsi="Times New Roman"/>
          <w:szCs w:val="28"/>
          <w:vertAlign w:val="subscript"/>
        </w:rPr>
        <w:t>өлш</w:t>
      </w:r>
      <w:r w:rsidRPr="00380E14">
        <w:rPr>
          <w:rFonts w:ascii="Times New Roman" w:hAnsi="Times New Roman"/>
          <w:szCs w:val="28"/>
        </w:rPr>
        <w:t xml:space="preserve"> - өлшеу нәтижесі</w:t>
      </w:r>
    </w:p>
    <w:p w:rsidR="005C4352" w:rsidRPr="00380E14" w:rsidRDefault="005C4352" w:rsidP="00F364C8">
      <w:pPr>
        <w:pStyle w:val="a7"/>
        <w:ind w:firstLine="709"/>
        <w:rPr>
          <w:rFonts w:ascii="Times New Roman" w:hAnsi="Times New Roman"/>
          <w:szCs w:val="28"/>
        </w:rPr>
      </w:pPr>
      <w:r w:rsidRPr="00380E14">
        <w:rPr>
          <w:rFonts w:ascii="Times New Roman" w:hAnsi="Times New Roman"/>
          <w:szCs w:val="28"/>
        </w:rPr>
        <w:t xml:space="preserve"> Х</w:t>
      </w:r>
      <w:r w:rsidRPr="00380E14">
        <w:rPr>
          <w:rFonts w:ascii="Times New Roman" w:hAnsi="Times New Roman"/>
          <w:szCs w:val="28"/>
          <w:vertAlign w:val="subscript"/>
        </w:rPr>
        <w:t>ш</w:t>
      </w:r>
      <w:r w:rsidRPr="00380E14">
        <w:rPr>
          <w:rFonts w:ascii="Times New Roman" w:hAnsi="Times New Roman"/>
          <w:szCs w:val="28"/>
        </w:rPr>
        <w:t xml:space="preserve"> – шын мән</w:t>
      </w:r>
    </w:p>
    <w:p w:rsidR="00157E22" w:rsidRPr="00157E22" w:rsidRDefault="00157E22" w:rsidP="00F364C8">
      <w:pPr>
        <w:pStyle w:val="a7"/>
        <w:rPr>
          <w:rFonts w:ascii="Times New Roman" w:hAnsi="Times New Roman"/>
        </w:rPr>
      </w:pP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C4352"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C4352">
        <w:rPr>
          <w:rFonts w:ascii="Times New Roman" w:hAnsi="Times New Roman" w:cs="Times New Roman"/>
          <w:color w:val="auto"/>
          <w:sz w:val="28"/>
          <w:szCs w:val="28"/>
          <w:lang w:val="kk-KZ"/>
        </w:rPr>
        <w:t xml:space="preserve">1. </w:t>
      </w:r>
      <w:r w:rsidR="005C4352" w:rsidRPr="005C4352">
        <w:rPr>
          <w:rFonts w:ascii="Times New Roman" w:hAnsi="Times New Roman"/>
          <w:color w:val="auto"/>
          <w:sz w:val="28"/>
          <w:szCs w:val="28"/>
          <w:lang w:val="kk-KZ"/>
        </w:rPr>
        <w:t>Жұмыс шарттарды</w:t>
      </w:r>
      <w:r w:rsidR="005C4352" w:rsidRPr="005C4352">
        <w:rPr>
          <w:rFonts w:ascii="Times New Roman" w:hAnsi="Times New Roman" w:cs="Times New Roman"/>
          <w:color w:val="auto"/>
          <w:sz w:val="28"/>
          <w:szCs w:val="28"/>
          <w:lang w:val="kk-KZ"/>
        </w:rPr>
        <w:t xml:space="preserve"> </w:t>
      </w:r>
      <w:r w:rsidRPr="005C4352">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5C4352">
        <w:rPr>
          <w:color w:val="000000" w:themeColor="text1"/>
          <w:sz w:val="28"/>
          <w:szCs w:val="28"/>
          <w:lang w:val="kk-KZ"/>
        </w:rPr>
        <w:t xml:space="preserve">Қателік </w:t>
      </w:r>
      <w:r w:rsidRPr="00B77544">
        <w:rPr>
          <w:color w:val="000000" w:themeColor="text1"/>
          <w:sz w:val="28"/>
          <w:szCs w:val="28"/>
          <w:lang w:val="kk-KZ"/>
        </w:rPr>
        <w:t>деген не?</w:t>
      </w:r>
    </w:p>
    <w:p w:rsidR="00B77544" w:rsidRPr="005C4352" w:rsidRDefault="00B77544" w:rsidP="00F364C8">
      <w:pPr>
        <w:tabs>
          <w:tab w:val="left" w:pos="709"/>
          <w:tab w:val="left" w:pos="2694"/>
        </w:tabs>
        <w:ind w:left="360"/>
        <w:jc w:val="both"/>
        <w:rPr>
          <w:color w:val="000000" w:themeColor="text1"/>
          <w:sz w:val="28"/>
          <w:szCs w:val="28"/>
          <w:lang w:val="kk-KZ"/>
        </w:rPr>
      </w:pPr>
      <w:r w:rsidRPr="005C4352">
        <w:rPr>
          <w:color w:val="000000" w:themeColor="text1"/>
          <w:sz w:val="28"/>
          <w:szCs w:val="28"/>
          <w:lang w:val="kk-KZ"/>
        </w:rPr>
        <w:t xml:space="preserve">3. </w:t>
      </w:r>
      <w:r w:rsidR="005C4352" w:rsidRPr="005C4352">
        <w:rPr>
          <w:sz w:val="28"/>
          <w:szCs w:val="28"/>
          <w:lang w:val="kk-KZ"/>
        </w:rPr>
        <w:t xml:space="preserve">Өлшеу ұқсастығы </w:t>
      </w:r>
      <w:r w:rsidRPr="005C4352">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2B3F72" w:rsidRDefault="00B77544" w:rsidP="00F364C8">
      <w:pPr>
        <w:ind w:firstLine="720"/>
        <w:rPr>
          <w:b/>
          <w:sz w:val="28"/>
          <w:szCs w:val="28"/>
          <w:lang w:val="kk-KZ"/>
        </w:rPr>
      </w:pPr>
      <w:r w:rsidRPr="002B3F72">
        <w:rPr>
          <w:b/>
          <w:sz w:val="28"/>
          <w:szCs w:val="28"/>
          <w:lang w:val="kk-KZ"/>
        </w:rPr>
        <w:t xml:space="preserve">9 дәріс. </w:t>
      </w:r>
      <w:r w:rsidR="00510FF6" w:rsidRPr="002B3F72">
        <w:rPr>
          <w:b/>
          <w:color w:val="000000"/>
          <w:sz w:val="28"/>
          <w:szCs w:val="28"/>
          <w:lang w:val="kk-KZ"/>
        </w:rPr>
        <w:t>Өлшеу теориясының постулаттары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9C6928" w:rsidRDefault="00B77544" w:rsidP="00F364C8">
      <w:pPr>
        <w:tabs>
          <w:tab w:val="left" w:pos="709"/>
          <w:tab w:val="left" w:pos="2694"/>
        </w:tabs>
        <w:ind w:left="705" w:right="-760"/>
        <w:jc w:val="both"/>
        <w:rPr>
          <w:color w:val="000000" w:themeColor="text1"/>
          <w:sz w:val="28"/>
          <w:szCs w:val="24"/>
          <w:lang w:val="kk-KZ"/>
        </w:rPr>
      </w:pPr>
      <w:r w:rsidRPr="009C6928">
        <w:rPr>
          <w:color w:val="000000" w:themeColor="text1"/>
          <w:sz w:val="28"/>
          <w:szCs w:val="28"/>
          <w:lang w:val="kk-KZ"/>
        </w:rPr>
        <w:t xml:space="preserve">1. </w:t>
      </w:r>
      <w:r w:rsidR="009C6928" w:rsidRPr="009C6928">
        <w:rPr>
          <w:color w:val="000000"/>
          <w:sz w:val="28"/>
          <w:szCs w:val="28"/>
          <w:lang w:val="kk-KZ"/>
        </w:rPr>
        <w:t>Өлшеу теориясының постулаттары</w:t>
      </w:r>
      <w:r w:rsidR="009C6928">
        <w:rPr>
          <w:color w:val="000000"/>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9C6928">
        <w:rPr>
          <w:rFonts w:ascii="KZ Times New Roman" w:hAnsi="KZ Times New Roman"/>
          <w:sz w:val="28"/>
          <w:lang w:val="kk-KZ"/>
        </w:rPr>
        <w:t>Айнымалы физикалық шаманы өлшеу.</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9C6928" w:rsidRDefault="009C6928" w:rsidP="00F364C8">
      <w:pPr>
        <w:ind w:firstLine="705"/>
        <w:jc w:val="both"/>
        <w:rPr>
          <w:rFonts w:ascii="KZ Times New Roman" w:hAnsi="KZ Times New Roman"/>
          <w:sz w:val="28"/>
          <w:lang w:val="kk-KZ"/>
        </w:rPr>
      </w:pPr>
      <w:r>
        <w:rPr>
          <w:rFonts w:ascii="KZ Times New Roman" w:hAnsi="KZ Times New Roman"/>
          <w:sz w:val="28"/>
          <w:lang w:val="kk-KZ"/>
        </w:rPr>
        <w:t>Өлшеу теориясы олардың алғашқы аксиомаларын сипаттайтын, постулаттар негізінде құрылады. Бүгінгі күні олар аяқталмаған, нақтыланып және толықтырылып отырады.</w:t>
      </w:r>
    </w:p>
    <w:p w:rsidR="009C6928" w:rsidRDefault="009C6928" w:rsidP="00F364C8">
      <w:pPr>
        <w:ind w:firstLine="705"/>
        <w:jc w:val="both"/>
        <w:rPr>
          <w:rFonts w:ascii="KZ Times New Roman" w:hAnsi="KZ Times New Roman"/>
          <w:sz w:val="28"/>
          <w:lang w:val="kk-KZ"/>
        </w:rPr>
      </w:pPr>
      <w:r>
        <w:rPr>
          <w:rFonts w:ascii="KZ Times New Roman" w:hAnsi="KZ Times New Roman"/>
          <w:sz w:val="28"/>
          <w:lang w:val="kk-KZ"/>
        </w:rPr>
        <w:t>Бірінші α постулаты: зерттеу объектісінің қабылданған моделінің шеңберінде белгілі өлшенетін физикалық шама және оның шынайы мәні бар. Модель объектіге барабар болып танылғанша, өлшенетін шама мәнінің маңызы болады. Зерттеудің әр түрлі мақсаттары кезінде берілген объектімен әр түрлі модельдер салыстырылуы мүмкін, онда α постулатынан α</w:t>
      </w:r>
      <w:r>
        <w:rPr>
          <w:rFonts w:ascii="KZ Times New Roman" w:hAnsi="KZ Times New Roman"/>
          <w:sz w:val="28"/>
          <w:vertAlign w:val="subscript"/>
          <w:lang w:val="kk-KZ"/>
        </w:rPr>
        <w:t>1</w:t>
      </w:r>
      <w:r>
        <w:rPr>
          <w:rFonts w:ascii="KZ Times New Roman" w:hAnsi="KZ Times New Roman"/>
          <w:sz w:val="28"/>
          <w:lang w:val="kk-KZ"/>
        </w:rPr>
        <w:t xml:space="preserve"> салдары шығады: өлшеу объектісінің берілген физикалық шамасы үшін өлшенетін шамалар жиыны бар болады. Осыдан, объектінің өлшенетін қасиетіне оның моделінің қандай да бір параметрі сәйкес келу керек. Бұл параметр өзгермейтін болып саналу керек, әйтпесе өлшеу тексерілген бола алмайды. Көрсетілген факт екінші β постулатымен сипатталады: өлшенетін шаманың шынайы мәні тұрақты.</w:t>
      </w:r>
    </w:p>
    <w:p w:rsidR="009C6928" w:rsidRDefault="009C6928" w:rsidP="00F364C8">
      <w:pPr>
        <w:ind w:firstLine="705"/>
        <w:jc w:val="both"/>
        <w:rPr>
          <w:rFonts w:ascii="KZ Times New Roman" w:hAnsi="KZ Times New Roman"/>
          <w:sz w:val="28"/>
          <w:lang w:val="kk-KZ"/>
        </w:rPr>
      </w:pPr>
      <w:r>
        <w:rPr>
          <w:rFonts w:ascii="KZ Times New Roman" w:hAnsi="KZ Times New Roman"/>
          <w:sz w:val="28"/>
          <w:lang w:val="kk-KZ"/>
        </w:rPr>
        <w:t>Айнымалы физикалық шаманы өлшеу үшін тұрақты параметрді таңдау немесе ерекшелеу және оны өлшеу керек. Жалпы жағдайда мұндай параметр қандай да бір функционалдың көмегімен енгізіледі. Мұндай тұрақты параметр-лердің мысалы орташа түзетілген немесе орташа квадраттық мәндер болып табылады. Берілген аспект β</w:t>
      </w:r>
      <w:r>
        <w:rPr>
          <w:rFonts w:ascii="KZ Times New Roman" w:hAnsi="KZ Times New Roman"/>
          <w:sz w:val="28"/>
          <w:vertAlign w:val="subscript"/>
          <w:lang w:val="kk-KZ"/>
        </w:rPr>
        <w:t>1</w:t>
      </w:r>
      <w:r>
        <w:rPr>
          <w:rFonts w:ascii="KZ Times New Roman" w:hAnsi="KZ Times New Roman"/>
          <w:sz w:val="28"/>
          <w:lang w:val="kk-KZ"/>
        </w:rPr>
        <w:t xml:space="preserve"> салдарында көрсетіледі: айнымалы физикалық шаманы өлшеу үшін оның тұрақты параметрін, яғни </w:t>
      </w:r>
      <w:r>
        <w:rPr>
          <w:rFonts w:ascii="KZ Times New Roman" w:hAnsi="KZ Times New Roman"/>
          <w:sz w:val="28"/>
          <w:lang w:val="kk-KZ"/>
        </w:rPr>
        <w:lastRenderedPageBreak/>
        <w:t>өлшенетін шаманы анықтау қажет. Өлшеу объектісінің математикалық моделі қасиеттердің толық сипаттамасын бермейді. Ол берілген есепті шешу үшін мәні бар, олардың кейбіреулерін белгілі жуықтау дәрежесімен сипаттайды.</w:t>
      </w:r>
    </w:p>
    <w:p w:rsidR="009C6928" w:rsidRDefault="009C6928" w:rsidP="00F364C8">
      <w:pPr>
        <w:ind w:firstLine="705"/>
        <w:jc w:val="both"/>
        <w:rPr>
          <w:rFonts w:ascii="KZ Times New Roman" w:hAnsi="KZ Times New Roman"/>
          <w:sz w:val="28"/>
          <w:lang w:val="kk-KZ"/>
        </w:rPr>
      </w:pPr>
      <w:r>
        <w:rPr>
          <w:rFonts w:ascii="KZ Times New Roman" w:hAnsi="KZ Times New Roman"/>
          <w:sz w:val="28"/>
          <w:lang w:val="kk-KZ"/>
        </w:rPr>
        <w:t>Өлшенетін шама қабылданған модельдің параметрі ретінде анықталады, ал оның мәні өлшенетін шаманың шынайы мәні ретінде қабылданады, яғни объектінің қасиеттерін идеалдандыру болады, ол модель параметрі мен объекті-нің нақты қасиеті арасындағы сәйкессіздікті себептейді, бұл сәйкессіздік табалдырықты деп аталады. Табалдырықты сәйкессіздік ұғымының сипаты үшінші γ постулатымен анықталады: өлшенетін шаманың объектінің зерттеле-тін қасиетіне сәйкессіздігі бар болады. Сәйкессіздік өлшеудің қол жеткізетін дәлдігін шектейді. Өлшеулерді және өлшеу мақсатын нақтылауды объектінің моделін нақтылау үшін жүргізеді. Модельдің енгізілген параметрі табалдырық-ты сәйкессіздікпен анықталатын қателіктерге тең қателікпен өлшенуі мүмкін, яғни объектінің абсолюттік барабар моделін салу мүмкін емес және табалдырықты сәйкессіздікті жоюға болмайды. Осыдан γ</w:t>
      </w:r>
      <w:r>
        <w:rPr>
          <w:rFonts w:ascii="KZ Times New Roman" w:hAnsi="KZ Times New Roman"/>
          <w:sz w:val="28"/>
          <w:vertAlign w:val="subscript"/>
          <w:lang w:val="kk-KZ"/>
        </w:rPr>
        <w:t xml:space="preserve">1 </w:t>
      </w:r>
      <w:r>
        <w:rPr>
          <w:rFonts w:ascii="KZ Times New Roman" w:hAnsi="KZ Times New Roman"/>
          <w:sz w:val="28"/>
          <w:lang w:val="kk-KZ"/>
        </w:rPr>
        <w:t>салдары пайда болады: өлшенетін шаманың шынайы мәнін іздеп табу мүмкін емес.</w:t>
      </w:r>
    </w:p>
    <w:p w:rsidR="009C6928" w:rsidRDefault="009C6928" w:rsidP="00F364C8">
      <w:pPr>
        <w:ind w:firstLine="705"/>
        <w:jc w:val="both"/>
        <w:rPr>
          <w:rFonts w:ascii="KZ Times New Roman" w:hAnsi="KZ Times New Roman"/>
          <w:sz w:val="28"/>
          <w:lang w:val="kk-KZ"/>
        </w:rPr>
      </w:pPr>
      <w:r>
        <w:rPr>
          <w:rFonts w:ascii="KZ Times New Roman" w:hAnsi="KZ Times New Roman"/>
          <w:sz w:val="28"/>
          <w:lang w:val="kk-KZ"/>
        </w:rPr>
        <w:t>Модельді априорлы ақпарат бар болған кезде салуға болады. Сонымен бірге ол неғұрлым артық болса, модель неғұрлым аса барабар болса, оның параметрі соғұрлым дәлірек болады, яғни априорлы ақпараттың ұлғаюы табалдырықты сәйкессіздікті өзгертеді. Бұл жағдай γ</w:t>
      </w:r>
      <w:r>
        <w:rPr>
          <w:rFonts w:ascii="KZ Times New Roman" w:hAnsi="KZ Times New Roman"/>
          <w:sz w:val="28"/>
          <w:vertAlign w:val="subscript"/>
          <w:lang w:val="kk-KZ"/>
        </w:rPr>
        <w:t>2</w:t>
      </w:r>
      <w:r>
        <w:rPr>
          <w:rFonts w:ascii="KZ Times New Roman" w:hAnsi="KZ Times New Roman"/>
          <w:sz w:val="28"/>
          <w:lang w:val="kk-KZ"/>
        </w:rPr>
        <w:t xml:space="preserve"> салдарында өрнектелген: өлшеудің қол жеткізілетін дәлдігі өлшеу объектісі туралы априорлы ақпаратпен анықталады.</w:t>
      </w:r>
    </w:p>
    <w:p w:rsidR="009C6928" w:rsidRDefault="009C6928" w:rsidP="00F364C8">
      <w:pPr>
        <w:ind w:firstLine="705"/>
        <w:jc w:val="both"/>
        <w:rPr>
          <w:rFonts w:ascii="KZ Times New Roman" w:hAnsi="KZ Times New Roman"/>
          <w:sz w:val="28"/>
          <w:lang w:val="kk-KZ"/>
        </w:rPr>
      </w:pPr>
      <w:r>
        <w:rPr>
          <w:rFonts w:ascii="KZ Times New Roman" w:hAnsi="KZ Times New Roman"/>
          <w:sz w:val="28"/>
          <w:lang w:val="kk-KZ"/>
        </w:rPr>
        <w:t>Келтірілген постулаттар және олардың салдары өлшеудің теориялық іргетасын салу ұмтылыстарының бірі болып табылады, және де оларды соңғы инстанциядағы ақиқат деп санаудың керегі жоқ.</w:t>
      </w:r>
    </w:p>
    <w:p w:rsidR="009C6928" w:rsidRDefault="009C6928" w:rsidP="00F364C8">
      <w:pPr>
        <w:pStyle w:val="a3"/>
        <w:tabs>
          <w:tab w:val="left" w:pos="709"/>
          <w:tab w:val="left" w:pos="2694"/>
        </w:tabs>
        <w:ind w:right="-760" w:firstLine="705"/>
        <w:jc w:val="both"/>
        <w:rPr>
          <w:rFonts w:ascii="Times New Roman" w:hAnsi="Times New Roman"/>
          <w:color w:val="000000" w:themeColor="text1"/>
          <w:szCs w:val="28"/>
          <w:lang w:val="kk-KZ"/>
        </w:rPr>
      </w:pPr>
    </w:p>
    <w:p w:rsidR="009C6928" w:rsidRDefault="009C6928"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9C6928" w:rsidRDefault="009C6928" w:rsidP="00F364C8">
      <w:pPr>
        <w:ind w:firstLine="426"/>
        <w:rPr>
          <w:rFonts w:ascii="KZ Times New Roman" w:hAnsi="KZ Times New Roman"/>
          <w:sz w:val="28"/>
          <w:lang w:val="kk-KZ"/>
        </w:rPr>
      </w:pPr>
      <w:r>
        <w:rPr>
          <w:rFonts w:ascii="KZ Times New Roman" w:hAnsi="KZ Times New Roman"/>
          <w:sz w:val="28"/>
          <w:lang w:val="kk-KZ"/>
        </w:rPr>
        <w:t>1. Қай өлшеу түрінде нәтиже белгілі функционалды тәуелділік бойынша анықталады?</w:t>
      </w:r>
    </w:p>
    <w:p w:rsidR="009C6928" w:rsidRDefault="009C6928" w:rsidP="00F364C8">
      <w:pPr>
        <w:ind w:firstLine="426"/>
        <w:rPr>
          <w:rFonts w:ascii="KZ Times New Roman" w:hAnsi="KZ Times New Roman"/>
          <w:sz w:val="28"/>
          <w:lang w:val="kk-KZ"/>
        </w:rPr>
      </w:pPr>
      <w:r>
        <w:rPr>
          <w:rFonts w:ascii="KZ Times New Roman" w:hAnsi="KZ Times New Roman"/>
          <w:sz w:val="28"/>
          <w:lang w:val="kk-KZ"/>
        </w:rPr>
        <w:t>2. Қай өлшеу әдісінде ізделіп отырған және белгілі (мөлшер) шамалар айырмасын өлшейді?</w:t>
      </w:r>
    </w:p>
    <w:p w:rsidR="009C6928" w:rsidRDefault="009C6928" w:rsidP="00F364C8">
      <w:pPr>
        <w:ind w:firstLine="426"/>
        <w:rPr>
          <w:rFonts w:ascii="KZ Times New Roman" w:hAnsi="KZ Times New Roman"/>
          <w:sz w:val="28"/>
          <w:lang w:val="kk-KZ"/>
        </w:rPr>
      </w:pPr>
      <w:r>
        <w:rPr>
          <w:rFonts w:ascii="KZ Times New Roman" w:hAnsi="KZ Times New Roman"/>
          <w:sz w:val="28"/>
          <w:lang w:val="kk-KZ"/>
        </w:rPr>
        <w:t>3. Өлшеу процедура сапасының қандай негізгі сипаттамасы болып табылады?</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 xml:space="preserve">10 дәріс. </w:t>
      </w:r>
      <w:r w:rsidR="00510FF6" w:rsidRPr="00510FF6">
        <w:rPr>
          <w:b/>
          <w:sz w:val="28"/>
          <w:szCs w:val="28"/>
          <w:lang w:val="kk-KZ"/>
        </w:rPr>
        <w:t>Өлшеудің жіктелуі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A4351B">
        <w:rPr>
          <w:rFonts w:ascii="KZ Times New Roman" w:hAnsi="KZ Times New Roman"/>
          <w:sz w:val="28"/>
          <w:lang w:val="kk-KZ"/>
        </w:rPr>
        <w:t>Нәтижелерді алуы бойынша өлшеулер.</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9C6928">
        <w:rPr>
          <w:rFonts w:ascii="KZ Times New Roman" w:hAnsi="KZ Times New Roman"/>
          <w:sz w:val="28"/>
          <w:lang w:val="kk-KZ"/>
        </w:rPr>
        <w:t>Метрологиялық тағайындалуына байланысты өлшеулер.</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lastRenderedPageBreak/>
        <w:t>Өлшеулердің жіктелуі өлшеулерді орындау және нәтижелерді өңдеу әдістемелерін әзірлеу кезінде себептеледі.</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Жіктелу мақсаты – өлшеу нәтижелерін анықтау кезінде пайда болатын, өлшеулердің әдістемелік қателіктерін ерекшелеу ыңғайлылығы.</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Өлшеулер бірқатар белгілер бойынша жіктелуі мүмкін. Нәтижелерді алу тәсілі бойынша өлшеулер: тура, жанама, бірлескен және жиынтық болып бөлінеді.</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Тура – ол кезде шаманың ізделіп отырған мәнін тікелей өлшеу құралдарының көрсеткіштері бойынша табатын өлшеулер.</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Жанама деп ол кезде өлшенетін шаманың ізделіп отырған мәнін, сол мән мен бірдей жағдайларда жүргізілген, тура өлшеулерге ұшырайтын шама арасындағы белгілі тәуелділік бойынша табатын өлшеулер. Жалпы түрде Y, Q өлшенетін шамасын және тура өлшеулерге ұшырайтын, x</w:t>
      </w:r>
      <w:r>
        <w:rPr>
          <w:rFonts w:ascii="KZ Times New Roman" w:hAnsi="KZ Times New Roman"/>
          <w:sz w:val="28"/>
          <w:vertAlign w:val="subscript"/>
          <w:lang w:val="kk-KZ"/>
        </w:rPr>
        <w:t>1</w:t>
      </w:r>
      <w:r>
        <w:rPr>
          <w:rFonts w:ascii="KZ Times New Roman" w:hAnsi="KZ Times New Roman"/>
          <w:sz w:val="28"/>
          <w:lang w:val="kk-KZ"/>
        </w:rPr>
        <w:t>, х</w:t>
      </w:r>
      <w:r>
        <w:rPr>
          <w:rFonts w:ascii="KZ Times New Roman" w:hAnsi="KZ Times New Roman"/>
          <w:sz w:val="28"/>
          <w:vertAlign w:val="subscript"/>
          <w:lang w:val="kk-KZ"/>
        </w:rPr>
        <w:t>2</w:t>
      </w:r>
      <w:r>
        <w:rPr>
          <w:rFonts w:ascii="KZ Times New Roman" w:hAnsi="KZ Times New Roman"/>
          <w:sz w:val="28"/>
          <w:lang w:val="kk-KZ"/>
        </w:rPr>
        <w:t xml:space="preserve"> … х</w:t>
      </w:r>
      <w:r>
        <w:rPr>
          <w:rFonts w:ascii="KZ Times New Roman" w:hAnsi="KZ Times New Roman"/>
          <w:sz w:val="28"/>
          <w:vertAlign w:val="subscript"/>
          <w:lang w:val="kk-KZ"/>
        </w:rPr>
        <w:t>n</w:t>
      </w:r>
      <w:r>
        <w:rPr>
          <w:rFonts w:ascii="KZ Times New Roman" w:hAnsi="KZ Times New Roman"/>
          <w:sz w:val="28"/>
          <w:lang w:val="kk-KZ"/>
        </w:rPr>
        <w:t xml:space="preserve"> шамаларын байланыстыратын тәуелділік мына түрде болады:</w:t>
      </w:r>
    </w:p>
    <w:p w:rsidR="009C6928" w:rsidRDefault="009C6928" w:rsidP="00F364C8">
      <w:pPr>
        <w:ind w:firstLine="709"/>
        <w:jc w:val="center"/>
        <w:rPr>
          <w:rFonts w:ascii="KZ Times New Roman" w:hAnsi="KZ Times New Roman"/>
          <w:sz w:val="28"/>
          <w:lang w:val="kk-KZ"/>
        </w:rPr>
      </w:pPr>
      <w:r>
        <w:rPr>
          <w:rFonts w:ascii="KZ Times New Roman" w:hAnsi="KZ Times New Roman"/>
          <w:sz w:val="28"/>
          <w:lang w:val="kk-KZ"/>
        </w:rPr>
        <w:t>Q=f(x</w:t>
      </w:r>
      <w:r>
        <w:rPr>
          <w:rFonts w:ascii="KZ Times New Roman" w:hAnsi="KZ Times New Roman"/>
          <w:sz w:val="28"/>
          <w:vertAlign w:val="subscript"/>
          <w:lang w:val="kk-KZ"/>
        </w:rPr>
        <w:t>1</w:t>
      </w:r>
      <w:r>
        <w:rPr>
          <w:rFonts w:ascii="KZ Times New Roman" w:hAnsi="KZ Times New Roman"/>
          <w:sz w:val="28"/>
          <w:lang w:val="kk-KZ"/>
        </w:rPr>
        <w:t>, х</w:t>
      </w:r>
      <w:r>
        <w:rPr>
          <w:rFonts w:ascii="KZ Times New Roman" w:hAnsi="KZ Times New Roman"/>
          <w:sz w:val="28"/>
          <w:vertAlign w:val="subscript"/>
          <w:lang w:val="kk-KZ"/>
        </w:rPr>
        <w:t xml:space="preserve">2 </w:t>
      </w:r>
      <w:r>
        <w:rPr>
          <w:rFonts w:ascii="KZ Times New Roman" w:hAnsi="KZ Times New Roman"/>
          <w:sz w:val="28"/>
          <w:lang w:val="kk-KZ"/>
        </w:rPr>
        <w:t>…</w:t>
      </w:r>
      <w:r>
        <w:rPr>
          <w:rFonts w:ascii="KZ Times New Roman" w:hAnsi="KZ Times New Roman"/>
          <w:sz w:val="28"/>
          <w:vertAlign w:val="subscript"/>
          <w:lang w:val="kk-KZ"/>
        </w:rPr>
        <w:t xml:space="preserve"> </w:t>
      </w:r>
      <w:r>
        <w:rPr>
          <w:rFonts w:ascii="KZ Times New Roman" w:hAnsi="KZ Times New Roman"/>
          <w:sz w:val="28"/>
          <w:lang w:val="kk-KZ"/>
        </w:rPr>
        <w:t>х</w:t>
      </w:r>
      <w:r>
        <w:rPr>
          <w:rFonts w:ascii="KZ Times New Roman" w:hAnsi="KZ Times New Roman"/>
          <w:sz w:val="28"/>
          <w:vertAlign w:val="subscript"/>
          <w:lang w:val="kk-KZ"/>
        </w:rPr>
        <w:t>n</w:t>
      </w:r>
      <w:r>
        <w:rPr>
          <w:rFonts w:ascii="KZ Times New Roman" w:hAnsi="KZ Times New Roman"/>
          <w:sz w:val="28"/>
          <w:lang w:val="kk-KZ"/>
        </w:rPr>
        <w:t>)</w:t>
      </w:r>
    </w:p>
    <w:p w:rsidR="009C6928" w:rsidRDefault="009C6928" w:rsidP="00F364C8">
      <w:pPr>
        <w:ind w:firstLine="709"/>
        <w:jc w:val="center"/>
        <w:rPr>
          <w:rFonts w:ascii="KZ Times New Roman" w:hAnsi="KZ Times New Roman"/>
          <w:sz w:val="28"/>
          <w:lang w:val="kk-KZ"/>
        </w:rPr>
      </w:pPr>
      <w:r>
        <w:rPr>
          <w:rFonts w:ascii="KZ Times New Roman" w:hAnsi="KZ Times New Roman"/>
          <w:sz w:val="28"/>
          <w:lang w:val="kk-KZ"/>
        </w:rPr>
        <w:t>Y=F(x</w:t>
      </w:r>
      <w:r>
        <w:rPr>
          <w:rFonts w:ascii="KZ Times New Roman" w:hAnsi="KZ Times New Roman"/>
          <w:sz w:val="28"/>
          <w:vertAlign w:val="subscript"/>
          <w:lang w:val="kk-KZ"/>
        </w:rPr>
        <w:t>1</w:t>
      </w:r>
      <w:r>
        <w:rPr>
          <w:rFonts w:ascii="KZ Times New Roman" w:hAnsi="KZ Times New Roman"/>
          <w:sz w:val="28"/>
          <w:lang w:val="kk-KZ"/>
        </w:rPr>
        <w:t>, х</w:t>
      </w:r>
      <w:r>
        <w:rPr>
          <w:rFonts w:ascii="KZ Times New Roman" w:hAnsi="KZ Times New Roman"/>
          <w:sz w:val="28"/>
          <w:vertAlign w:val="subscript"/>
          <w:lang w:val="kk-KZ"/>
        </w:rPr>
        <w:t>2</w:t>
      </w:r>
      <w:r>
        <w:rPr>
          <w:rFonts w:ascii="KZ Times New Roman" w:hAnsi="KZ Times New Roman"/>
          <w:sz w:val="28"/>
          <w:lang w:val="kk-KZ"/>
        </w:rPr>
        <w:t>…x</w:t>
      </w:r>
      <w:r>
        <w:rPr>
          <w:rFonts w:ascii="KZ Times New Roman" w:hAnsi="KZ Times New Roman"/>
          <w:sz w:val="28"/>
          <w:vertAlign w:val="subscript"/>
          <w:lang w:val="kk-KZ"/>
        </w:rPr>
        <w:t>n</w:t>
      </w:r>
      <w:r>
        <w:rPr>
          <w:rFonts w:ascii="KZ Times New Roman" w:hAnsi="KZ Times New Roman"/>
          <w:sz w:val="28"/>
          <w:lang w:val="kk-KZ"/>
        </w:rPr>
        <w:t>).</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Жанама өлшеулер кезінде тәуелділіктер үш түрлі болуы мүмкін:</w:t>
      </w:r>
    </w:p>
    <w:p w:rsidR="009C6928" w:rsidRDefault="009C6928" w:rsidP="00F364C8">
      <w:pPr>
        <w:numPr>
          <w:ilvl w:val="0"/>
          <w:numId w:val="18"/>
        </w:numPr>
        <w:ind w:left="0" w:firstLine="709"/>
        <w:jc w:val="both"/>
        <w:rPr>
          <w:rFonts w:ascii="KZ Times New Roman" w:hAnsi="KZ Times New Roman"/>
          <w:sz w:val="28"/>
          <w:lang w:val="kk-KZ"/>
        </w:rPr>
      </w:pPr>
      <w:r>
        <w:rPr>
          <w:rFonts w:ascii="KZ Times New Roman" w:hAnsi="KZ Times New Roman"/>
          <w:sz w:val="28"/>
          <w:lang w:val="kk-KZ"/>
        </w:rPr>
        <w:t>сызықтық</w:t>
      </w:r>
    </w:p>
    <w:p w:rsidR="009C6928" w:rsidRDefault="009C6928" w:rsidP="00F364C8">
      <w:pPr>
        <w:ind w:firstLine="709"/>
        <w:jc w:val="center"/>
        <w:rPr>
          <w:rFonts w:ascii="KZ Times New Roman" w:hAnsi="KZ Times New Roman"/>
          <w:sz w:val="28"/>
          <w:lang w:val="kk-KZ"/>
        </w:rPr>
      </w:pPr>
      <w:r>
        <w:rPr>
          <w:rFonts w:ascii="KZ Times New Roman" w:hAnsi="KZ Times New Roman"/>
          <w:position w:val="-28"/>
          <w:sz w:val="28"/>
          <w:lang w:val="kk-KZ"/>
        </w:rPr>
        <w:object w:dxaOrig="1260" w:dyaOrig="680">
          <v:shape id="_x0000_i1034" type="#_x0000_t75" style="width:62.25pt;height:33.75pt" o:ole="">
            <v:imagedata r:id="rId28" o:title=""/>
          </v:shape>
          <o:OLEObject Type="Embed" ProgID="Equation.3" ShapeID="_x0000_i1034" DrawAspect="Content" ObjectID="_1507382408" r:id="rId29"/>
        </w:object>
      </w:r>
      <w:r>
        <w:rPr>
          <w:rFonts w:ascii="KZ Times New Roman" w:hAnsi="KZ Times New Roman"/>
          <w:sz w:val="28"/>
          <w:lang w:val="kk-KZ"/>
        </w:rPr>
        <w:t>,</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 xml:space="preserve">мұнда </w:t>
      </w:r>
      <w:r>
        <w:rPr>
          <w:rFonts w:ascii="KZ Times New Roman" w:hAnsi="KZ Times New Roman"/>
          <w:sz w:val="28"/>
          <w:lang w:val="kk-KZ"/>
        </w:rPr>
        <w:object w:dxaOrig="320" w:dyaOrig="280">
          <v:shape id="_x0000_i1035" type="#_x0000_t75" style="width:15.75pt;height:14.25pt" o:ole="">
            <v:imagedata r:id="rId30" o:title=""/>
          </v:shape>
          <o:OLEObject Type="Embed" ProgID="Equation.3" ShapeID="_x0000_i1035" DrawAspect="Content" ObjectID="_1507382409" r:id="rId31"/>
        </w:object>
      </w:r>
      <w:r>
        <w:rPr>
          <w:rFonts w:ascii="KZ Times New Roman" w:hAnsi="KZ Times New Roman"/>
          <w:sz w:val="28"/>
          <w:lang w:val="kk-KZ"/>
        </w:rPr>
        <w:t xml:space="preserve"> - тұрақты коэффициент;</w:t>
      </w:r>
    </w:p>
    <w:p w:rsidR="009C6928" w:rsidRDefault="009C6928" w:rsidP="00F364C8">
      <w:pPr>
        <w:numPr>
          <w:ilvl w:val="0"/>
          <w:numId w:val="18"/>
        </w:numPr>
        <w:ind w:left="0" w:firstLine="709"/>
        <w:jc w:val="both"/>
        <w:rPr>
          <w:rFonts w:ascii="KZ Times New Roman" w:hAnsi="KZ Times New Roman"/>
          <w:sz w:val="28"/>
          <w:lang w:val="kk-KZ"/>
        </w:rPr>
      </w:pPr>
      <w:r>
        <w:rPr>
          <w:rFonts w:ascii="KZ Times New Roman" w:hAnsi="KZ Times New Roman"/>
          <w:sz w:val="28"/>
          <w:lang w:val="kk-KZ"/>
        </w:rPr>
        <w:t>сызықтық емес</w:t>
      </w:r>
    </w:p>
    <w:p w:rsidR="009C6928" w:rsidRDefault="009C6928" w:rsidP="00F364C8">
      <w:pPr>
        <w:ind w:firstLine="709"/>
        <w:jc w:val="center"/>
        <w:rPr>
          <w:rFonts w:ascii="KZ Times New Roman" w:hAnsi="KZ Times New Roman"/>
          <w:sz w:val="28"/>
          <w:lang w:val="kk-KZ"/>
        </w:rPr>
      </w:pPr>
      <w:r>
        <w:rPr>
          <w:rFonts w:ascii="KZ Times New Roman" w:hAnsi="KZ Times New Roman"/>
          <w:sz w:val="28"/>
          <w:lang w:val="kk-KZ"/>
        </w:rPr>
        <w:object w:dxaOrig="180" w:dyaOrig="340">
          <v:shape id="_x0000_i1036" type="#_x0000_t75" style="width:9pt;height:17.25pt" o:ole="">
            <v:imagedata r:id="rId32" o:title=""/>
          </v:shape>
          <o:OLEObject Type="Embed" ProgID="Equation.3" ShapeID="_x0000_i1036" DrawAspect="Content" ObjectID="_1507382410" r:id="rId33"/>
        </w:object>
      </w:r>
      <w:r>
        <w:rPr>
          <w:rFonts w:ascii="KZ Times New Roman" w:hAnsi="KZ Times New Roman"/>
          <w:position w:val="-28"/>
          <w:sz w:val="28"/>
          <w:lang w:val="kk-KZ"/>
        </w:rPr>
        <w:object w:dxaOrig="1340" w:dyaOrig="680">
          <v:shape id="_x0000_i1037" type="#_x0000_t75" style="width:67.5pt;height:33.75pt" o:ole="">
            <v:imagedata r:id="rId34" o:title=""/>
          </v:shape>
          <o:OLEObject Type="Embed" ProgID="Equation.3" ShapeID="_x0000_i1037" DrawAspect="Content" ObjectID="_1507382411" r:id="rId35"/>
        </w:object>
      </w:r>
      <w:r>
        <w:rPr>
          <w:rFonts w:ascii="KZ Times New Roman" w:hAnsi="KZ Times New Roman"/>
          <w:sz w:val="28"/>
          <w:lang w:val="kk-KZ"/>
        </w:rPr>
        <w:t>,</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 xml:space="preserve">мұнда </w:t>
      </w:r>
      <w:r>
        <w:rPr>
          <w:rFonts w:ascii="KZ Times New Roman" w:hAnsi="KZ Times New Roman"/>
          <w:lang w:val="kk-KZ"/>
        </w:rPr>
        <w:object w:dxaOrig="499" w:dyaOrig="360">
          <v:shape id="_x0000_i1038" type="#_x0000_t75" style="width:24.75pt;height:18pt" o:ole="">
            <v:imagedata r:id="rId36" o:title=""/>
          </v:shape>
          <o:OLEObject Type="Embed" ProgID="Equation.3" ShapeID="_x0000_i1038" DrawAspect="Content" ObjectID="_1507382412" r:id="rId37"/>
        </w:object>
      </w:r>
      <w:r>
        <w:rPr>
          <w:rFonts w:ascii="KZ Times New Roman" w:hAnsi="KZ Times New Roman"/>
          <w:lang w:val="kk-KZ"/>
        </w:rPr>
        <w:t xml:space="preserve">) – </w:t>
      </w:r>
      <w:r>
        <w:rPr>
          <w:rFonts w:ascii="KZ Times New Roman" w:hAnsi="KZ Times New Roman"/>
          <w:sz w:val="28"/>
          <w:lang w:val="kk-KZ"/>
        </w:rPr>
        <w:t>қандай да бір функция;</w:t>
      </w:r>
    </w:p>
    <w:p w:rsidR="009C6928" w:rsidRDefault="009C6928" w:rsidP="00F364C8">
      <w:pPr>
        <w:numPr>
          <w:ilvl w:val="0"/>
          <w:numId w:val="18"/>
        </w:numPr>
        <w:ind w:left="0" w:firstLine="709"/>
        <w:jc w:val="both"/>
        <w:rPr>
          <w:rFonts w:ascii="KZ Times New Roman" w:hAnsi="KZ Times New Roman"/>
          <w:sz w:val="28"/>
          <w:lang w:val="kk-KZ"/>
        </w:rPr>
      </w:pPr>
      <w:r>
        <w:rPr>
          <w:rFonts w:ascii="KZ Times New Roman" w:hAnsi="KZ Times New Roman"/>
          <w:sz w:val="28"/>
          <w:lang w:val="kk-KZ"/>
        </w:rPr>
        <w:t>тәуелділіктің аралас типі</w:t>
      </w:r>
    </w:p>
    <w:p w:rsidR="009C6928" w:rsidRDefault="009C6928" w:rsidP="00F364C8">
      <w:pPr>
        <w:ind w:firstLine="709"/>
        <w:jc w:val="both"/>
        <w:rPr>
          <w:rFonts w:ascii="KZ Times New Roman" w:hAnsi="KZ Times New Roman"/>
          <w:sz w:val="28"/>
          <w:lang w:val="kk-KZ"/>
        </w:rPr>
      </w:pPr>
    </w:p>
    <w:p w:rsidR="009C6928" w:rsidRDefault="009C6928" w:rsidP="00F364C8">
      <w:pPr>
        <w:ind w:firstLine="709"/>
        <w:jc w:val="center"/>
        <w:rPr>
          <w:rFonts w:ascii="KZ Times New Roman" w:hAnsi="KZ Times New Roman"/>
          <w:sz w:val="28"/>
          <w:lang w:val="kk-KZ"/>
        </w:rPr>
      </w:pPr>
      <w:r>
        <w:rPr>
          <w:rFonts w:ascii="KZ Times New Roman" w:hAnsi="KZ Times New Roman"/>
          <w:position w:val="-30"/>
          <w:sz w:val="28"/>
          <w:lang w:val="kk-KZ"/>
        </w:rPr>
        <w:object w:dxaOrig="1900" w:dyaOrig="720">
          <v:shape id="_x0000_i1039" type="#_x0000_t75" style="width:95.25pt;height:36pt" o:ole="">
            <v:imagedata r:id="rId38" o:title=""/>
          </v:shape>
          <o:OLEObject Type="Embed" ProgID="Equation.3" ShapeID="_x0000_i1039" DrawAspect="Content" ObjectID="_1507382413" r:id="rId39"/>
        </w:object>
      </w:r>
      <w:r>
        <w:rPr>
          <w:rFonts w:ascii="KZ Times New Roman" w:hAnsi="KZ Times New Roman"/>
          <w:sz w:val="28"/>
          <w:lang w:val="kk-KZ"/>
        </w:rPr>
        <w:t>.</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Y және X</w:t>
      </w:r>
      <w:r>
        <w:rPr>
          <w:rFonts w:ascii="KZ Times New Roman" w:hAnsi="KZ Times New Roman"/>
          <w:sz w:val="28"/>
          <w:vertAlign w:val="subscript"/>
          <w:lang w:val="kk-KZ"/>
        </w:rPr>
        <w:t>i</w:t>
      </w:r>
      <w:r>
        <w:rPr>
          <w:rFonts w:ascii="KZ Times New Roman" w:hAnsi="KZ Times New Roman"/>
          <w:sz w:val="28"/>
          <w:lang w:val="kk-KZ"/>
        </w:rPr>
        <w:t xml:space="preserve"> арасындағы байланыс түрі</w:t>
      </w:r>
      <w:r>
        <w:rPr>
          <w:rFonts w:ascii="KZ Times New Roman" w:hAnsi="KZ Times New Roman"/>
          <w:lang w:val="kk-KZ"/>
        </w:rPr>
        <w:t xml:space="preserve"> </w:t>
      </w:r>
      <w:r>
        <w:rPr>
          <w:rFonts w:ascii="KZ Times New Roman" w:hAnsi="KZ Times New Roman"/>
          <w:sz w:val="28"/>
          <w:lang w:val="kk-KZ"/>
        </w:rPr>
        <w:t>жанама өлшеулер қателіктерін есептеу әдістемесін анықтайды.</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Бірнеше бір аттас шамаларды бір мезгілде өлшеу жүргізілетін өлшеулер жиынтық деп аталады, олар кезінде олардың ізделіп отырған мәнін теңдеулер жүйесін шешу арқылы табады.</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 xml:space="preserve">Олардың арасындағы тәуелділікті анықтау үшін екі немесе бірнеше бір аттас емес шамаларды бір мезгілде өлшеу жүргізілетін өлшеулер бірлескен деп аталады. Жанама, бірлескен және жиынтық өлшеулер бір принципті маңызды ортақ қасиетпен біріктіріледі. Олардың нәтижелері өлшенетін шамалар мен тура өлшеулерге ұшырайтын шамалар арасындағы белгілі функционалды тәуелділіктер бойынша есептеумен анықталады. Айырмашылықтар тек функционалды тәуелділікте ғана болады. </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 xml:space="preserve">Дәлдік сипаттамасы бойынша өлшеулер дәлдігі бірдей және дәлдігі бірдей емес болып бөлінеді. Дәлдігі бірдей – бұл сол және бір жағдайларда өлшеу құралдарымен дәлдігі бойынша бірдей орындалған, физикалық </w:t>
      </w:r>
      <w:r>
        <w:rPr>
          <w:rFonts w:ascii="KZ Times New Roman" w:hAnsi="KZ Times New Roman"/>
          <w:sz w:val="28"/>
          <w:lang w:val="kk-KZ"/>
        </w:rPr>
        <w:lastRenderedPageBreak/>
        <w:t>шамаларды өлшеу. Дәлдігі бірдей емес – әр түрлі жағдайларда өлшеу құралдарымен дәлдігі бойынша әр түрлі орындалған, физикалық шамаларды өлшеу. Осы өлшеулердің нәтижелерін өңдеу әдістемесі әр түрлі.</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Өлшеулер санына байланысты бір еселік және көп еселік өлшеулерді ажыратады. Көп еселік өлшеулерді қателіктің кездейсоқ құраушысын азайту мақсатымен жүргізеді.</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Өлшенетін шаманы өзгертуге қатысы бойынша өлшеулер статикалық және динамикалық болып бөлінеді. Берілген жіктеудің мақсаты нақты өлшеулер кезінде өлшенетін шаманы өлшеу жылдамдығын есепке алу қажеттілігі туралы шешім қабылдаудан тұрады.</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 xml:space="preserve">Статикалық өлшеулерге барлық өлшеу уақытының бойында өзгеріссіз қалатын, физикалық шамаларды өлшеулер жатады. </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Динамикалық өлшеулер – бұл уақытқа байланысты өзгеретін, физикалық шамаларды өлшеулер.</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Метрологиялық тағайындалуына байланысты өлшеулер техникалық және метрологиялық болып бөлінеді. Техникалық өлшеулерді жұмыстық өлшеу құралдарымен жүргізеді. Метрологиялық – олардың мөлшерлерін жұмыстық өлшеу құралдарына беру үшін физикалық шамалар бірліктерін ұдайы өсіру мақсатымен эталондардың көмегімен.</w:t>
      </w:r>
    </w:p>
    <w:p w:rsidR="009C6928" w:rsidRDefault="009C6928" w:rsidP="00F364C8">
      <w:pPr>
        <w:ind w:firstLine="709"/>
        <w:jc w:val="both"/>
        <w:rPr>
          <w:rFonts w:ascii="KZ Times New Roman" w:hAnsi="KZ Times New Roman"/>
          <w:sz w:val="28"/>
          <w:lang w:val="kk-KZ"/>
        </w:rPr>
      </w:pPr>
      <w:r>
        <w:rPr>
          <w:rFonts w:ascii="KZ Times New Roman" w:hAnsi="KZ Times New Roman"/>
          <w:sz w:val="28"/>
          <w:lang w:val="kk-KZ"/>
        </w:rPr>
        <w:t>Өлшеулер нәтижелерінің өрнектеріне байланысты олар абсолюттік және салыстырмалы болып бөлінеді. Абсолюттік – бұл физикалық константалар мәндерін пайдалану арқылы бір немесе бірнеше шамаларды өлшеулер. Салыстырмалы – бұл белгілі шаманың бір аттас шамаға қатынасының өзгеруі.</w:t>
      </w:r>
    </w:p>
    <w:p w:rsidR="009C6928" w:rsidRDefault="009C6928" w:rsidP="00F364C8">
      <w:pPr>
        <w:pStyle w:val="a3"/>
        <w:tabs>
          <w:tab w:val="left" w:pos="709"/>
          <w:tab w:val="left" w:pos="2694"/>
        </w:tabs>
        <w:ind w:right="-760" w:firstLine="705"/>
        <w:jc w:val="both"/>
        <w:rPr>
          <w:rFonts w:ascii="Times New Roman" w:hAnsi="Times New Roman"/>
          <w:color w:val="000000" w:themeColor="text1"/>
          <w:szCs w:val="28"/>
          <w:lang w:val="kk-KZ"/>
        </w:rPr>
      </w:pPr>
    </w:p>
    <w:p w:rsidR="009C6928" w:rsidRDefault="009C6928"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A4351B"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A4351B">
        <w:rPr>
          <w:rFonts w:ascii="Times New Roman" w:hAnsi="Times New Roman" w:cs="Times New Roman"/>
          <w:color w:val="auto"/>
          <w:sz w:val="28"/>
          <w:szCs w:val="28"/>
          <w:lang w:val="kk-KZ"/>
        </w:rPr>
        <w:t xml:space="preserve">1. </w:t>
      </w:r>
      <w:r w:rsidR="00A4351B" w:rsidRPr="00A4351B">
        <w:rPr>
          <w:rFonts w:ascii="KZ Times New Roman" w:hAnsi="KZ Times New Roman"/>
          <w:color w:val="auto"/>
          <w:sz w:val="28"/>
          <w:lang w:val="kk-KZ"/>
        </w:rPr>
        <w:t xml:space="preserve">Жіктелудің мақсатын </w:t>
      </w:r>
      <w:r w:rsidRPr="00A4351B">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A4351B">
        <w:rPr>
          <w:rFonts w:ascii="KZ Times New Roman" w:hAnsi="KZ Times New Roman"/>
          <w:sz w:val="28"/>
          <w:lang w:val="kk-KZ"/>
        </w:rPr>
        <w:t xml:space="preserve">Статикалық өлшеулер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A4351B">
        <w:rPr>
          <w:rFonts w:ascii="KZ Times New Roman" w:hAnsi="KZ Times New Roman"/>
          <w:sz w:val="28"/>
          <w:lang w:val="kk-KZ"/>
        </w:rPr>
        <w:t>Динамикалық өлшеулер</w:t>
      </w:r>
      <w:r w:rsidR="00A4351B" w:rsidRPr="00B77544">
        <w:rPr>
          <w:color w:val="000000" w:themeColor="text1"/>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 xml:space="preserve">11 дәріс. </w:t>
      </w:r>
      <w:r w:rsidR="00510FF6" w:rsidRPr="00510FF6">
        <w:rPr>
          <w:b/>
          <w:sz w:val="28"/>
          <w:szCs w:val="28"/>
          <w:lang w:val="sr-Cyrl-CS"/>
        </w:rPr>
        <w:t>Физикалық шамалар және олардың бірліктерінің жүйелері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135FBA" w:rsidRPr="00135FBA" w:rsidRDefault="00B77544" w:rsidP="00F364C8">
      <w:pPr>
        <w:ind w:firstLine="720"/>
        <w:rPr>
          <w:sz w:val="28"/>
          <w:szCs w:val="28"/>
          <w:lang w:val="kk-KZ"/>
        </w:rPr>
      </w:pPr>
      <w:r w:rsidRPr="00135FBA">
        <w:rPr>
          <w:color w:val="000000" w:themeColor="text1"/>
          <w:sz w:val="28"/>
          <w:szCs w:val="28"/>
          <w:lang w:val="kk-KZ"/>
        </w:rPr>
        <w:t xml:space="preserve">1. </w:t>
      </w:r>
      <w:r w:rsidR="00135FBA" w:rsidRPr="00135FBA">
        <w:rPr>
          <w:sz w:val="28"/>
          <w:szCs w:val="28"/>
          <w:lang w:val="sr-Cyrl-CS"/>
        </w:rPr>
        <w:t>Физикалық шаманың бірліктерінің жүйелері</w:t>
      </w:r>
    </w:p>
    <w:p w:rsidR="00135FBA" w:rsidRPr="006A7184" w:rsidRDefault="00B77544" w:rsidP="00F364C8">
      <w:pPr>
        <w:tabs>
          <w:tab w:val="left" w:pos="709"/>
          <w:tab w:val="left" w:pos="2694"/>
        </w:tabs>
        <w:ind w:left="705" w:right="-760"/>
        <w:jc w:val="both"/>
        <w:rPr>
          <w:sz w:val="28"/>
          <w:szCs w:val="28"/>
          <w:lang w:val="kk-KZ"/>
        </w:rPr>
      </w:pPr>
      <w:r w:rsidRPr="00135FBA">
        <w:rPr>
          <w:color w:val="000000" w:themeColor="text1"/>
          <w:sz w:val="28"/>
          <w:szCs w:val="28"/>
          <w:lang w:val="kk-KZ"/>
        </w:rPr>
        <w:t xml:space="preserve">2. </w:t>
      </w:r>
      <w:r w:rsidR="00135FBA" w:rsidRPr="00135FBA">
        <w:rPr>
          <w:sz w:val="28"/>
          <w:szCs w:val="28"/>
          <w:lang w:val="sr-Cyrl-CS"/>
        </w:rPr>
        <w:t xml:space="preserve">Физикалық шамалар </w:t>
      </w:r>
      <w:r w:rsidR="00135FBA" w:rsidRPr="006A7184">
        <w:rPr>
          <w:sz w:val="28"/>
          <w:szCs w:val="28"/>
          <w:lang w:val="kk-KZ"/>
        </w:rPr>
        <w:t>негізгі және қосымша бірліктері</w:t>
      </w:r>
    </w:p>
    <w:p w:rsidR="00135FBA" w:rsidRDefault="00135FBA" w:rsidP="00F364C8">
      <w:pPr>
        <w:pStyle w:val="a7"/>
        <w:rPr>
          <w:lang w:val="kk-KZ"/>
        </w:rPr>
      </w:pPr>
    </w:p>
    <w:p w:rsidR="006A7184" w:rsidRPr="006A7184" w:rsidRDefault="006A7184" w:rsidP="00F364C8">
      <w:pPr>
        <w:pStyle w:val="a7"/>
        <w:rPr>
          <w:rFonts w:ascii="Times New Roman" w:hAnsi="Times New Roman"/>
          <w:szCs w:val="28"/>
        </w:rPr>
      </w:pPr>
      <w:r>
        <w:tab/>
      </w:r>
      <w:r w:rsidRPr="006A7184">
        <w:rPr>
          <w:rFonts w:ascii="Times New Roman" w:hAnsi="Times New Roman"/>
          <w:szCs w:val="28"/>
        </w:rPr>
        <w:t>Физикалық шаманың әрбір объекті қасиетінің сандық мазмұнының айырмашылығын орнату үшін физикалық шама өлшемі және мәні деген түсініктер енгізілген.</w:t>
      </w:r>
    </w:p>
    <w:p w:rsidR="006A7184" w:rsidRPr="006A7184" w:rsidRDefault="006A7184" w:rsidP="00F364C8">
      <w:pPr>
        <w:pStyle w:val="a7"/>
        <w:rPr>
          <w:rFonts w:ascii="Times New Roman" w:hAnsi="Times New Roman"/>
          <w:szCs w:val="28"/>
        </w:rPr>
      </w:pPr>
      <w:r w:rsidRPr="006A7184">
        <w:rPr>
          <w:rFonts w:ascii="Times New Roman" w:hAnsi="Times New Roman"/>
          <w:szCs w:val="28"/>
        </w:rPr>
        <w:tab/>
        <w:t>Физикалық шаманың өлшемі – “физикалық шама” түсінігіне сәйкес келетін берілген объект қасиетінің сандық мазмұны.</w:t>
      </w:r>
    </w:p>
    <w:p w:rsidR="006A7184" w:rsidRPr="006A7184" w:rsidRDefault="006A7184" w:rsidP="00F364C8">
      <w:pPr>
        <w:pStyle w:val="a7"/>
        <w:rPr>
          <w:rFonts w:ascii="Times New Roman" w:hAnsi="Times New Roman"/>
          <w:szCs w:val="28"/>
        </w:rPr>
      </w:pPr>
      <w:r w:rsidRPr="006A7184">
        <w:rPr>
          <w:rFonts w:ascii="Times New Roman" w:hAnsi="Times New Roman"/>
          <w:szCs w:val="28"/>
        </w:rPr>
        <w:lastRenderedPageBreak/>
        <w:tab/>
        <w:t>Физикалық шама мәні – физикалық шама бірлігіне енгізілген сан түрінде оның өлшемінің бағалануы.</w:t>
      </w:r>
    </w:p>
    <w:p w:rsidR="006A7184" w:rsidRPr="006A7184" w:rsidRDefault="006A7184" w:rsidP="00F364C8">
      <w:pPr>
        <w:pStyle w:val="a7"/>
        <w:rPr>
          <w:rFonts w:ascii="Times New Roman" w:hAnsi="Times New Roman"/>
          <w:szCs w:val="28"/>
        </w:rPr>
      </w:pPr>
      <w:r w:rsidRPr="006A7184">
        <w:rPr>
          <w:rFonts w:ascii="Times New Roman" w:hAnsi="Times New Roman"/>
          <w:szCs w:val="28"/>
        </w:rPr>
        <w:tab/>
        <w:t>Физикалық шаманың бірлігі – бұл тұрақты өлшемнің физикалық шамасы. Физикалық шама бірлігі ретінде біріңғай физикалық шамалардың сандық сипаты үшін қолданылатын бірге тең сандық мән қолданылады.</w:t>
      </w:r>
    </w:p>
    <w:p w:rsidR="006A7184" w:rsidRPr="006A7184" w:rsidRDefault="006A7184" w:rsidP="00F364C8">
      <w:pPr>
        <w:pStyle w:val="a7"/>
        <w:rPr>
          <w:rFonts w:ascii="Times New Roman" w:hAnsi="Times New Roman"/>
          <w:szCs w:val="28"/>
        </w:rPr>
      </w:pPr>
      <w:r w:rsidRPr="006A7184">
        <w:rPr>
          <w:rFonts w:ascii="Times New Roman" w:hAnsi="Times New Roman"/>
          <w:szCs w:val="28"/>
        </w:rPr>
        <w:tab/>
        <w:t>Физикалық шаманың негізгі мінездемесі болып оның өлшемі “</w:t>
      </w:r>
      <w:r w:rsidRPr="006A7184">
        <w:rPr>
          <w:rFonts w:ascii="Times New Roman" w:hAnsi="Times New Roman"/>
          <w:szCs w:val="28"/>
          <w:lang w:val="en-US"/>
        </w:rPr>
        <w:t>dim</w:t>
      </w:r>
      <w:r w:rsidRPr="006A7184">
        <w:rPr>
          <w:rFonts w:ascii="Times New Roman" w:hAnsi="Times New Roman"/>
          <w:szCs w:val="28"/>
        </w:rPr>
        <w:t xml:space="preserve"> </w:t>
      </w:r>
      <w:r w:rsidRPr="006A7184">
        <w:rPr>
          <w:rFonts w:ascii="Times New Roman" w:hAnsi="Times New Roman"/>
          <w:szCs w:val="28"/>
          <w:lang w:val="en-US"/>
        </w:rPr>
        <w:t>Q</w:t>
      </w:r>
      <w:r w:rsidRPr="006A7184">
        <w:rPr>
          <w:rFonts w:ascii="Times New Roman" w:hAnsi="Times New Roman"/>
          <w:szCs w:val="28"/>
        </w:rPr>
        <w:t>” табылады. “</w:t>
      </w:r>
      <w:r w:rsidRPr="006A7184">
        <w:rPr>
          <w:rFonts w:ascii="Times New Roman" w:hAnsi="Times New Roman"/>
          <w:szCs w:val="28"/>
          <w:lang w:val="en-US"/>
        </w:rPr>
        <w:t>dim</w:t>
      </w:r>
      <w:r w:rsidRPr="006A7184">
        <w:rPr>
          <w:rFonts w:ascii="Times New Roman" w:hAnsi="Times New Roman"/>
          <w:szCs w:val="28"/>
        </w:rPr>
        <w:t xml:space="preserve"> </w:t>
      </w:r>
      <w:r w:rsidRPr="006A7184">
        <w:rPr>
          <w:rFonts w:ascii="Times New Roman" w:hAnsi="Times New Roman"/>
          <w:szCs w:val="28"/>
          <w:lang w:val="en-US"/>
        </w:rPr>
        <w:t>Q</w:t>
      </w:r>
      <w:r w:rsidRPr="006A7184">
        <w:rPr>
          <w:rFonts w:ascii="Times New Roman" w:hAnsi="Times New Roman"/>
          <w:szCs w:val="28"/>
        </w:rPr>
        <w:t>” – ол берілген шаманың физикалық шамамен байланысын сипаттайтын формасындағы түрі; мұнда пропорционал коэффициенті бірге тең деп алынады.</w:t>
      </w:r>
    </w:p>
    <w:p w:rsidR="006A7184" w:rsidRPr="006A7184" w:rsidRDefault="006A7184" w:rsidP="00F364C8">
      <w:pPr>
        <w:pStyle w:val="a7"/>
        <w:rPr>
          <w:rFonts w:ascii="Times New Roman" w:hAnsi="Times New Roman"/>
          <w:szCs w:val="28"/>
        </w:rPr>
      </w:pPr>
    </w:p>
    <w:p w:rsidR="006A7184" w:rsidRPr="009212EB" w:rsidRDefault="006A7184" w:rsidP="00F364C8">
      <w:pPr>
        <w:pStyle w:val="a7"/>
        <w:jc w:val="center"/>
        <w:rPr>
          <w:rFonts w:ascii="Times New Roman" w:hAnsi="Times New Roman"/>
          <w:szCs w:val="28"/>
        </w:rPr>
      </w:pPr>
      <w:r w:rsidRPr="006A7184">
        <w:rPr>
          <w:rFonts w:ascii="Times New Roman" w:hAnsi="Times New Roman"/>
          <w:szCs w:val="28"/>
        </w:rPr>
        <w:t>“</w:t>
      </w:r>
      <w:r w:rsidRPr="006A7184">
        <w:rPr>
          <w:rFonts w:ascii="Times New Roman" w:hAnsi="Times New Roman"/>
          <w:szCs w:val="28"/>
          <w:lang w:val="en-US"/>
        </w:rPr>
        <w:t>dim</w:t>
      </w:r>
      <w:r w:rsidRPr="006A7184">
        <w:rPr>
          <w:rFonts w:ascii="Times New Roman" w:hAnsi="Times New Roman"/>
          <w:szCs w:val="28"/>
        </w:rPr>
        <w:t xml:space="preserve"> </w:t>
      </w:r>
      <w:r w:rsidRPr="006A7184">
        <w:rPr>
          <w:rFonts w:ascii="Times New Roman" w:hAnsi="Times New Roman"/>
          <w:szCs w:val="28"/>
          <w:lang w:val="en-US"/>
        </w:rPr>
        <w:t>Q</w:t>
      </w:r>
      <w:r w:rsidRPr="006A7184">
        <w:rPr>
          <w:rFonts w:ascii="Times New Roman" w:hAnsi="Times New Roman"/>
          <w:szCs w:val="28"/>
        </w:rPr>
        <w:t xml:space="preserve">” = </w:t>
      </w:r>
      <w:r w:rsidRPr="006A7184">
        <w:rPr>
          <w:rFonts w:ascii="Times New Roman" w:hAnsi="Times New Roman"/>
          <w:position w:val="-4"/>
          <w:szCs w:val="28"/>
          <w:lang w:val="en-US"/>
        </w:rPr>
        <w:object w:dxaOrig="1100" w:dyaOrig="300">
          <v:shape id="_x0000_i1040" type="#_x0000_t75" style="width:54.75pt;height:15pt" o:ole="" fillcolor="window">
            <v:imagedata r:id="rId40" o:title=""/>
          </v:shape>
          <o:OLEObject Type="Embed" ProgID="Equation.3" ShapeID="_x0000_i1040" DrawAspect="Content" ObjectID="_1507382414" r:id="rId41"/>
        </w:object>
      </w:r>
      <w:r w:rsidR="00135FBA">
        <w:rPr>
          <w:rFonts w:ascii="Times New Roman" w:hAnsi="Times New Roman"/>
          <w:szCs w:val="28"/>
          <w:lang w:val="kk-KZ"/>
        </w:rPr>
        <w:tab/>
      </w:r>
      <w:r w:rsidR="00135FBA">
        <w:rPr>
          <w:rFonts w:ascii="Times New Roman" w:hAnsi="Times New Roman"/>
          <w:szCs w:val="28"/>
          <w:lang w:val="kk-KZ"/>
        </w:rPr>
        <w:tab/>
      </w:r>
      <w:r w:rsidR="00135FBA">
        <w:rPr>
          <w:rFonts w:ascii="Times New Roman" w:hAnsi="Times New Roman"/>
          <w:szCs w:val="28"/>
          <w:lang w:val="kk-KZ"/>
        </w:rPr>
        <w:tab/>
      </w:r>
      <w:r w:rsidR="00135FBA" w:rsidRPr="009212EB">
        <w:rPr>
          <w:rFonts w:ascii="Times New Roman" w:hAnsi="Times New Roman"/>
          <w:szCs w:val="28"/>
        </w:rPr>
        <w:t>(11.1)</w:t>
      </w:r>
    </w:p>
    <w:p w:rsidR="006A7184" w:rsidRPr="006A7184" w:rsidRDefault="006A7184" w:rsidP="00F364C8">
      <w:pPr>
        <w:pStyle w:val="a7"/>
        <w:rPr>
          <w:rFonts w:ascii="Times New Roman" w:hAnsi="Times New Roman"/>
          <w:szCs w:val="28"/>
        </w:rPr>
      </w:pPr>
    </w:p>
    <w:p w:rsidR="006A7184" w:rsidRPr="006A7184" w:rsidRDefault="006A7184" w:rsidP="00F364C8">
      <w:pPr>
        <w:pStyle w:val="a7"/>
        <w:ind w:firstLine="708"/>
        <w:rPr>
          <w:rFonts w:ascii="Times New Roman" w:hAnsi="Times New Roman"/>
          <w:szCs w:val="28"/>
        </w:rPr>
      </w:pPr>
      <w:r w:rsidRPr="006A7184">
        <w:rPr>
          <w:rFonts w:ascii="Times New Roman" w:hAnsi="Times New Roman"/>
          <w:szCs w:val="28"/>
        </w:rPr>
        <w:t xml:space="preserve">Мұндағы </w:t>
      </w:r>
      <w:r w:rsidRPr="006A7184">
        <w:rPr>
          <w:rFonts w:ascii="Times New Roman" w:hAnsi="Times New Roman"/>
          <w:szCs w:val="28"/>
          <w:lang w:val="kk-KZ"/>
        </w:rPr>
        <w:t>L</w:t>
      </w:r>
      <w:r w:rsidRPr="006A7184">
        <w:rPr>
          <w:rFonts w:ascii="Times New Roman" w:hAnsi="Times New Roman"/>
          <w:szCs w:val="28"/>
        </w:rPr>
        <w:t xml:space="preserve">, </w:t>
      </w:r>
      <w:r w:rsidRPr="006A7184">
        <w:rPr>
          <w:rFonts w:ascii="Times New Roman" w:hAnsi="Times New Roman"/>
          <w:szCs w:val="28"/>
          <w:lang w:val="kk-KZ"/>
        </w:rPr>
        <w:t>M</w:t>
      </w:r>
      <w:r w:rsidRPr="006A7184">
        <w:rPr>
          <w:rFonts w:ascii="Times New Roman" w:hAnsi="Times New Roman"/>
          <w:szCs w:val="28"/>
        </w:rPr>
        <w:t xml:space="preserve">, </w:t>
      </w:r>
      <w:r w:rsidRPr="006A7184">
        <w:rPr>
          <w:rFonts w:ascii="Times New Roman" w:hAnsi="Times New Roman"/>
          <w:szCs w:val="28"/>
          <w:lang w:val="kk-KZ"/>
        </w:rPr>
        <w:t>T</w:t>
      </w:r>
      <w:r w:rsidRPr="006A7184">
        <w:rPr>
          <w:rFonts w:ascii="Times New Roman" w:hAnsi="Times New Roman"/>
          <w:szCs w:val="28"/>
        </w:rPr>
        <w:t xml:space="preserve">, </w:t>
      </w:r>
      <w:r w:rsidRPr="006A7184">
        <w:rPr>
          <w:rFonts w:ascii="Times New Roman" w:hAnsi="Times New Roman"/>
          <w:szCs w:val="28"/>
          <w:lang w:val="kk-KZ"/>
        </w:rPr>
        <w:t>I</w:t>
      </w:r>
      <w:r w:rsidRPr="006A7184">
        <w:rPr>
          <w:rFonts w:ascii="Times New Roman" w:hAnsi="Times New Roman"/>
          <w:szCs w:val="28"/>
        </w:rPr>
        <w:t xml:space="preserve"> – берілген жүйедегі негізгі шамаларды шартты көрсетілімдері.</w:t>
      </w:r>
    </w:p>
    <w:p w:rsidR="006A7184" w:rsidRPr="006A7184" w:rsidRDefault="006A7184" w:rsidP="00F364C8">
      <w:pPr>
        <w:pStyle w:val="a7"/>
        <w:rPr>
          <w:rFonts w:ascii="Times New Roman" w:hAnsi="Times New Roman"/>
          <w:szCs w:val="28"/>
        </w:rPr>
      </w:pPr>
      <w:r w:rsidRPr="006A7184">
        <w:rPr>
          <w:rFonts w:ascii="Times New Roman" w:hAnsi="Times New Roman"/>
          <w:szCs w:val="28"/>
        </w:rPr>
        <w:t>α,β,γ,ς – бүтін немесе бөлшек, оң немесе теріс заттық сандар.</w:t>
      </w:r>
    </w:p>
    <w:p w:rsidR="006A7184" w:rsidRPr="006A7184" w:rsidRDefault="006A7184" w:rsidP="00F364C8">
      <w:pPr>
        <w:pStyle w:val="a7"/>
        <w:rPr>
          <w:rFonts w:ascii="Times New Roman" w:hAnsi="Times New Roman"/>
          <w:szCs w:val="28"/>
        </w:rPr>
      </w:pPr>
      <w:r w:rsidRPr="006A7184">
        <w:rPr>
          <w:rFonts w:ascii="Times New Roman" w:hAnsi="Times New Roman"/>
          <w:szCs w:val="28"/>
        </w:rPr>
        <w:tab/>
        <w:t>Өлшем көрсеткіші деп негізгі шама размеріне тұрғызылған деңгей көрсеткішін айтамыз. Егер барлық размер көрсеткіштері нөлге тең болса, онда ол размерсіз шама деп аталады.</w:t>
      </w:r>
    </w:p>
    <w:p w:rsidR="006A7184" w:rsidRPr="006A7184" w:rsidRDefault="006A7184" w:rsidP="00F364C8">
      <w:pPr>
        <w:pStyle w:val="a7"/>
        <w:rPr>
          <w:rFonts w:ascii="Times New Roman" w:hAnsi="Times New Roman"/>
          <w:szCs w:val="28"/>
        </w:rPr>
      </w:pPr>
      <w:r w:rsidRPr="006A7184">
        <w:rPr>
          <w:rFonts w:ascii="Times New Roman" w:hAnsi="Times New Roman"/>
          <w:szCs w:val="28"/>
        </w:rPr>
        <w:tab/>
        <w:t>Өлшем түсінігі кең түрде қолданылады:</w:t>
      </w:r>
    </w:p>
    <w:p w:rsidR="006A7184" w:rsidRPr="006A7184" w:rsidRDefault="006A7184" w:rsidP="00F364C8">
      <w:pPr>
        <w:pStyle w:val="a7"/>
        <w:numPr>
          <w:ilvl w:val="0"/>
          <w:numId w:val="12"/>
        </w:numPr>
        <w:jc w:val="left"/>
        <w:rPr>
          <w:rFonts w:ascii="Times New Roman" w:hAnsi="Times New Roman"/>
          <w:szCs w:val="28"/>
        </w:rPr>
      </w:pPr>
      <w:r w:rsidRPr="006A7184">
        <w:rPr>
          <w:rFonts w:ascii="Times New Roman" w:hAnsi="Times New Roman"/>
          <w:szCs w:val="28"/>
        </w:rPr>
        <w:t>бірліктерді бір жүйеден басқа жүйеге ауыстыру үшін;</w:t>
      </w:r>
    </w:p>
    <w:p w:rsidR="006A7184" w:rsidRPr="006A7184" w:rsidRDefault="006A7184" w:rsidP="00F364C8">
      <w:pPr>
        <w:pStyle w:val="a7"/>
        <w:numPr>
          <w:ilvl w:val="0"/>
          <w:numId w:val="12"/>
        </w:numPr>
        <w:jc w:val="left"/>
        <w:rPr>
          <w:rFonts w:ascii="Times New Roman" w:hAnsi="Times New Roman"/>
          <w:szCs w:val="28"/>
        </w:rPr>
      </w:pPr>
      <w:r w:rsidRPr="006A7184">
        <w:rPr>
          <w:rFonts w:ascii="Times New Roman" w:hAnsi="Times New Roman"/>
          <w:szCs w:val="28"/>
        </w:rPr>
        <w:t>теориялық қорытынды нәтижесінде алынған күрделі есептеуіш формалардың дұрыстығын тексеру үшін;</w:t>
      </w:r>
    </w:p>
    <w:p w:rsidR="006A7184" w:rsidRPr="006A7184" w:rsidRDefault="006A7184" w:rsidP="00F364C8">
      <w:pPr>
        <w:pStyle w:val="a7"/>
        <w:numPr>
          <w:ilvl w:val="0"/>
          <w:numId w:val="12"/>
        </w:numPr>
        <w:jc w:val="left"/>
        <w:rPr>
          <w:rFonts w:ascii="Times New Roman" w:hAnsi="Times New Roman"/>
          <w:szCs w:val="28"/>
        </w:rPr>
      </w:pPr>
      <w:r w:rsidRPr="006A7184">
        <w:rPr>
          <w:rFonts w:ascii="Times New Roman" w:hAnsi="Times New Roman"/>
          <w:szCs w:val="28"/>
        </w:rPr>
        <w:t>шамалар арасындағы тәуелділікті айқындау үшін;</w:t>
      </w:r>
    </w:p>
    <w:p w:rsidR="006A7184" w:rsidRPr="006A7184" w:rsidRDefault="006A7184" w:rsidP="00F364C8">
      <w:pPr>
        <w:pStyle w:val="a7"/>
        <w:numPr>
          <w:ilvl w:val="0"/>
          <w:numId w:val="12"/>
        </w:numPr>
        <w:jc w:val="left"/>
        <w:rPr>
          <w:rFonts w:ascii="Times New Roman" w:hAnsi="Times New Roman"/>
          <w:szCs w:val="28"/>
        </w:rPr>
      </w:pPr>
      <w:r w:rsidRPr="006A7184">
        <w:rPr>
          <w:rFonts w:ascii="Times New Roman" w:hAnsi="Times New Roman"/>
          <w:szCs w:val="28"/>
        </w:rPr>
        <w:t>физикалық ұқсастық теориясында.</w:t>
      </w:r>
    </w:p>
    <w:p w:rsidR="006A7184" w:rsidRPr="006A7184" w:rsidRDefault="006A7184" w:rsidP="00F364C8">
      <w:pPr>
        <w:pStyle w:val="a7"/>
        <w:ind w:firstLine="720"/>
        <w:rPr>
          <w:rFonts w:ascii="Times New Roman" w:hAnsi="Times New Roman"/>
          <w:szCs w:val="28"/>
        </w:rPr>
      </w:pPr>
      <w:r w:rsidRPr="006A7184">
        <w:rPr>
          <w:rFonts w:ascii="Times New Roman" w:hAnsi="Times New Roman"/>
          <w:szCs w:val="28"/>
        </w:rPr>
        <w:t>Объект қасиеттерінің өзара қатынасы үлгіні құрады. Бұл үлгі белгілі бір физика бөлімін сипаттайтын теңдеудің жүйесі болып табылады. Осындай теңдеулердің келесідей 2 түрі ажыратылады:</w:t>
      </w:r>
    </w:p>
    <w:p w:rsidR="006A7184" w:rsidRPr="006A7184" w:rsidRDefault="006A7184" w:rsidP="00F364C8">
      <w:pPr>
        <w:pStyle w:val="a7"/>
        <w:numPr>
          <w:ilvl w:val="0"/>
          <w:numId w:val="10"/>
        </w:numPr>
        <w:tabs>
          <w:tab w:val="clear" w:pos="1215"/>
        </w:tabs>
        <w:ind w:left="0" w:firstLine="720"/>
        <w:rPr>
          <w:rFonts w:ascii="Times New Roman" w:hAnsi="Times New Roman"/>
          <w:szCs w:val="28"/>
        </w:rPr>
      </w:pPr>
      <w:r w:rsidRPr="006A7184">
        <w:rPr>
          <w:rFonts w:ascii="Times New Roman" w:hAnsi="Times New Roman"/>
          <w:szCs w:val="28"/>
        </w:rPr>
        <w:t>Шамалар арасындағы байланыс теңдеуі – табиғат заңдарын сипаттайтын теңдеулер және бұл теңдеулерде физикалық шамалар әріптермен белгіленеді. Олар өздерінің құрамына кіретін физикалық шамалардың өлшеу бірліктеріне тәуелсіз түрде жазылуы мүмкін.</w:t>
      </w:r>
    </w:p>
    <w:p w:rsidR="006A7184" w:rsidRPr="009212EB" w:rsidRDefault="006A7184" w:rsidP="00F364C8">
      <w:pPr>
        <w:pStyle w:val="a7"/>
        <w:tabs>
          <w:tab w:val="num" w:pos="0"/>
        </w:tabs>
        <w:ind w:firstLine="720"/>
        <w:jc w:val="center"/>
        <w:rPr>
          <w:rFonts w:ascii="Times New Roman" w:hAnsi="Times New Roman"/>
          <w:szCs w:val="28"/>
        </w:rPr>
      </w:pPr>
      <w:r w:rsidRPr="006A7184">
        <w:rPr>
          <w:rFonts w:ascii="Times New Roman" w:hAnsi="Times New Roman"/>
          <w:szCs w:val="28"/>
          <w:lang w:val="en-US"/>
        </w:rPr>
        <w:t>Q</w:t>
      </w:r>
      <w:r w:rsidRPr="006A7184">
        <w:rPr>
          <w:rFonts w:ascii="Times New Roman" w:hAnsi="Times New Roman"/>
          <w:szCs w:val="28"/>
        </w:rPr>
        <w:t>=</w:t>
      </w:r>
      <w:r w:rsidRPr="006A7184">
        <w:rPr>
          <w:rFonts w:ascii="Times New Roman" w:hAnsi="Times New Roman"/>
          <w:szCs w:val="28"/>
          <w:lang w:val="en-US"/>
        </w:rPr>
        <w:t>KX</w:t>
      </w:r>
      <w:r w:rsidRPr="006A7184">
        <w:rPr>
          <w:rFonts w:ascii="Times New Roman" w:hAnsi="Times New Roman"/>
          <w:position w:val="-4"/>
          <w:szCs w:val="28"/>
          <w:lang w:val="en-US"/>
        </w:rPr>
        <w:object w:dxaOrig="720" w:dyaOrig="300">
          <v:shape id="_x0000_i1041" type="#_x0000_t75" style="width:36pt;height:15pt" o:ole="" fillcolor="window">
            <v:imagedata r:id="rId42" o:title=""/>
          </v:shape>
          <o:OLEObject Type="Embed" ProgID="Equation.3" ShapeID="_x0000_i1041" DrawAspect="Content" ObjectID="_1507382415" r:id="rId43"/>
        </w:object>
      </w:r>
      <w:r w:rsidR="00135FBA" w:rsidRPr="009212EB">
        <w:rPr>
          <w:rFonts w:ascii="Times New Roman" w:hAnsi="Times New Roman"/>
          <w:szCs w:val="28"/>
        </w:rPr>
        <w:tab/>
      </w:r>
      <w:r w:rsidR="00135FBA" w:rsidRPr="009212EB">
        <w:rPr>
          <w:rFonts w:ascii="Times New Roman" w:hAnsi="Times New Roman"/>
          <w:szCs w:val="28"/>
        </w:rPr>
        <w:tab/>
      </w:r>
      <w:r w:rsidR="00135FBA" w:rsidRPr="009212EB">
        <w:rPr>
          <w:rFonts w:ascii="Times New Roman" w:hAnsi="Times New Roman"/>
          <w:szCs w:val="28"/>
        </w:rPr>
        <w:tab/>
        <w:t>(11.2)</w:t>
      </w:r>
    </w:p>
    <w:p w:rsidR="006A7184" w:rsidRPr="006A7184" w:rsidRDefault="006A7184" w:rsidP="00F364C8">
      <w:pPr>
        <w:pStyle w:val="a7"/>
        <w:ind w:firstLine="708"/>
        <w:rPr>
          <w:rFonts w:ascii="Times New Roman" w:hAnsi="Times New Roman"/>
          <w:szCs w:val="28"/>
        </w:rPr>
      </w:pPr>
      <w:r w:rsidRPr="006A7184">
        <w:rPr>
          <w:rFonts w:ascii="Times New Roman" w:hAnsi="Times New Roman"/>
          <w:szCs w:val="28"/>
        </w:rPr>
        <w:t xml:space="preserve">К коэффициенті шамалар арасындағы байланысты анықтайды және өлшем бірліктің таңдалуына тәуелсіз болады. Мысалы, үшбұрыштың ауданы </w:t>
      </w:r>
      <w:r w:rsidRPr="006A7184">
        <w:rPr>
          <w:rFonts w:ascii="Times New Roman" w:hAnsi="Times New Roman"/>
          <w:szCs w:val="28"/>
          <w:lang w:val="en-US"/>
        </w:rPr>
        <w:t>S</w:t>
      </w:r>
      <w:r w:rsidRPr="006A7184">
        <w:rPr>
          <w:rFonts w:ascii="Times New Roman" w:hAnsi="Times New Roman"/>
          <w:szCs w:val="28"/>
        </w:rPr>
        <w:t xml:space="preserve"> оның негізі </w:t>
      </w:r>
      <w:r w:rsidRPr="006A7184">
        <w:rPr>
          <w:rFonts w:ascii="Times New Roman" w:hAnsi="Times New Roman"/>
          <w:szCs w:val="28"/>
          <w:lang w:val="en-US"/>
        </w:rPr>
        <w:t>L</w:t>
      </w:r>
      <w:r w:rsidRPr="006A7184">
        <w:rPr>
          <w:rFonts w:ascii="Times New Roman" w:hAnsi="Times New Roman"/>
          <w:szCs w:val="28"/>
        </w:rPr>
        <w:t xml:space="preserve"> мен биіктігінің </w:t>
      </w:r>
      <w:r w:rsidRPr="006A7184">
        <w:rPr>
          <w:rFonts w:ascii="Times New Roman" w:hAnsi="Times New Roman"/>
          <w:szCs w:val="28"/>
          <w:lang w:val="en-US"/>
        </w:rPr>
        <w:t>h</w:t>
      </w:r>
      <w:r w:rsidRPr="006A7184">
        <w:rPr>
          <w:rFonts w:ascii="Times New Roman" w:hAnsi="Times New Roman"/>
          <w:szCs w:val="28"/>
        </w:rPr>
        <w:t xml:space="preserve"> көбейтіндісінің жартысына тең:</w:t>
      </w:r>
    </w:p>
    <w:p w:rsidR="006A7184" w:rsidRPr="009212EB" w:rsidRDefault="006A7184" w:rsidP="00F364C8">
      <w:pPr>
        <w:pStyle w:val="a7"/>
        <w:jc w:val="center"/>
        <w:rPr>
          <w:rFonts w:ascii="Times New Roman" w:hAnsi="Times New Roman"/>
          <w:szCs w:val="28"/>
        </w:rPr>
      </w:pPr>
      <w:r w:rsidRPr="006A7184">
        <w:rPr>
          <w:rFonts w:ascii="Times New Roman" w:hAnsi="Times New Roman"/>
          <w:szCs w:val="28"/>
          <w:lang w:val="en-US"/>
        </w:rPr>
        <w:t>S</w:t>
      </w:r>
      <w:r w:rsidRPr="006A7184">
        <w:rPr>
          <w:rFonts w:ascii="Times New Roman" w:hAnsi="Times New Roman"/>
          <w:szCs w:val="28"/>
        </w:rPr>
        <w:t>=0</w:t>
      </w:r>
      <w:proofErr w:type="gramStart"/>
      <w:r w:rsidRPr="006A7184">
        <w:rPr>
          <w:rFonts w:ascii="Times New Roman" w:hAnsi="Times New Roman"/>
          <w:szCs w:val="28"/>
        </w:rPr>
        <w:t>,5</w:t>
      </w:r>
      <w:proofErr w:type="gramEnd"/>
      <w:r w:rsidRPr="006A7184">
        <w:rPr>
          <w:rFonts w:ascii="Times New Roman" w:hAnsi="Times New Roman"/>
          <w:szCs w:val="28"/>
        </w:rPr>
        <w:t>∙∆ћ</w:t>
      </w:r>
      <w:r w:rsidR="00135FBA" w:rsidRPr="009212EB">
        <w:rPr>
          <w:rFonts w:ascii="Times New Roman" w:hAnsi="Times New Roman"/>
          <w:szCs w:val="28"/>
        </w:rPr>
        <w:tab/>
      </w:r>
      <w:r w:rsidR="00135FBA" w:rsidRPr="009212EB">
        <w:rPr>
          <w:rFonts w:ascii="Times New Roman" w:hAnsi="Times New Roman"/>
          <w:szCs w:val="28"/>
        </w:rPr>
        <w:tab/>
      </w:r>
      <w:r w:rsidR="00135FBA" w:rsidRPr="009212EB">
        <w:rPr>
          <w:rFonts w:ascii="Times New Roman" w:hAnsi="Times New Roman"/>
          <w:szCs w:val="28"/>
        </w:rPr>
        <w:tab/>
        <w:t>(11.3)</w:t>
      </w:r>
    </w:p>
    <w:p w:rsidR="006A7184" w:rsidRPr="006A7184" w:rsidRDefault="006A7184" w:rsidP="00F364C8">
      <w:pPr>
        <w:pStyle w:val="a7"/>
        <w:jc w:val="center"/>
        <w:rPr>
          <w:rFonts w:ascii="Times New Roman" w:hAnsi="Times New Roman"/>
          <w:szCs w:val="28"/>
        </w:rPr>
      </w:pPr>
      <w:r w:rsidRPr="006A7184">
        <w:rPr>
          <w:rFonts w:ascii="Times New Roman" w:hAnsi="Times New Roman"/>
          <w:szCs w:val="28"/>
          <w:lang w:val="en-US"/>
        </w:rPr>
        <w:t>K</w:t>
      </w:r>
      <w:r w:rsidRPr="006A7184">
        <w:rPr>
          <w:rFonts w:ascii="Times New Roman" w:hAnsi="Times New Roman"/>
          <w:szCs w:val="28"/>
        </w:rPr>
        <w:t>=0</w:t>
      </w:r>
      <w:proofErr w:type="gramStart"/>
      <w:r w:rsidRPr="006A7184">
        <w:rPr>
          <w:rFonts w:ascii="Times New Roman" w:hAnsi="Times New Roman"/>
          <w:szCs w:val="28"/>
        </w:rPr>
        <w:t>,5</w:t>
      </w:r>
      <w:proofErr w:type="gramEnd"/>
    </w:p>
    <w:p w:rsidR="006A7184" w:rsidRPr="006A7184" w:rsidRDefault="006A7184" w:rsidP="00F364C8">
      <w:pPr>
        <w:pStyle w:val="a7"/>
        <w:ind w:firstLine="708"/>
        <w:rPr>
          <w:rFonts w:ascii="Times New Roman" w:hAnsi="Times New Roman"/>
          <w:szCs w:val="28"/>
        </w:rPr>
      </w:pPr>
      <w:r w:rsidRPr="006A7184">
        <w:rPr>
          <w:rFonts w:ascii="Times New Roman" w:hAnsi="Times New Roman"/>
          <w:szCs w:val="28"/>
        </w:rPr>
        <w:t>0,5 коэффициенті өлшем бірлігін таңдауда емес, фигуралардың формасын ескергенде пайда болды.</w:t>
      </w:r>
    </w:p>
    <w:p w:rsidR="006A7184" w:rsidRPr="006A7184" w:rsidRDefault="006A7184" w:rsidP="00F364C8">
      <w:pPr>
        <w:pStyle w:val="a7"/>
        <w:numPr>
          <w:ilvl w:val="0"/>
          <w:numId w:val="10"/>
        </w:numPr>
        <w:tabs>
          <w:tab w:val="clear" w:pos="1215"/>
        </w:tabs>
        <w:ind w:left="0" w:firstLine="709"/>
        <w:rPr>
          <w:rFonts w:ascii="Times New Roman" w:hAnsi="Times New Roman"/>
          <w:szCs w:val="28"/>
        </w:rPr>
      </w:pPr>
      <w:r w:rsidRPr="006A7184">
        <w:rPr>
          <w:rFonts w:ascii="Times New Roman" w:hAnsi="Times New Roman"/>
          <w:szCs w:val="28"/>
        </w:rPr>
        <w:t>Физикалық шамалардың сандық мәндерінің арасындағы теңдеулер – бұл теңдеулерде таңдалған бірлікке сәйкес шамалардың сандық мәндері әріптермен белгіленеді. Бұл теңдеулердің түрі таңдалынған өлшем бірліктері тәуелді болады. Олар мына түрдек жазылуы мүмкін.</w:t>
      </w:r>
    </w:p>
    <w:p w:rsidR="006A7184" w:rsidRPr="009212EB" w:rsidRDefault="006A7184" w:rsidP="00F364C8">
      <w:pPr>
        <w:pStyle w:val="a7"/>
        <w:jc w:val="center"/>
        <w:rPr>
          <w:rFonts w:ascii="Times New Roman" w:hAnsi="Times New Roman"/>
          <w:szCs w:val="28"/>
        </w:rPr>
      </w:pPr>
      <w:r w:rsidRPr="006A7184">
        <w:rPr>
          <w:rFonts w:ascii="Times New Roman" w:hAnsi="Times New Roman"/>
          <w:szCs w:val="28"/>
          <w:lang w:val="en-US"/>
        </w:rPr>
        <w:t>Q</w:t>
      </w:r>
      <w:r w:rsidRPr="006A7184">
        <w:rPr>
          <w:rFonts w:ascii="Times New Roman" w:hAnsi="Times New Roman"/>
          <w:szCs w:val="28"/>
        </w:rPr>
        <w:t>=</w:t>
      </w:r>
      <w:r w:rsidRPr="006A7184">
        <w:rPr>
          <w:rFonts w:ascii="Times New Roman" w:hAnsi="Times New Roman"/>
          <w:szCs w:val="28"/>
          <w:lang w:val="en-US"/>
        </w:rPr>
        <w:t>KeKX</w:t>
      </w:r>
      <w:r w:rsidRPr="006A7184">
        <w:rPr>
          <w:rFonts w:ascii="Times New Roman" w:hAnsi="Times New Roman"/>
          <w:position w:val="-4"/>
          <w:szCs w:val="28"/>
          <w:lang w:val="en-US"/>
        </w:rPr>
        <w:object w:dxaOrig="720" w:dyaOrig="300">
          <v:shape id="_x0000_i1042" type="#_x0000_t75" style="width:36pt;height:15pt" o:ole="" fillcolor="window">
            <v:imagedata r:id="rId42" o:title=""/>
          </v:shape>
          <o:OLEObject Type="Embed" ProgID="Equation.3" ShapeID="_x0000_i1042" DrawAspect="Content" ObjectID="_1507382416" r:id="rId44"/>
        </w:object>
      </w:r>
      <w:r w:rsidR="00135FBA" w:rsidRPr="009212EB">
        <w:rPr>
          <w:rFonts w:ascii="Times New Roman" w:hAnsi="Times New Roman"/>
          <w:szCs w:val="28"/>
        </w:rPr>
        <w:tab/>
      </w:r>
      <w:r w:rsidR="00135FBA" w:rsidRPr="009212EB">
        <w:rPr>
          <w:rFonts w:ascii="Times New Roman" w:hAnsi="Times New Roman"/>
          <w:szCs w:val="28"/>
        </w:rPr>
        <w:tab/>
      </w:r>
      <w:r w:rsidR="00135FBA" w:rsidRPr="009212EB">
        <w:rPr>
          <w:rFonts w:ascii="Times New Roman" w:hAnsi="Times New Roman"/>
          <w:szCs w:val="28"/>
        </w:rPr>
        <w:tab/>
        <w:t>(11.4)</w:t>
      </w:r>
    </w:p>
    <w:p w:rsidR="006A7184" w:rsidRPr="006A7184" w:rsidRDefault="006A7184" w:rsidP="00F364C8">
      <w:pPr>
        <w:pStyle w:val="a7"/>
        <w:ind w:firstLine="708"/>
        <w:rPr>
          <w:rFonts w:ascii="Times New Roman" w:hAnsi="Times New Roman"/>
          <w:szCs w:val="28"/>
        </w:rPr>
      </w:pPr>
      <w:r w:rsidRPr="006A7184">
        <w:rPr>
          <w:rFonts w:ascii="Times New Roman" w:hAnsi="Times New Roman"/>
          <w:szCs w:val="28"/>
        </w:rPr>
        <w:lastRenderedPageBreak/>
        <w:t>Мұндағы Ке – таңдалған бірліктер жүйесіне тәуелді ауданы мен оның коэффициенті. Мсыалы, үшбұрыш ауданы мен оның геометриялық өлшемдерінің арасындағы теңдеу мына шартты қанағаттандырады, яғни аудан шаршы метрмен өлшенеді, ал негізі мен биіктігі метрмен немесе миллиметрмен өлшенеді.</w:t>
      </w:r>
    </w:p>
    <w:p w:rsidR="006A7184" w:rsidRPr="006A7184" w:rsidRDefault="006A7184" w:rsidP="00F364C8">
      <w:pPr>
        <w:pStyle w:val="a7"/>
        <w:rPr>
          <w:rFonts w:ascii="Times New Roman" w:hAnsi="Times New Roman"/>
          <w:szCs w:val="28"/>
          <w:lang w:val="ru-RU"/>
        </w:rPr>
      </w:pPr>
      <w:r w:rsidRPr="006A7184">
        <w:rPr>
          <w:rFonts w:ascii="Times New Roman" w:hAnsi="Times New Roman"/>
          <w:szCs w:val="28"/>
        </w:rPr>
        <w:t xml:space="preserve">А) </w:t>
      </w:r>
      <w:r w:rsidRPr="006A7184">
        <w:rPr>
          <w:rFonts w:ascii="Times New Roman" w:hAnsi="Times New Roman"/>
          <w:szCs w:val="28"/>
          <w:lang w:val="en-US"/>
        </w:rPr>
        <w:t>s</w:t>
      </w:r>
      <w:r w:rsidRPr="006A7184">
        <w:rPr>
          <w:rFonts w:ascii="Times New Roman" w:hAnsi="Times New Roman"/>
          <w:szCs w:val="28"/>
          <w:lang w:val="ru-RU"/>
        </w:rPr>
        <w:t>=0,5</w:t>
      </w:r>
      <w:r w:rsidRPr="006A7184">
        <w:rPr>
          <w:rFonts w:ascii="Times New Roman" w:hAnsi="Times New Roman"/>
          <w:szCs w:val="28"/>
          <w:lang w:val="en-US"/>
        </w:rPr>
        <w:t>Lh</w:t>
      </w:r>
      <w:r w:rsidRPr="006A7184">
        <w:rPr>
          <w:rFonts w:ascii="Times New Roman" w:hAnsi="Times New Roman"/>
          <w:szCs w:val="28"/>
          <w:lang w:val="ru-RU"/>
        </w:rPr>
        <w:t>, яғни Ке=1</w:t>
      </w:r>
    </w:p>
    <w:p w:rsidR="006A7184" w:rsidRPr="006A7184" w:rsidRDefault="006A7184" w:rsidP="00F364C8">
      <w:pPr>
        <w:pStyle w:val="a7"/>
        <w:rPr>
          <w:rFonts w:ascii="Times New Roman" w:hAnsi="Times New Roman"/>
          <w:szCs w:val="28"/>
        </w:rPr>
      </w:pPr>
      <w:r w:rsidRPr="006A7184">
        <w:rPr>
          <w:rFonts w:ascii="Times New Roman" w:hAnsi="Times New Roman"/>
          <w:szCs w:val="28"/>
        </w:rPr>
        <w:t xml:space="preserve">Б) </w:t>
      </w:r>
      <w:r w:rsidRPr="006A7184">
        <w:rPr>
          <w:rFonts w:ascii="Times New Roman" w:hAnsi="Times New Roman"/>
          <w:szCs w:val="28"/>
          <w:lang w:val="en-US"/>
        </w:rPr>
        <w:t>s</w:t>
      </w:r>
      <w:r w:rsidRPr="006A7184">
        <w:rPr>
          <w:rFonts w:ascii="Times New Roman" w:hAnsi="Times New Roman"/>
          <w:szCs w:val="28"/>
          <w:lang w:val="ru-RU"/>
        </w:rPr>
        <w:t>=0,5∙10</w:t>
      </w:r>
      <w:r w:rsidRPr="006A7184">
        <w:rPr>
          <w:rFonts w:ascii="Times New Roman" w:hAnsi="Times New Roman"/>
          <w:szCs w:val="28"/>
          <w:vertAlign w:val="superscript"/>
          <w:lang w:val="ru-RU"/>
        </w:rPr>
        <w:t>-6</w:t>
      </w:r>
      <w:r w:rsidRPr="006A7184">
        <w:rPr>
          <w:rFonts w:ascii="Times New Roman" w:hAnsi="Times New Roman"/>
          <w:szCs w:val="28"/>
          <w:lang w:val="en-US"/>
        </w:rPr>
        <w:t>Lh</w:t>
      </w:r>
      <w:r w:rsidRPr="006A7184">
        <w:rPr>
          <w:rFonts w:ascii="Times New Roman" w:hAnsi="Times New Roman"/>
          <w:szCs w:val="28"/>
        </w:rPr>
        <w:t>, яғни Ке</w:t>
      </w:r>
      <w:r w:rsidRPr="006A7184">
        <w:rPr>
          <w:rFonts w:ascii="Times New Roman" w:hAnsi="Times New Roman"/>
          <w:szCs w:val="28"/>
          <w:lang w:val="ru-RU"/>
        </w:rPr>
        <w:t>=10</w:t>
      </w:r>
      <w:r w:rsidRPr="006A7184">
        <w:rPr>
          <w:rFonts w:ascii="Times New Roman" w:hAnsi="Times New Roman"/>
          <w:szCs w:val="28"/>
          <w:vertAlign w:val="superscript"/>
          <w:lang w:val="ru-RU"/>
        </w:rPr>
        <w:t>-6</w:t>
      </w:r>
      <w:r w:rsidRPr="006A7184">
        <w:rPr>
          <w:rFonts w:ascii="Times New Roman" w:hAnsi="Times New Roman"/>
          <w:szCs w:val="28"/>
        </w:rPr>
        <w:t>м</w:t>
      </w:r>
      <w:r w:rsidRPr="006A7184">
        <w:rPr>
          <w:rFonts w:ascii="Times New Roman" w:hAnsi="Times New Roman"/>
          <w:szCs w:val="28"/>
          <w:vertAlign w:val="superscript"/>
        </w:rPr>
        <w:t>2</w:t>
      </w:r>
      <w:r w:rsidRPr="006A7184">
        <w:rPr>
          <w:rFonts w:ascii="Times New Roman" w:hAnsi="Times New Roman"/>
          <w:szCs w:val="28"/>
        </w:rPr>
        <w:t>/мм</w:t>
      </w:r>
      <w:r w:rsidRPr="006A7184">
        <w:rPr>
          <w:rFonts w:ascii="Times New Roman" w:hAnsi="Times New Roman"/>
          <w:szCs w:val="28"/>
          <w:vertAlign w:val="superscript"/>
        </w:rPr>
        <w:t>2</w:t>
      </w:r>
    </w:p>
    <w:p w:rsidR="006A7184" w:rsidRPr="006A7184" w:rsidRDefault="006A7184" w:rsidP="00F364C8">
      <w:pPr>
        <w:pStyle w:val="a7"/>
        <w:rPr>
          <w:rFonts w:ascii="Times New Roman" w:hAnsi="Times New Roman"/>
          <w:szCs w:val="28"/>
        </w:rPr>
      </w:pPr>
    </w:p>
    <w:p w:rsidR="006A7184" w:rsidRPr="006A7184" w:rsidRDefault="006A7184" w:rsidP="00F364C8">
      <w:pPr>
        <w:pStyle w:val="a7"/>
        <w:ind w:firstLine="720"/>
        <w:rPr>
          <w:rFonts w:ascii="Times New Roman" w:hAnsi="Times New Roman"/>
          <w:szCs w:val="28"/>
        </w:rPr>
      </w:pPr>
      <w:r w:rsidRPr="006A7184">
        <w:rPr>
          <w:rFonts w:ascii="Times New Roman" w:hAnsi="Times New Roman"/>
          <w:szCs w:val="28"/>
        </w:rPr>
        <w:t>Физикалық шамалардың негізгі және туынды бірліктерінің жиыны қабылданған принциптерге сәйкес физикалық шама бірлігінің жүйесі деп аталады.</w:t>
      </w:r>
    </w:p>
    <w:p w:rsidR="006A7184" w:rsidRPr="006A7184" w:rsidRDefault="006A7184" w:rsidP="00F364C8">
      <w:pPr>
        <w:pStyle w:val="a7"/>
        <w:ind w:firstLine="720"/>
        <w:rPr>
          <w:rFonts w:ascii="Times New Roman" w:hAnsi="Times New Roman"/>
          <w:szCs w:val="28"/>
        </w:rPr>
      </w:pPr>
      <w:r w:rsidRPr="006A7184">
        <w:rPr>
          <w:rFonts w:ascii="Times New Roman" w:hAnsi="Times New Roman"/>
          <w:szCs w:val="28"/>
        </w:rPr>
        <w:t>Негізгі физикалық шаманың бірлігі болып берілген жүйенің негізгі бірлігі табылады.</w:t>
      </w:r>
      <w:r>
        <w:rPr>
          <w:rFonts w:ascii="Times New Roman" w:hAnsi="Times New Roman"/>
          <w:szCs w:val="28"/>
          <w:lang w:val="kk-KZ"/>
        </w:rPr>
        <w:t xml:space="preserve"> </w:t>
      </w:r>
      <w:r w:rsidRPr="006A7184">
        <w:rPr>
          <w:rFonts w:ascii="Times New Roman" w:hAnsi="Times New Roman"/>
          <w:szCs w:val="28"/>
        </w:rPr>
        <w:t>СИ ГОСТ 8.417-81 МӨЖ. Физикалық шамалардың бірліктері бойынша бірліктер жүйесі қолданылады. Мұнда 7 негізгі және 2 қосымша бірліктер қабылданған.</w:t>
      </w:r>
    </w:p>
    <w:p w:rsidR="006A7184" w:rsidRPr="006A7184" w:rsidRDefault="006A7184" w:rsidP="00F364C8">
      <w:pPr>
        <w:ind w:firstLine="708"/>
        <w:rPr>
          <w:sz w:val="28"/>
          <w:szCs w:val="28"/>
          <w:lang w:val="kk-KZ"/>
        </w:rPr>
      </w:pPr>
      <w:r w:rsidRPr="006A7184">
        <w:rPr>
          <w:sz w:val="28"/>
          <w:szCs w:val="28"/>
          <w:lang w:val="kk-KZ"/>
        </w:rPr>
        <w:t xml:space="preserve">Кесте </w:t>
      </w:r>
      <w:r>
        <w:rPr>
          <w:sz w:val="28"/>
          <w:szCs w:val="28"/>
          <w:lang w:val="kk-KZ"/>
        </w:rPr>
        <w:t>11</w:t>
      </w:r>
      <w:r w:rsidRPr="006A7184">
        <w:rPr>
          <w:sz w:val="28"/>
          <w:szCs w:val="28"/>
          <w:lang w:val="kk-KZ"/>
        </w:rPr>
        <w:t>.1 – ХБ жүйесінің физикалық шамаларының негізгі және қосымша бірліктері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6"/>
        <w:gridCol w:w="483"/>
        <w:gridCol w:w="289"/>
        <w:gridCol w:w="1620"/>
        <w:gridCol w:w="24"/>
        <w:gridCol w:w="1400"/>
        <w:gridCol w:w="444"/>
        <w:gridCol w:w="838"/>
        <w:gridCol w:w="370"/>
        <w:gridCol w:w="1784"/>
        <w:gridCol w:w="34"/>
      </w:tblGrid>
      <w:tr w:rsidR="006A7184" w:rsidRPr="006A7184" w:rsidTr="009212EB">
        <w:tc>
          <w:tcPr>
            <w:tcW w:w="5148" w:type="dxa"/>
            <w:gridSpan w:val="4"/>
          </w:tcPr>
          <w:p w:rsidR="006A7184" w:rsidRPr="006A7184" w:rsidRDefault="006A7184" w:rsidP="00F364C8">
            <w:pPr>
              <w:jc w:val="center"/>
              <w:rPr>
                <w:sz w:val="24"/>
                <w:szCs w:val="24"/>
                <w:lang w:val="kk-KZ"/>
              </w:rPr>
            </w:pPr>
            <w:r w:rsidRPr="006A7184">
              <w:rPr>
                <w:sz w:val="24"/>
                <w:szCs w:val="24"/>
                <w:lang w:val="kk-KZ"/>
              </w:rPr>
              <w:t xml:space="preserve">Шамалар </w:t>
            </w:r>
          </w:p>
        </w:tc>
        <w:tc>
          <w:tcPr>
            <w:tcW w:w="4894" w:type="dxa"/>
            <w:gridSpan w:val="7"/>
          </w:tcPr>
          <w:p w:rsidR="006A7184" w:rsidRPr="006A7184" w:rsidRDefault="006A7184" w:rsidP="00F364C8">
            <w:pPr>
              <w:jc w:val="center"/>
              <w:rPr>
                <w:sz w:val="24"/>
                <w:szCs w:val="24"/>
                <w:lang w:val="kk-KZ"/>
              </w:rPr>
            </w:pPr>
            <w:r w:rsidRPr="006A7184">
              <w:rPr>
                <w:sz w:val="24"/>
                <w:szCs w:val="24"/>
                <w:lang w:val="kk-KZ"/>
              </w:rPr>
              <w:t xml:space="preserve">Бірліктер </w:t>
            </w:r>
          </w:p>
        </w:tc>
      </w:tr>
      <w:tr w:rsidR="006A7184" w:rsidRPr="006A7184" w:rsidTr="009212EB">
        <w:tc>
          <w:tcPr>
            <w:tcW w:w="2756" w:type="dxa"/>
          </w:tcPr>
          <w:p w:rsidR="006A7184" w:rsidRPr="006A7184" w:rsidRDefault="006A7184" w:rsidP="00F364C8">
            <w:pPr>
              <w:jc w:val="center"/>
              <w:rPr>
                <w:sz w:val="24"/>
                <w:szCs w:val="24"/>
                <w:lang w:val="kk-KZ"/>
              </w:rPr>
            </w:pPr>
            <w:r w:rsidRPr="006A7184">
              <w:rPr>
                <w:sz w:val="24"/>
                <w:szCs w:val="24"/>
                <w:lang w:val="kk-KZ"/>
              </w:rPr>
              <w:t xml:space="preserve">Аталуы </w:t>
            </w:r>
          </w:p>
        </w:tc>
        <w:tc>
          <w:tcPr>
            <w:tcW w:w="772" w:type="dxa"/>
            <w:gridSpan w:val="2"/>
          </w:tcPr>
          <w:p w:rsidR="006A7184" w:rsidRPr="006A7184" w:rsidRDefault="006A7184" w:rsidP="00F364C8">
            <w:pPr>
              <w:jc w:val="center"/>
              <w:rPr>
                <w:sz w:val="24"/>
                <w:szCs w:val="24"/>
                <w:lang w:val="kk-KZ"/>
              </w:rPr>
            </w:pPr>
            <w:r w:rsidRPr="006A7184">
              <w:rPr>
                <w:sz w:val="24"/>
                <w:szCs w:val="24"/>
                <w:lang w:val="kk-KZ"/>
              </w:rPr>
              <w:t>Өлшемділігі</w:t>
            </w:r>
          </w:p>
        </w:tc>
        <w:tc>
          <w:tcPr>
            <w:tcW w:w="1620" w:type="dxa"/>
          </w:tcPr>
          <w:p w:rsidR="006A7184" w:rsidRPr="006A7184" w:rsidRDefault="006A7184" w:rsidP="00F364C8">
            <w:pPr>
              <w:jc w:val="center"/>
              <w:rPr>
                <w:sz w:val="24"/>
                <w:szCs w:val="24"/>
                <w:lang w:val="kk-KZ"/>
              </w:rPr>
            </w:pPr>
            <w:r w:rsidRPr="006A7184">
              <w:rPr>
                <w:sz w:val="24"/>
                <w:szCs w:val="24"/>
                <w:lang w:val="kk-KZ"/>
              </w:rPr>
              <w:t xml:space="preserve">Ұсынылатын белгілеулер </w:t>
            </w:r>
          </w:p>
        </w:tc>
        <w:tc>
          <w:tcPr>
            <w:tcW w:w="1424" w:type="dxa"/>
            <w:gridSpan w:val="2"/>
          </w:tcPr>
          <w:p w:rsidR="006A7184" w:rsidRPr="006A7184" w:rsidRDefault="006A7184" w:rsidP="00F364C8">
            <w:pPr>
              <w:jc w:val="center"/>
              <w:rPr>
                <w:sz w:val="24"/>
                <w:szCs w:val="24"/>
                <w:lang w:val="kk-KZ"/>
              </w:rPr>
            </w:pPr>
            <w:r w:rsidRPr="006A7184">
              <w:rPr>
                <w:sz w:val="24"/>
                <w:szCs w:val="24"/>
                <w:lang w:val="kk-KZ"/>
              </w:rPr>
              <w:t xml:space="preserve">Аталуы </w:t>
            </w:r>
          </w:p>
        </w:tc>
        <w:tc>
          <w:tcPr>
            <w:tcW w:w="1282" w:type="dxa"/>
            <w:gridSpan w:val="2"/>
          </w:tcPr>
          <w:p w:rsidR="006A7184" w:rsidRPr="006A7184" w:rsidRDefault="006A7184" w:rsidP="00F364C8">
            <w:pPr>
              <w:jc w:val="center"/>
              <w:rPr>
                <w:sz w:val="24"/>
                <w:szCs w:val="24"/>
                <w:lang w:val="kk-KZ"/>
              </w:rPr>
            </w:pPr>
            <w:r w:rsidRPr="006A7184">
              <w:rPr>
                <w:sz w:val="24"/>
                <w:szCs w:val="24"/>
                <w:lang w:val="kk-KZ"/>
              </w:rPr>
              <w:t xml:space="preserve">Орысша </w:t>
            </w:r>
          </w:p>
        </w:tc>
        <w:tc>
          <w:tcPr>
            <w:tcW w:w="2188" w:type="dxa"/>
            <w:gridSpan w:val="3"/>
          </w:tcPr>
          <w:p w:rsidR="006A7184" w:rsidRPr="006A7184" w:rsidRDefault="006A7184" w:rsidP="00F364C8">
            <w:pPr>
              <w:jc w:val="center"/>
              <w:rPr>
                <w:sz w:val="24"/>
                <w:szCs w:val="24"/>
                <w:lang w:val="kk-KZ"/>
              </w:rPr>
            </w:pPr>
            <w:r w:rsidRPr="006A7184">
              <w:rPr>
                <w:sz w:val="24"/>
                <w:szCs w:val="24"/>
                <w:lang w:val="kk-KZ"/>
              </w:rPr>
              <w:t xml:space="preserve">Халықаралық </w:t>
            </w:r>
          </w:p>
          <w:p w:rsidR="006A7184" w:rsidRPr="006A7184" w:rsidRDefault="006A7184" w:rsidP="00F364C8">
            <w:pPr>
              <w:jc w:val="center"/>
              <w:rPr>
                <w:sz w:val="24"/>
                <w:szCs w:val="24"/>
                <w:lang w:val="kk-KZ"/>
              </w:rPr>
            </w:pPr>
          </w:p>
        </w:tc>
      </w:tr>
      <w:tr w:rsidR="006A7184" w:rsidRPr="006A7184" w:rsidTr="009212EB">
        <w:tc>
          <w:tcPr>
            <w:tcW w:w="10042" w:type="dxa"/>
            <w:gridSpan w:val="11"/>
          </w:tcPr>
          <w:p w:rsidR="006A7184" w:rsidRPr="006A7184" w:rsidRDefault="006A7184" w:rsidP="00F364C8">
            <w:pPr>
              <w:jc w:val="center"/>
              <w:rPr>
                <w:sz w:val="24"/>
                <w:szCs w:val="24"/>
                <w:lang w:val="kk-KZ"/>
              </w:rPr>
            </w:pPr>
            <w:r w:rsidRPr="006A7184">
              <w:rPr>
                <w:sz w:val="24"/>
                <w:szCs w:val="24"/>
                <w:lang w:val="kk-KZ"/>
              </w:rPr>
              <w:t xml:space="preserve">Негізгілер </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 xml:space="preserve">Ұзындық </w:t>
            </w:r>
          </w:p>
        </w:tc>
        <w:tc>
          <w:tcPr>
            <w:tcW w:w="483" w:type="dxa"/>
          </w:tcPr>
          <w:p w:rsidR="006A7184" w:rsidRPr="006A7184" w:rsidRDefault="006A7184" w:rsidP="00F364C8">
            <w:pPr>
              <w:jc w:val="center"/>
              <w:rPr>
                <w:sz w:val="24"/>
                <w:szCs w:val="24"/>
                <w:lang w:val="kk-KZ"/>
              </w:rPr>
            </w:pPr>
            <w:r w:rsidRPr="006A7184">
              <w:rPr>
                <w:sz w:val="24"/>
                <w:szCs w:val="24"/>
                <w:lang w:val="kk-KZ"/>
              </w:rPr>
              <w:t>L</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І</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 xml:space="preserve">Метр </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м</w:t>
            </w:r>
          </w:p>
        </w:tc>
        <w:tc>
          <w:tcPr>
            <w:tcW w:w="1784" w:type="dxa"/>
          </w:tcPr>
          <w:p w:rsidR="006A7184" w:rsidRPr="006A7184" w:rsidRDefault="006A7184" w:rsidP="00F364C8">
            <w:pPr>
              <w:jc w:val="center"/>
              <w:rPr>
                <w:sz w:val="24"/>
                <w:szCs w:val="24"/>
                <w:lang w:val="kk-KZ"/>
              </w:rPr>
            </w:pPr>
            <w:r w:rsidRPr="006A7184">
              <w:rPr>
                <w:sz w:val="24"/>
                <w:szCs w:val="24"/>
                <w:lang w:val="kk-KZ"/>
              </w:rPr>
              <w:t>m</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 xml:space="preserve">Массасы </w:t>
            </w:r>
          </w:p>
        </w:tc>
        <w:tc>
          <w:tcPr>
            <w:tcW w:w="483" w:type="dxa"/>
          </w:tcPr>
          <w:p w:rsidR="006A7184" w:rsidRPr="006A7184" w:rsidRDefault="006A7184" w:rsidP="00F364C8">
            <w:pPr>
              <w:jc w:val="center"/>
              <w:rPr>
                <w:sz w:val="24"/>
                <w:szCs w:val="24"/>
                <w:lang w:val="kk-KZ"/>
              </w:rPr>
            </w:pPr>
            <w:r w:rsidRPr="006A7184">
              <w:rPr>
                <w:sz w:val="24"/>
                <w:szCs w:val="24"/>
                <w:lang w:val="kk-KZ"/>
              </w:rPr>
              <w:t>М</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m</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килограмм</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 xml:space="preserve">Кг </w:t>
            </w:r>
          </w:p>
        </w:tc>
        <w:tc>
          <w:tcPr>
            <w:tcW w:w="1784" w:type="dxa"/>
          </w:tcPr>
          <w:p w:rsidR="006A7184" w:rsidRPr="006A7184" w:rsidRDefault="006A7184" w:rsidP="00F364C8">
            <w:pPr>
              <w:jc w:val="center"/>
              <w:rPr>
                <w:sz w:val="24"/>
                <w:szCs w:val="24"/>
                <w:lang w:val="kk-KZ"/>
              </w:rPr>
            </w:pPr>
            <w:r w:rsidRPr="006A7184">
              <w:rPr>
                <w:sz w:val="24"/>
                <w:szCs w:val="24"/>
                <w:lang w:val="kk-KZ"/>
              </w:rPr>
              <w:t>kg</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 xml:space="preserve">Уақыт </w:t>
            </w:r>
          </w:p>
        </w:tc>
        <w:tc>
          <w:tcPr>
            <w:tcW w:w="483" w:type="dxa"/>
          </w:tcPr>
          <w:p w:rsidR="006A7184" w:rsidRPr="006A7184" w:rsidRDefault="006A7184" w:rsidP="00F364C8">
            <w:pPr>
              <w:jc w:val="center"/>
              <w:rPr>
                <w:sz w:val="24"/>
                <w:szCs w:val="24"/>
                <w:lang w:val="kk-KZ"/>
              </w:rPr>
            </w:pPr>
            <w:r w:rsidRPr="006A7184">
              <w:rPr>
                <w:sz w:val="24"/>
                <w:szCs w:val="24"/>
                <w:lang w:val="kk-KZ"/>
              </w:rPr>
              <w:t>Т</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t</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 xml:space="preserve">Секунд </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с</w:t>
            </w:r>
          </w:p>
        </w:tc>
        <w:tc>
          <w:tcPr>
            <w:tcW w:w="1784" w:type="dxa"/>
          </w:tcPr>
          <w:p w:rsidR="006A7184" w:rsidRPr="006A7184" w:rsidRDefault="006A7184" w:rsidP="00F364C8">
            <w:pPr>
              <w:jc w:val="center"/>
              <w:rPr>
                <w:sz w:val="24"/>
                <w:szCs w:val="24"/>
                <w:lang w:val="kk-KZ"/>
              </w:rPr>
            </w:pPr>
            <w:r w:rsidRPr="006A7184">
              <w:rPr>
                <w:sz w:val="24"/>
                <w:szCs w:val="24"/>
                <w:lang w:val="kk-KZ"/>
              </w:rPr>
              <w:t>s</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Электрлік ток күші</w:t>
            </w:r>
          </w:p>
        </w:tc>
        <w:tc>
          <w:tcPr>
            <w:tcW w:w="483" w:type="dxa"/>
          </w:tcPr>
          <w:p w:rsidR="006A7184" w:rsidRPr="006A7184" w:rsidRDefault="006A7184" w:rsidP="00F364C8">
            <w:pPr>
              <w:jc w:val="center"/>
              <w:rPr>
                <w:sz w:val="24"/>
                <w:szCs w:val="24"/>
                <w:lang w:val="kk-KZ"/>
              </w:rPr>
            </w:pPr>
            <w:r w:rsidRPr="006A7184">
              <w:rPr>
                <w:sz w:val="24"/>
                <w:szCs w:val="24"/>
                <w:lang w:val="kk-KZ"/>
              </w:rPr>
              <w:t>І</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І</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ампер</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А</w:t>
            </w:r>
          </w:p>
        </w:tc>
        <w:tc>
          <w:tcPr>
            <w:tcW w:w="1784" w:type="dxa"/>
          </w:tcPr>
          <w:p w:rsidR="006A7184" w:rsidRPr="006A7184" w:rsidRDefault="006A7184" w:rsidP="00F364C8">
            <w:pPr>
              <w:jc w:val="center"/>
              <w:rPr>
                <w:sz w:val="24"/>
                <w:szCs w:val="24"/>
                <w:lang w:val="kk-KZ"/>
              </w:rPr>
            </w:pPr>
            <w:r w:rsidRPr="006A7184">
              <w:rPr>
                <w:sz w:val="24"/>
                <w:szCs w:val="24"/>
                <w:lang w:val="kk-KZ"/>
              </w:rPr>
              <w:t>А</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Термодинамикалық температура</w:t>
            </w:r>
          </w:p>
        </w:tc>
        <w:tc>
          <w:tcPr>
            <w:tcW w:w="483" w:type="dxa"/>
          </w:tcPr>
          <w:p w:rsidR="006A7184" w:rsidRPr="006A7184" w:rsidRDefault="006A7184" w:rsidP="00F364C8">
            <w:pPr>
              <w:jc w:val="center"/>
              <w:rPr>
                <w:sz w:val="24"/>
                <w:szCs w:val="24"/>
                <w:lang w:val="kk-KZ"/>
              </w:rPr>
            </w:pPr>
            <w:r w:rsidRPr="006A7184">
              <w:rPr>
                <w:sz w:val="24"/>
                <w:szCs w:val="24"/>
                <w:lang w:val="kk-KZ"/>
              </w:rPr>
              <w:t>Ө</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Т</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 xml:space="preserve">Кельвин </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К</w:t>
            </w:r>
          </w:p>
        </w:tc>
        <w:tc>
          <w:tcPr>
            <w:tcW w:w="1784" w:type="dxa"/>
          </w:tcPr>
          <w:p w:rsidR="006A7184" w:rsidRPr="006A7184" w:rsidRDefault="006A7184" w:rsidP="00F364C8">
            <w:pPr>
              <w:jc w:val="center"/>
              <w:rPr>
                <w:sz w:val="24"/>
                <w:szCs w:val="24"/>
                <w:lang w:val="kk-KZ"/>
              </w:rPr>
            </w:pPr>
            <w:r w:rsidRPr="006A7184">
              <w:rPr>
                <w:sz w:val="24"/>
                <w:szCs w:val="24"/>
                <w:lang w:val="kk-KZ"/>
              </w:rPr>
              <w:t>К</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Заттардың мөлшері</w:t>
            </w:r>
          </w:p>
        </w:tc>
        <w:tc>
          <w:tcPr>
            <w:tcW w:w="483" w:type="dxa"/>
          </w:tcPr>
          <w:p w:rsidR="006A7184" w:rsidRPr="006A7184" w:rsidRDefault="006A7184" w:rsidP="00F364C8">
            <w:pPr>
              <w:jc w:val="center"/>
              <w:rPr>
                <w:sz w:val="24"/>
                <w:szCs w:val="24"/>
                <w:lang w:val="kk-KZ"/>
              </w:rPr>
            </w:pPr>
            <w:r w:rsidRPr="006A7184">
              <w:rPr>
                <w:sz w:val="24"/>
                <w:szCs w:val="24"/>
                <w:lang w:val="kk-KZ"/>
              </w:rPr>
              <w:t>N</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П,   v</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 xml:space="preserve">Моль </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моль</w:t>
            </w:r>
          </w:p>
        </w:tc>
        <w:tc>
          <w:tcPr>
            <w:tcW w:w="1784" w:type="dxa"/>
          </w:tcPr>
          <w:p w:rsidR="006A7184" w:rsidRPr="006A7184" w:rsidRDefault="006A7184" w:rsidP="00F364C8">
            <w:pPr>
              <w:jc w:val="center"/>
              <w:rPr>
                <w:sz w:val="24"/>
                <w:szCs w:val="24"/>
                <w:lang w:val="kk-KZ"/>
              </w:rPr>
            </w:pPr>
            <w:r w:rsidRPr="006A7184">
              <w:rPr>
                <w:sz w:val="24"/>
                <w:szCs w:val="24"/>
                <w:lang w:val="kk-KZ"/>
              </w:rPr>
              <w:t>mol</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Жарық күші</w:t>
            </w:r>
          </w:p>
        </w:tc>
        <w:tc>
          <w:tcPr>
            <w:tcW w:w="483" w:type="dxa"/>
          </w:tcPr>
          <w:p w:rsidR="006A7184" w:rsidRPr="006A7184" w:rsidRDefault="006A7184" w:rsidP="00F364C8">
            <w:pPr>
              <w:jc w:val="center"/>
              <w:rPr>
                <w:sz w:val="24"/>
                <w:szCs w:val="24"/>
                <w:lang w:val="kk-KZ"/>
              </w:rPr>
            </w:pPr>
            <w:r w:rsidRPr="006A7184">
              <w:rPr>
                <w:sz w:val="24"/>
                <w:szCs w:val="24"/>
                <w:lang w:val="kk-KZ"/>
              </w:rPr>
              <w:t>І</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І</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 xml:space="preserve">Канделла </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кд</w:t>
            </w:r>
          </w:p>
        </w:tc>
        <w:tc>
          <w:tcPr>
            <w:tcW w:w="1784" w:type="dxa"/>
          </w:tcPr>
          <w:p w:rsidR="006A7184" w:rsidRPr="006A7184" w:rsidRDefault="006A7184" w:rsidP="00F364C8">
            <w:pPr>
              <w:jc w:val="center"/>
              <w:rPr>
                <w:sz w:val="24"/>
                <w:szCs w:val="24"/>
                <w:lang w:val="kk-KZ"/>
              </w:rPr>
            </w:pPr>
            <w:r w:rsidRPr="006A7184">
              <w:rPr>
                <w:sz w:val="24"/>
                <w:szCs w:val="24"/>
                <w:lang w:val="kk-KZ"/>
              </w:rPr>
              <w:t>сd</w:t>
            </w:r>
          </w:p>
        </w:tc>
      </w:tr>
      <w:tr w:rsidR="006A7184" w:rsidRPr="006A7184" w:rsidTr="009212EB">
        <w:trPr>
          <w:gridAfter w:val="1"/>
          <w:wAfter w:w="34" w:type="dxa"/>
        </w:trPr>
        <w:tc>
          <w:tcPr>
            <w:tcW w:w="10008" w:type="dxa"/>
            <w:gridSpan w:val="10"/>
          </w:tcPr>
          <w:p w:rsidR="006A7184" w:rsidRPr="006A7184" w:rsidRDefault="006A7184" w:rsidP="00F364C8">
            <w:pPr>
              <w:jc w:val="center"/>
              <w:rPr>
                <w:sz w:val="24"/>
                <w:szCs w:val="24"/>
                <w:lang w:val="kk-KZ"/>
              </w:rPr>
            </w:pPr>
            <w:r w:rsidRPr="006A7184">
              <w:rPr>
                <w:sz w:val="24"/>
                <w:szCs w:val="24"/>
                <w:lang w:val="kk-KZ"/>
              </w:rPr>
              <w:t xml:space="preserve">Қосымша </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Жазық бұрыш</w:t>
            </w:r>
          </w:p>
        </w:tc>
        <w:tc>
          <w:tcPr>
            <w:tcW w:w="483" w:type="dxa"/>
          </w:tcPr>
          <w:p w:rsidR="006A7184" w:rsidRPr="006A7184" w:rsidRDefault="006A7184" w:rsidP="00F364C8">
            <w:pPr>
              <w:jc w:val="center"/>
              <w:rPr>
                <w:sz w:val="24"/>
                <w:szCs w:val="24"/>
                <w:lang w:val="kk-KZ"/>
              </w:rPr>
            </w:pPr>
            <w:r w:rsidRPr="006A7184">
              <w:rPr>
                <w:sz w:val="24"/>
                <w:szCs w:val="24"/>
                <w:lang w:val="kk-KZ"/>
              </w:rPr>
              <w:t>-</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 xml:space="preserve">Радиан </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рад</w:t>
            </w:r>
          </w:p>
        </w:tc>
        <w:tc>
          <w:tcPr>
            <w:tcW w:w="1784" w:type="dxa"/>
          </w:tcPr>
          <w:p w:rsidR="006A7184" w:rsidRPr="006A7184" w:rsidRDefault="006A7184" w:rsidP="00F364C8">
            <w:pPr>
              <w:jc w:val="center"/>
              <w:rPr>
                <w:sz w:val="24"/>
                <w:szCs w:val="24"/>
                <w:lang w:val="kk-KZ"/>
              </w:rPr>
            </w:pPr>
            <w:r w:rsidRPr="006A7184">
              <w:rPr>
                <w:sz w:val="24"/>
                <w:szCs w:val="24"/>
                <w:lang w:val="kk-KZ"/>
              </w:rPr>
              <w:t>rad</w:t>
            </w:r>
          </w:p>
        </w:tc>
      </w:tr>
      <w:tr w:rsidR="006A7184" w:rsidRPr="006A7184" w:rsidTr="009212EB">
        <w:trPr>
          <w:gridAfter w:val="1"/>
          <w:wAfter w:w="34" w:type="dxa"/>
        </w:trPr>
        <w:tc>
          <w:tcPr>
            <w:tcW w:w="2756" w:type="dxa"/>
          </w:tcPr>
          <w:p w:rsidR="006A7184" w:rsidRPr="006A7184" w:rsidRDefault="006A7184" w:rsidP="00F364C8">
            <w:pPr>
              <w:jc w:val="center"/>
              <w:rPr>
                <w:sz w:val="24"/>
                <w:szCs w:val="24"/>
                <w:lang w:val="kk-KZ"/>
              </w:rPr>
            </w:pPr>
            <w:r w:rsidRPr="006A7184">
              <w:rPr>
                <w:sz w:val="24"/>
                <w:szCs w:val="24"/>
                <w:lang w:val="kk-KZ"/>
              </w:rPr>
              <w:t>Қырлы бұрыш</w:t>
            </w:r>
          </w:p>
        </w:tc>
        <w:tc>
          <w:tcPr>
            <w:tcW w:w="483" w:type="dxa"/>
          </w:tcPr>
          <w:p w:rsidR="006A7184" w:rsidRPr="006A7184" w:rsidRDefault="006A7184" w:rsidP="00F364C8">
            <w:pPr>
              <w:jc w:val="center"/>
              <w:rPr>
                <w:sz w:val="24"/>
                <w:szCs w:val="24"/>
                <w:lang w:val="kk-KZ"/>
              </w:rPr>
            </w:pPr>
            <w:r w:rsidRPr="006A7184">
              <w:rPr>
                <w:sz w:val="24"/>
                <w:szCs w:val="24"/>
                <w:lang w:val="kk-KZ"/>
              </w:rPr>
              <w:t>-</w:t>
            </w:r>
          </w:p>
        </w:tc>
        <w:tc>
          <w:tcPr>
            <w:tcW w:w="1933" w:type="dxa"/>
            <w:gridSpan w:val="3"/>
          </w:tcPr>
          <w:p w:rsidR="006A7184" w:rsidRPr="006A7184" w:rsidRDefault="006A7184" w:rsidP="00F364C8">
            <w:pPr>
              <w:jc w:val="center"/>
              <w:rPr>
                <w:sz w:val="24"/>
                <w:szCs w:val="24"/>
                <w:lang w:val="kk-KZ"/>
              </w:rPr>
            </w:pPr>
            <w:r w:rsidRPr="006A7184">
              <w:rPr>
                <w:sz w:val="24"/>
                <w:szCs w:val="24"/>
                <w:lang w:val="kk-KZ"/>
              </w:rPr>
              <w:t>-</w:t>
            </w:r>
          </w:p>
        </w:tc>
        <w:tc>
          <w:tcPr>
            <w:tcW w:w="1844" w:type="dxa"/>
            <w:gridSpan w:val="2"/>
          </w:tcPr>
          <w:p w:rsidR="006A7184" w:rsidRPr="006A7184" w:rsidRDefault="006A7184" w:rsidP="00F364C8">
            <w:pPr>
              <w:jc w:val="center"/>
              <w:rPr>
                <w:sz w:val="24"/>
                <w:szCs w:val="24"/>
                <w:lang w:val="kk-KZ"/>
              </w:rPr>
            </w:pPr>
            <w:r w:rsidRPr="006A7184">
              <w:rPr>
                <w:sz w:val="24"/>
                <w:szCs w:val="24"/>
                <w:lang w:val="kk-KZ"/>
              </w:rPr>
              <w:t>стерадиан</w:t>
            </w:r>
          </w:p>
        </w:tc>
        <w:tc>
          <w:tcPr>
            <w:tcW w:w="1208" w:type="dxa"/>
            <w:gridSpan w:val="2"/>
          </w:tcPr>
          <w:p w:rsidR="006A7184" w:rsidRPr="006A7184" w:rsidRDefault="006A7184" w:rsidP="00F364C8">
            <w:pPr>
              <w:jc w:val="center"/>
              <w:rPr>
                <w:sz w:val="24"/>
                <w:szCs w:val="24"/>
                <w:lang w:val="kk-KZ"/>
              </w:rPr>
            </w:pPr>
            <w:r w:rsidRPr="006A7184">
              <w:rPr>
                <w:sz w:val="24"/>
                <w:szCs w:val="24"/>
                <w:lang w:val="kk-KZ"/>
              </w:rPr>
              <w:t>ср</w:t>
            </w:r>
          </w:p>
        </w:tc>
        <w:tc>
          <w:tcPr>
            <w:tcW w:w="1784" w:type="dxa"/>
          </w:tcPr>
          <w:p w:rsidR="006A7184" w:rsidRPr="006A7184" w:rsidRDefault="006A7184" w:rsidP="00F364C8">
            <w:pPr>
              <w:jc w:val="center"/>
              <w:rPr>
                <w:sz w:val="24"/>
                <w:szCs w:val="24"/>
                <w:lang w:val="kk-KZ"/>
              </w:rPr>
            </w:pPr>
            <w:r w:rsidRPr="006A7184">
              <w:rPr>
                <w:sz w:val="24"/>
                <w:szCs w:val="24"/>
                <w:lang w:val="kk-KZ"/>
              </w:rPr>
              <w:t>Sr</w:t>
            </w:r>
          </w:p>
        </w:tc>
      </w:tr>
    </w:tbl>
    <w:p w:rsidR="006A7184" w:rsidRPr="006A7184" w:rsidRDefault="006A7184" w:rsidP="00F364C8">
      <w:pPr>
        <w:ind w:firstLine="708"/>
        <w:jc w:val="both"/>
        <w:rPr>
          <w:sz w:val="28"/>
          <w:szCs w:val="28"/>
          <w:lang w:val="kk-KZ"/>
        </w:rPr>
      </w:pPr>
    </w:p>
    <w:p w:rsidR="006A7184" w:rsidRPr="006A7184" w:rsidRDefault="006A7184" w:rsidP="00F364C8">
      <w:pPr>
        <w:ind w:firstLine="708"/>
        <w:jc w:val="both"/>
        <w:rPr>
          <w:sz w:val="28"/>
          <w:szCs w:val="28"/>
          <w:lang w:val="kk-KZ"/>
        </w:rPr>
      </w:pPr>
      <w:r w:rsidRPr="006A7184">
        <w:rPr>
          <w:sz w:val="28"/>
          <w:szCs w:val="28"/>
          <w:lang w:val="kk-KZ"/>
        </w:rPr>
        <w:t>Туынды шама – негізгі бірліктермен байланыстыратын, теңдеумен түзілген жүйе бірліктерінің физикалық шамасының туынды бірлігі болып табылады.</w:t>
      </w:r>
    </w:p>
    <w:p w:rsidR="006A7184" w:rsidRPr="006A7184" w:rsidRDefault="006A7184" w:rsidP="00F364C8">
      <w:pPr>
        <w:ind w:firstLine="708"/>
        <w:jc w:val="center"/>
        <w:rPr>
          <w:sz w:val="28"/>
          <w:szCs w:val="28"/>
          <w:lang w:val="kk-KZ"/>
        </w:rPr>
      </w:pPr>
      <w:r w:rsidRPr="006A7184">
        <w:rPr>
          <w:sz w:val="28"/>
          <w:szCs w:val="28"/>
          <w:lang w:val="kk-KZ"/>
        </w:rPr>
        <w:t xml:space="preserve">Кесте </w:t>
      </w:r>
      <w:r>
        <w:rPr>
          <w:sz w:val="28"/>
          <w:szCs w:val="28"/>
          <w:lang w:val="kk-KZ"/>
        </w:rPr>
        <w:t>11</w:t>
      </w:r>
      <w:r w:rsidRPr="006A7184">
        <w:rPr>
          <w:sz w:val="28"/>
          <w:szCs w:val="28"/>
          <w:lang w:val="kk-KZ"/>
        </w:rPr>
        <w:t>.2 Арнайы атауларға ие ХБ жүйесінің туындыланған бірліктері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1440"/>
        <w:gridCol w:w="1854"/>
        <w:gridCol w:w="1914"/>
        <w:gridCol w:w="2151"/>
      </w:tblGrid>
      <w:tr w:rsidR="006A7184" w:rsidRPr="006A7184" w:rsidTr="009212EB">
        <w:tc>
          <w:tcPr>
            <w:tcW w:w="3888" w:type="dxa"/>
            <w:gridSpan w:val="2"/>
          </w:tcPr>
          <w:p w:rsidR="006A7184" w:rsidRPr="006A7184" w:rsidRDefault="006A7184" w:rsidP="00F364C8">
            <w:pPr>
              <w:jc w:val="center"/>
              <w:rPr>
                <w:sz w:val="24"/>
                <w:szCs w:val="24"/>
                <w:lang w:val="kk-KZ"/>
              </w:rPr>
            </w:pPr>
            <w:r w:rsidRPr="006A7184">
              <w:rPr>
                <w:sz w:val="24"/>
                <w:szCs w:val="24"/>
                <w:lang w:val="kk-KZ"/>
              </w:rPr>
              <w:t xml:space="preserve">Шамалар </w:t>
            </w:r>
          </w:p>
        </w:tc>
        <w:tc>
          <w:tcPr>
            <w:tcW w:w="5919" w:type="dxa"/>
            <w:gridSpan w:val="3"/>
          </w:tcPr>
          <w:p w:rsidR="006A7184" w:rsidRPr="006A7184" w:rsidRDefault="006A7184" w:rsidP="00F364C8">
            <w:pPr>
              <w:jc w:val="center"/>
              <w:rPr>
                <w:sz w:val="24"/>
                <w:szCs w:val="24"/>
                <w:lang w:val="kk-KZ"/>
              </w:rPr>
            </w:pPr>
            <w:r w:rsidRPr="006A7184">
              <w:rPr>
                <w:sz w:val="24"/>
                <w:szCs w:val="24"/>
                <w:lang w:val="kk-KZ"/>
              </w:rPr>
              <w:t>Бірліктер</w:t>
            </w:r>
          </w:p>
        </w:tc>
      </w:tr>
      <w:tr w:rsidR="006A7184" w:rsidRPr="006A7184" w:rsidTr="009212EB">
        <w:tc>
          <w:tcPr>
            <w:tcW w:w="2448" w:type="dxa"/>
          </w:tcPr>
          <w:p w:rsidR="006A7184" w:rsidRPr="006A7184" w:rsidRDefault="006A7184" w:rsidP="00F364C8">
            <w:pPr>
              <w:jc w:val="center"/>
              <w:rPr>
                <w:sz w:val="24"/>
                <w:szCs w:val="24"/>
                <w:lang w:val="kk-KZ"/>
              </w:rPr>
            </w:pPr>
            <w:r w:rsidRPr="006A7184">
              <w:rPr>
                <w:sz w:val="24"/>
                <w:szCs w:val="24"/>
                <w:lang w:val="kk-KZ"/>
              </w:rPr>
              <w:t xml:space="preserve">Аталуы </w:t>
            </w:r>
          </w:p>
        </w:tc>
        <w:tc>
          <w:tcPr>
            <w:tcW w:w="1440" w:type="dxa"/>
          </w:tcPr>
          <w:p w:rsidR="006A7184" w:rsidRPr="006A7184" w:rsidRDefault="006A7184" w:rsidP="00F364C8">
            <w:pPr>
              <w:jc w:val="center"/>
              <w:rPr>
                <w:sz w:val="24"/>
                <w:szCs w:val="24"/>
                <w:lang w:val="kk-KZ"/>
              </w:rPr>
            </w:pPr>
            <w:r w:rsidRPr="006A7184">
              <w:rPr>
                <w:sz w:val="24"/>
                <w:szCs w:val="24"/>
                <w:lang w:val="kk-KZ"/>
              </w:rPr>
              <w:t xml:space="preserve">Өлшем  ділігі </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Аталуы </w:t>
            </w:r>
          </w:p>
        </w:tc>
        <w:tc>
          <w:tcPr>
            <w:tcW w:w="1914" w:type="dxa"/>
          </w:tcPr>
          <w:p w:rsidR="006A7184" w:rsidRPr="006A7184" w:rsidRDefault="006A7184" w:rsidP="00F364C8">
            <w:pPr>
              <w:jc w:val="center"/>
              <w:rPr>
                <w:sz w:val="24"/>
                <w:szCs w:val="24"/>
                <w:lang w:val="kk-KZ"/>
              </w:rPr>
            </w:pPr>
            <w:r w:rsidRPr="006A7184">
              <w:rPr>
                <w:sz w:val="24"/>
                <w:szCs w:val="24"/>
                <w:lang w:val="kk-KZ"/>
              </w:rPr>
              <w:t xml:space="preserve">Белгіленуі </w:t>
            </w:r>
          </w:p>
        </w:tc>
        <w:tc>
          <w:tcPr>
            <w:tcW w:w="2151" w:type="dxa"/>
          </w:tcPr>
          <w:p w:rsidR="006A7184" w:rsidRPr="006A7184" w:rsidRDefault="006A7184" w:rsidP="00F364C8">
            <w:pPr>
              <w:jc w:val="center"/>
              <w:rPr>
                <w:sz w:val="24"/>
                <w:szCs w:val="24"/>
                <w:lang w:val="kk-KZ"/>
              </w:rPr>
            </w:pPr>
            <w:r w:rsidRPr="006A7184">
              <w:rPr>
                <w:sz w:val="24"/>
                <w:szCs w:val="24"/>
                <w:lang w:val="kk-KZ"/>
              </w:rPr>
              <w:t>ХБ арқылы өрнектелуі</w:t>
            </w:r>
          </w:p>
        </w:tc>
      </w:tr>
      <w:tr w:rsidR="006A7184" w:rsidRPr="006A7184" w:rsidTr="009212EB">
        <w:tc>
          <w:tcPr>
            <w:tcW w:w="2448" w:type="dxa"/>
          </w:tcPr>
          <w:p w:rsidR="006A7184" w:rsidRPr="006A7184" w:rsidRDefault="006A7184" w:rsidP="00F364C8">
            <w:pPr>
              <w:jc w:val="center"/>
              <w:rPr>
                <w:sz w:val="24"/>
                <w:szCs w:val="24"/>
                <w:lang w:val="kk-KZ"/>
              </w:rPr>
            </w:pPr>
            <w:r w:rsidRPr="006A7184">
              <w:rPr>
                <w:sz w:val="24"/>
                <w:szCs w:val="24"/>
                <w:lang w:val="kk-KZ"/>
              </w:rPr>
              <w:t>1</w:t>
            </w:r>
          </w:p>
        </w:tc>
        <w:tc>
          <w:tcPr>
            <w:tcW w:w="1440" w:type="dxa"/>
          </w:tcPr>
          <w:p w:rsidR="006A7184" w:rsidRPr="006A7184" w:rsidRDefault="006A7184" w:rsidP="00F364C8">
            <w:pPr>
              <w:jc w:val="center"/>
              <w:rPr>
                <w:sz w:val="24"/>
                <w:szCs w:val="24"/>
                <w:lang w:val="kk-KZ"/>
              </w:rPr>
            </w:pPr>
            <w:r w:rsidRPr="006A7184">
              <w:rPr>
                <w:sz w:val="24"/>
                <w:szCs w:val="24"/>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3</w:t>
            </w:r>
          </w:p>
        </w:tc>
        <w:tc>
          <w:tcPr>
            <w:tcW w:w="1914" w:type="dxa"/>
          </w:tcPr>
          <w:p w:rsidR="006A7184" w:rsidRPr="006A7184" w:rsidRDefault="006A7184" w:rsidP="00F364C8">
            <w:pPr>
              <w:jc w:val="center"/>
              <w:rPr>
                <w:sz w:val="24"/>
                <w:szCs w:val="24"/>
                <w:lang w:val="kk-KZ"/>
              </w:rPr>
            </w:pPr>
            <w:r w:rsidRPr="006A7184">
              <w:rPr>
                <w:sz w:val="24"/>
                <w:szCs w:val="24"/>
                <w:lang w:val="kk-KZ"/>
              </w:rPr>
              <w:t>4</w:t>
            </w:r>
          </w:p>
        </w:tc>
        <w:tc>
          <w:tcPr>
            <w:tcW w:w="2151" w:type="dxa"/>
          </w:tcPr>
          <w:p w:rsidR="006A7184" w:rsidRPr="006A7184" w:rsidRDefault="006A7184" w:rsidP="00F364C8">
            <w:pPr>
              <w:jc w:val="center"/>
              <w:rPr>
                <w:sz w:val="24"/>
                <w:szCs w:val="24"/>
                <w:lang w:val="kk-KZ"/>
              </w:rPr>
            </w:pPr>
            <w:r w:rsidRPr="006A7184">
              <w:rPr>
                <w:sz w:val="24"/>
                <w:szCs w:val="24"/>
                <w:lang w:val="kk-KZ"/>
              </w:rPr>
              <w:t>5</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 xml:space="preserve">Жиілік </w:t>
            </w:r>
          </w:p>
        </w:tc>
        <w:tc>
          <w:tcPr>
            <w:tcW w:w="1440" w:type="dxa"/>
          </w:tcPr>
          <w:p w:rsidR="006A7184" w:rsidRPr="006A7184" w:rsidRDefault="006A7184" w:rsidP="00F364C8">
            <w:pPr>
              <w:jc w:val="center"/>
              <w:rPr>
                <w:sz w:val="24"/>
                <w:szCs w:val="24"/>
                <w:lang w:val="kk-KZ"/>
              </w:rPr>
            </w:pPr>
            <w:r w:rsidRPr="006A7184">
              <w:rPr>
                <w:sz w:val="24"/>
                <w:szCs w:val="24"/>
                <w:lang w:val="kk-KZ"/>
              </w:rPr>
              <w:t>Т</w:t>
            </w:r>
            <w:r w:rsidRPr="006A7184">
              <w:rPr>
                <w:sz w:val="24"/>
                <w:szCs w:val="24"/>
                <w:vertAlign w:val="superscript"/>
                <w:lang w:val="kk-KZ"/>
              </w:rPr>
              <w:t>-1</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Герц </w:t>
            </w:r>
          </w:p>
        </w:tc>
        <w:tc>
          <w:tcPr>
            <w:tcW w:w="1914" w:type="dxa"/>
          </w:tcPr>
          <w:p w:rsidR="006A7184" w:rsidRPr="006A7184" w:rsidRDefault="006A7184" w:rsidP="00F364C8">
            <w:pPr>
              <w:jc w:val="center"/>
              <w:rPr>
                <w:sz w:val="24"/>
                <w:szCs w:val="24"/>
                <w:lang w:val="kk-KZ"/>
              </w:rPr>
            </w:pPr>
            <w:r w:rsidRPr="006A7184">
              <w:rPr>
                <w:sz w:val="24"/>
                <w:szCs w:val="24"/>
                <w:lang w:val="kk-KZ"/>
              </w:rPr>
              <w:t>Гц</w:t>
            </w:r>
          </w:p>
        </w:tc>
        <w:tc>
          <w:tcPr>
            <w:tcW w:w="2151" w:type="dxa"/>
          </w:tcPr>
          <w:p w:rsidR="006A7184" w:rsidRPr="006A7184" w:rsidRDefault="006A7184" w:rsidP="00F364C8">
            <w:pPr>
              <w:jc w:val="center"/>
              <w:rPr>
                <w:sz w:val="24"/>
                <w:szCs w:val="24"/>
                <w:lang w:val="kk-KZ"/>
              </w:rPr>
            </w:pPr>
            <w:r w:rsidRPr="006A7184">
              <w:rPr>
                <w:sz w:val="24"/>
                <w:szCs w:val="24"/>
                <w:lang w:val="kk-KZ"/>
              </w:rPr>
              <w:t>С</w:t>
            </w:r>
            <w:r w:rsidRPr="006A7184">
              <w:rPr>
                <w:sz w:val="24"/>
                <w:szCs w:val="24"/>
                <w:vertAlign w:val="superscript"/>
                <w:lang w:val="kk-KZ"/>
              </w:rPr>
              <w:t>-1</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Күш, салмақ</w:t>
            </w:r>
          </w:p>
        </w:tc>
        <w:tc>
          <w:tcPr>
            <w:tcW w:w="1440" w:type="dxa"/>
          </w:tcPr>
          <w:p w:rsidR="006A7184" w:rsidRPr="006A7184" w:rsidRDefault="006A7184" w:rsidP="00F364C8">
            <w:pPr>
              <w:jc w:val="center"/>
              <w:rPr>
                <w:sz w:val="24"/>
                <w:szCs w:val="24"/>
                <w:lang w:val="kk-KZ"/>
              </w:rPr>
            </w:pPr>
            <w:r w:rsidRPr="006A7184">
              <w:rPr>
                <w:sz w:val="24"/>
                <w:szCs w:val="24"/>
                <w:lang w:val="kk-KZ"/>
              </w:rPr>
              <w:t>LMT</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Ньютон </w:t>
            </w:r>
          </w:p>
        </w:tc>
        <w:tc>
          <w:tcPr>
            <w:tcW w:w="1914" w:type="dxa"/>
          </w:tcPr>
          <w:p w:rsidR="006A7184" w:rsidRPr="006A7184" w:rsidRDefault="006A7184" w:rsidP="00F364C8">
            <w:pPr>
              <w:jc w:val="center"/>
              <w:rPr>
                <w:sz w:val="24"/>
                <w:szCs w:val="24"/>
                <w:lang w:val="kk-KZ"/>
              </w:rPr>
            </w:pPr>
            <w:r w:rsidRPr="006A7184">
              <w:rPr>
                <w:sz w:val="24"/>
                <w:szCs w:val="24"/>
                <w:lang w:val="kk-KZ"/>
              </w:rPr>
              <w:t>Н</w:t>
            </w:r>
          </w:p>
        </w:tc>
        <w:tc>
          <w:tcPr>
            <w:tcW w:w="2151" w:type="dxa"/>
          </w:tcPr>
          <w:p w:rsidR="006A7184" w:rsidRPr="006A7184" w:rsidRDefault="006A7184" w:rsidP="00F364C8">
            <w:pPr>
              <w:jc w:val="center"/>
              <w:rPr>
                <w:sz w:val="24"/>
                <w:szCs w:val="24"/>
                <w:lang w:val="kk-KZ"/>
              </w:rPr>
            </w:pPr>
            <w:r w:rsidRPr="006A7184">
              <w:rPr>
                <w:sz w:val="24"/>
                <w:szCs w:val="24"/>
                <w:lang w:val="kk-KZ"/>
              </w:rPr>
              <w:t>М*кг*с</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Механикалық кернеу, қысым</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 xml:space="preserve"> MT</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Паскаль </w:t>
            </w:r>
          </w:p>
        </w:tc>
        <w:tc>
          <w:tcPr>
            <w:tcW w:w="1914" w:type="dxa"/>
          </w:tcPr>
          <w:p w:rsidR="006A7184" w:rsidRPr="006A7184" w:rsidRDefault="006A7184" w:rsidP="00F364C8">
            <w:pPr>
              <w:jc w:val="center"/>
              <w:rPr>
                <w:sz w:val="24"/>
                <w:szCs w:val="24"/>
                <w:lang w:val="kk-KZ"/>
              </w:rPr>
            </w:pPr>
            <w:r w:rsidRPr="006A7184">
              <w:rPr>
                <w:sz w:val="24"/>
                <w:szCs w:val="24"/>
                <w:lang w:val="kk-KZ"/>
              </w:rPr>
              <w:t>Па</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-1</w:t>
            </w:r>
            <w:r w:rsidRPr="006A7184">
              <w:rPr>
                <w:sz w:val="24"/>
                <w:szCs w:val="24"/>
                <w:lang w:val="kk-KZ"/>
              </w:rPr>
              <w:t>*кг*с</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Энергия, жұмыс, жылу мөлшері</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 xml:space="preserve"> MT</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Джоуль</w:t>
            </w:r>
          </w:p>
        </w:tc>
        <w:tc>
          <w:tcPr>
            <w:tcW w:w="1914" w:type="dxa"/>
          </w:tcPr>
          <w:p w:rsidR="006A7184" w:rsidRPr="006A7184" w:rsidRDefault="006A7184" w:rsidP="00F364C8">
            <w:pPr>
              <w:jc w:val="center"/>
              <w:rPr>
                <w:sz w:val="24"/>
                <w:szCs w:val="24"/>
                <w:lang w:val="kk-KZ"/>
              </w:rPr>
            </w:pPr>
            <w:r w:rsidRPr="006A7184">
              <w:rPr>
                <w:sz w:val="24"/>
                <w:szCs w:val="24"/>
                <w:lang w:val="kk-KZ"/>
              </w:rPr>
              <w:t>Дж</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lastRenderedPageBreak/>
              <w:t xml:space="preserve">Қуат </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 xml:space="preserve"> MT</w:t>
            </w:r>
            <w:r w:rsidRPr="006A7184">
              <w:rPr>
                <w:sz w:val="24"/>
                <w:szCs w:val="24"/>
                <w:vertAlign w:val="superscript"/>
                <w:lang w:val="kk-KZ"/>
              </w:rPr>
              <w:t>-3</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Ватт </w:t>
            </w:r>
          </w:p>
        </w:tc>
        <w:tc>
          <w:tcPr>
            <w:tcW w:w="1914" w:type="dxa"/>
          </w:tcPr>
          <w:p w:rsidR="006A7184" w:rsidRPr="006A7184" w:rsidRDefault="006A7184" w:rsidP="00F364C8">
            <w:pPr>
              <w:jc w:val="center"/>
              <w:rPr>
                <w:sz w:val="24"/>
                <w:szCs w:val="24"/>
                <w:lang w:val="kk-KZ"/>
              </w:rPr>
            </w:pPr>
            <w:r w:rsidRPr="006A7184">
              <w:rPr>
                <w:sz w:val="24"/>
                <w:szCs w:val="24"/>
                <w:lang w:val="kk-KZ"/>
              </w:rPr>
              <w:t>Вт</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w:t>
            </w:r>
            <w:r w:rsidRPr="006A7184">
              <w:rPr>
                <w:sz w:val="24"/>
                <w:szCs w:val="24"/>
                <w:vertAlign w:val="superscript"/>
                <w:lang w:val="kk-KZ"/>
              </w:rPr>
              <w:t>-3</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Электр мөлшері</w:t>
            </w:r>
          </w:p>
        </w:tc>
        <w:tc>
          <w:tcPr>
            <w:tcW w:w="1440" w:type="dxa"/>
          </w:tcPr>
          <w:p w:rsidR="006A7184" w:rsidRPr="006A7184" w:rsidRDefault="006A7184" w:rsidP="00F364C8">
            <w:pPr>
              <w:jc w:val="center"/>
              <w:rPr>
                <w:sz w:val="24"/>
                <w:szCs w:val="24"/>
                <w:lang w:val="kk-KZ"/>
              </w:rPr>
            </w:pPr>
            <w:r w:rsidRPr="006A7184">
              <w:rPr>
                <w:sz w:val="24"/>
                <w:szCs w:val="24"/>
                <w:lang w:val="kk-KZ"/>
              </w:rPr>
              <w:t>ТІ</w:t>
            </w:r>
          </w:p>
        </w:tc>
        <w:tc>
          <w:tcPr>
            <w:tcW w:w="1854" w:type="dxa"/>
          </w:tcPr>
          <w:p w:rsidR="006A7184" w:rsidRPr="006A7184" w:rsidRDefault="006A7184" w:rsidP="00F364C8">
            <w:pPr>
              <w:jc w:val="center"/>
              <w:rPr>
                <w:sz w:val="24"/>
                <w:szCs w:val="24"/>
                <w:lang w:val="kk-KZ"/>
              </w:rPr>
            </w:pPr>
            <w:r w:rsidRPr="006A7184">
              <w:rPr>
                <w:sz w:val="24"/>
                <w:szCs w:val="24"/>
                <w:lang w:val="kk-KZ"/>
              </w:rPr>
              <w:t>Кулон</w:t>
            </w:r>
          </w:p>
        </w:tc>
        <w:tc>
          <w:tcPr>
            <w:tcW w:w="1914" w:type="dxa"/>
          </w:tcPr>
          <w:p w:rsidR="006A7184" w:rsidRPr="006A7184" w:rsidRDefault="006A7184" w:rsidP="00F364C8">
            <w:pPr>
              <w:jc w:val="center"/>
              <w:rPr>
                <w:sz w:val="24"/>
                <w:szCs w:val="24"/>
                <w:lang w:val="kk-KZ"/>
              </w:rPr>
            </w:pPr>
            <w:r w:rsidRPr="006A7184">
              <w:rPr>
                <w:sz w:val="24"/>
                <w:szCs w:val="24"/>
                <w:lang w:val="kk-KZ"/>
              </w:rPr>
              <w:t>Кл</w:t>
            </w:r>
          </w:p>
        </w:tc>
        <w:tc>
          <w:tcPr>
            <w:tcW w:w="2151" w:type="dxa"/>
          </w:tcPr>
          <w:p w:rsidR="006A7184" w:rsidRPr="006A7184" w:rsidRDefault="006A7184" w:rsidP="00F364C8">
            <w:pPr>
              <w:jc w:val="center"/>
              <w:rPr>
                <w:sz w:val="24"/>
                <w:szCs w:val="24"/>
                <w:lang w:val="kk-KZ"/>
              </w:rPr>
            </w:pPr>
            <w:r w:rsidRPr="006A7184">
              <w:rPr>
                <w:sz w:val="24"/>
                <w:szCs w:val="24"/>
                <w:lang w:val="kk-KZ"/>
              </w:rPr>
              <w:t>С*А</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Электрлік кернеу потенциалы, ЭДС</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MT</w:t>
            </w:r>
            <w:r w:rsidRPr="006A7184">
              <w:rPr>
                <w:sz w:val="24"/>
                <w:szCs w:val="24"/>
                <w:vertAlign w:val="superscript"/>
                <w:lang w:val="kk-KZ"/>
              </w:rPr>
              <w:t>-3</w:t>
            </w:r>
            <w:r w:rsidRPr="006A7184">
              <w:rPr>
                <w:sz w:val="24"/>
                <w:szCs w:val="24"/>
                <w:lang w:val="kk-KZ"/>
              </w:rPr>
              <w:t>І</w:t>
            </w:r>
            <w:r w:rsidRPr="006A7184">
              <w:rPr>
                <w:sz w:val="24"/>
                <w:szCs w:val="24"/>
                <w:vertAlign w:val="superscript"/>
                <w:lang w:val="kk-KZ"/>
              </w:rPr>
              <w:t>-1</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Вольт </w:t>
            </w:r>
          </w:p>
        </w:tc>
        <w:tc>
          <w:tcPr>
            <w:tcW w:w="1914" w:type="dxa"/>
          </w:tcPr>
          <w:p w:rsidR="006A7184" w:rsidRPr="006A7184" w:rsidRDefault="006A7184" w:rsidP="00F364C8">
            <w:pPr>
              <w:jc w:val="center"/>
              <w:rPr>
                <w:sz w:val="24"/>
                <w:szCs w:val="24"/>
                <w:lang w:val="kk-KZ"/>
              </w:rPr>
            </w:pPr>
            <w:r w:rsidRPr="006A7184">
              <w:rPr>
                <w:sz w:val="24"/>
                <w:szCs w:val="24"/>
                <w:lang w:val="kk-KZ"/>
              </w:rPr>
              <w:t>В</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w:t>
            </w:r>
            <w:r w:rsidRPr="006A7184">
              <w:rPr>
                <w:sz w:val="24"/>
                <w:szCs w:val="24"/>
                <w:vertAlign w:val="superscript"/>
                <w:lang w:val="kk-KZ"/>
              </w:rPr>
              <w:t>-3</w:t>
            </w:r>
            <w:r w:rsidRPr="006A7184">
              <w:rPr>
                <w:sz w:val="24"/>
                <w:szCs w:val="24"/>
                <w:lang w:val="kk-KZ"/>
              </w:rPr>
              <w:t>*А</w:t>
            </w:r>
            <w:r w:rsidRPr="006A7184">
              <w:rPr>
                <w:sz w:val="24"/>
                <w:szCs w:val="24"/>
                <w:vertAlign w:val="superscript"/>
                <w:lang w:val="kk-KZ"/>
              </w:rPr>
              <w:t>-1</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Электр сыйымдылығы</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M</w:t>
            </w:r>
            <w:r w:rsidRPr="006A7184">
              <w:rPr>
                <w:sz w:val="24"/>
                <w:szCs w:val="24"/>
                <w:vertAlign w:val="superscript"/>
                <w:lang w:val="kk-KZ"/>
              </w:rPr>
              <w:t>-1</w:t>
            </w:r>
            <w:r w:rsidRPr="006A7184">
              <w:rPr>
                <w:sz w:val="24"/>
                <w:szCs w:val="24"/>
                <w:lang w:val="kk-KZ"/>
              </w:rPr>
              <w:t>T</w:t>
            </w:r>
            <w:r w:rsidRPr="006A7184">
              <w:rPr>
                <w:sz w:val="24"/>
                <w:szCs w:val="24"/>
                <w:vertAlign w:val="superscript"/>
                <w:lang w:val="kk-KZ"/>
              </w:rPr>
              <w:t>-4</w:t>
            </w:r>
            <w:r w:rsidRPr="006A7184">
              <w:rPr>
                <w:sz w:val="24"/>
                <w:szCs w:val="24"/>
                <w:lang w:val="kk-KZ"/>
              </w:rPr>
              <w:t>І</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Фарад </w:t>
            </w:r>
          </w:p>
        </w:tc>
        <w:tc>
          <w:tcPr>
            <w:tcW w:w="1914" w:type="dxa"/>
          </w:tcPr>
          <w:p w:rsidR="006A7184" w:rsidRPr="006A7184" w:rsidRDefault="006A7184" w:rsidP="00F364C8">
            <w:pPr>
              <w:jc w:val="center"/>
              <w:rPr>
                <w:sz w:val="24"/>
                <w:szCs w:val="24"/>
                <w:lang w:val="kk-KZ"/>
              </w:rPr>
            </w:pPr>
            <w:r w:rsidRPr="006A7184">
              <w:rPr>
                <w:sz w:val="24"/>
                <w:szCs w:val="24"/>
                <w:lang w:val="kk-KZ"/>
              </w:rPr>
              <w:t>Ф</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w:t>
            </w:r>
            <w:r w:rsidRPr="006A7184">
              <w:rPr>
                <w:sz w:val="24"/>
                <w:szCs w:val="24"/>
                <w:vertAlign w:val="superscript"/>
                <w:lang w:val="kk-KZ"/>
              </w:rPr>
              <w:t>-1</w:t>
            </w:r>
            <w:r w:rsidRPr="006A7184">
              <w:rPr>
                <w:sz w:val="24"/>
                <w:szCs w:val="24"/>
                <w:lang w:val="kk-KZ"/>
              </w:rPr>
              <w:t>*с</w:t>
            </w:r>
            <w:r w:rsidRPr="006A7184">
              <w:rPr>
                <w:sz w:val="24"/>
                <w:szCs w:val="24"/>
                <w:vertAlign w:val="superscript"/>
                <w:lang w:val="kk-KZ"/>
              </w:rPr>
              <w:t>-3</w:t>
            </w:r>
            <w:r w:rsidRPr="006A7184">
              <w:rPr>
                <w:sz w:val="24"/>
                <w:szCs w:val="24"/>
                <w:lang w:val="kk-KZ"/>
              </w:rPr>
              <w:t>*А</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Электр кедергі</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MT</w:t>
            </w:r>
            <w:r w:rsidRPr="006A7184">
              <w:rPr>
                <w:sz w:val="24"/>
                <w:szCs w:val="24"/>
                <w:vertAlign w:val="superscript"/>
                <w:lang w:val="kk-KZ"/>
              </w:rPr>
              <w:t>-3</w:t>
            </w:r>
            <w:r w:rsidRPr="006A7184">
              <w:rPr>
                <w:sz w:val="24"/>
                <w:szCs w:val="24"/>
                <w:lang w:val="kk-KZ"/>
              </w:rPr>
              <w:t>І</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Ом</w:t>
            </w:r>
          </w:p>
        </w:tc>
        <w:tc>
          <w:tcPr>
            <w:tcW w:w="1914" w:type="dxa"/>
          </w:tcPr>
          <w:p w:rsidR="006A7184" w:rsidRPr="006A7184" w:rsidRDefault="006A7184" w:rsidP="00F364C8">
            <w:pPr>
              <w:jc w:val="center"/>
              <w:rPr>
                <w:sz w:val="24"/>
                <w:szCs w:val="24"/>
                <w:lang w:val="kk-KZ"/>
              </w:rPr>
            </w:pPr>
            <w:r w:rsidRPr="006A7184">
              <w:rPr>
                <w:sz w:val="24"/>
                <w:szCs w:val="24"/>
                <w:lang w:val="kk-KZ"/>
              </w:rPr>
              <w:t>Ом</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w:t>
            </w:r>
            <w:r w:rsidRPr="006A7184">
              <w:rPr>
                <w:sz w:val="24"/>
                <w:szCs w:val="24"/>
                <w:vertAlign w:val="superscript"/>
                <w:lang w:val="kk-KZ"/>
              </w:rPr>
              <w:t>-3</w:t>
            </w:r>
            <w:r w:rsidRPr="006A7184">
              <w:rPr>
                <w:sz w:val="24"/>
                <w:szCs w:val="24"/>
                <w:lang w:val="kk-KZ"/>
              </w:rPr>
              <w:t>*А</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Электр өткізгіштік</w:t>
            </w:r>
          </w:p>
        </w:tc>
        <w:tc>
          <w:tcPr>
            <w:tcW w:w="1440" w:type="dxa"/>
          </w:tcPr>
          <w:p w:rsidR="006A7184" w:rsidRPr="006A7184" w:rsidRDefault="006A7184" w:rsidP="00F364C8">
            <w:pPr>
              <w:jc w:val="center"/>
              <w:rPr>
                <w:sz w:val="24"/>
                <w:szCs w:val="24"/>
                <w:vertAlign w:val="superscript"/>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M</w:t>
            </w:r>
            <w:r w:rsidRPr="006A7184">
              <w:rPr>
                <w:sz w:val="24"/>
                <w:szCs w:val="24"/>
                <w:vertAlign w:val="superscript"/>
                <w:lang w:val="kk-KZ"/>
              </w:rPr>
              <w:t>-1</w:t>
            </w:r>
          </w:p>
          <w:p w:rsidR="006A7184" w:rsidRPr="006A7184" w:rsidRDefault="006A7184" w:rsidP="00F364C8">
            <w:pPr>
              <w:jc w:val="center"/>
              <w:rPr>
                <w:sz w:val="24"/>
                <w:szCs w:val="24"/>
                <w:lang w:val="kk-KZ"/>
              </w:rPr>
            </w:pPr>
            <w:r w:rsidRPr="006A7184">
              <w:rPr>
                <w:sz w:val="24"/>
                <w:szCs w:val="24"/>
                <w:lang w:val="kk-KZ"/>
              </w:rPr>
              <w:t>T</w:t>
            </w:r>
            <w:r w:rsidRPr="006A7184">
              <w:rPr>
                <w:sz w:val="24"/>
                <w:szCs w:val="24"/>
                <w:vertAlign w:val="superscript"/>
                <w:lang w:val="kk-KZ"/>
              </w:rPr>
              <w:t>3</w:t>
            </w:r>
            <w:r w:rsidRPr="006A7184">
              <w:rPr>
                <w:sz w:val="24"/>
                <w:szCs w:val="24"/>
                <w:lang w:val="kk-KZ"/>
              </w:rPr>
              <w:t>І</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Сименс </w:t>
            </w:r>
          </w:p>
        </w:tc>
        <w:tc>
          <w:tcPr>
            <w:tcW w:w="1914" w:type="dxa"/>
          </w:tcPr>
          <w:p w:rsidR="006A7184" w:rsidRPr="006A7184" w:rsidRDefault="006A7184" w:rsidP="00F364C8">
            <w:pPr>
              <w:jc w:val="center"/>
              <w:rPr>
                <w:sz w:val="24"/>
                <w:szCs w:val="24"/>
                <w:lang w:val="kk-KZ"/>
              </w:rPr>
            </w:pPr>
            <w:r w:rsidRPr="006A7184">
              <w:rPr>
                <w:sz w:val="24"/>
                <w:szCs w:val="24"/>
                <w:lang w:val="kk-KZ"/>
              </w:rPr>
              <w:t>См</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w:t>
            </w:r>
            <w:r w:rsidRPr="006A7184">
              <w:rPr>
                <w:sz w:val="24"/>
                <w:szCs w:val="24"/>
                <w:vertAlign w:val="superscript"/>
                <w:lang w:val="kk-KZ"/>
              </w:rPr>
              <w:t>-1</w:t>
            </w:r>
            <w:r w:rsidRPr="006A7184">
              <w:rPr>
                <w:sz w:val="24"/>
                <w:szCs w:val="24"/>
                <w:lang w:val="kk-KZ"/>
              </w:rPr>
              <w:t>*с</w:t>
            </w:r>
            <w:r w:rsidRPr="006A7184">
              <w:rPr>
                <w:sz w:val="24"/>
                <w:szCs w:val="24"/>
                <w:vertAlign w:val="superscript"/>
                <w:lang w:val="kk-KZ"/>
              </w:rPr>
              <w:t>3</w:t>
            </w:r>
            <w:r w:rsidRPr="006A7184">
              <w:rPr>
                <w:sz w:val="24"/>
                <w:szCs w:val="24"/>
                <w:lang w:val="kk-KZ"/>
              </w:rPr>
              <w:t>*А</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Магнитті индукция ағымы</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MT</w:t>
            </w:r>
            <w:r w:rsidRPr="006A7184">
              <w:rPr>
                <w:sz w:val="24"/>
                <w:szCs w:val="24"/>
                <w:vertAlign w:val="superscript"/>
                <w:lang w:val="kk-KZ"/>
              </w:rPr>
              <w:t>-2</w:t>
            </w:r>
            <w:r w:rsidRPr="006A7184">
              <w:rPr>
                <w:sz w:val="24"/>
                <w:szCs w:val="24"/>
                <w:lang w:val="kk-KZ"/>
              </w:rPr>
              <w:t>І</w:t>
            </w:r>
            <w:r w:rsidRPr="006A7184">
              <w:rPr>
                <w:sz w:val="24"/>
                <w:szCs w:val="24"/>
                <w:vertAlign w:val="superscript"/>
                <w:lang w:val="kk-KZ"/>
              </w:rPr>
              <w:t>-1</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Вебер </w:t>
            </w:r>
          </w:p>
        </w:tc>
        <w:tc>
          <w:tcPr>
            <w:tcW w:w="1914" w:type="dxa"/>
          </w:tcPr>
          <w:p w:rsidR="006A7184" w:rsidRPr="006A7184" w:rsidRDefault="006A7184" w:rsidP="00F364C8">
            <w:pPr>
              <w:jc w:val="center"/>
              <w:rPr>
                <w:sz w:val="24"/>
                <w:szCs w:val="24"/>
                <w:lang w:val="kk-KZ"/>
              </w:rPr>
            </w:pPr>
            <w:r w:rsidRPr="006A7184">
              <w:rPr>
                <w:sz w:val="24"/>
                <w:szCs w:val="24"/>
                <w:lang w:val="kk-KZ"/>
              </w:rPr>
              <w:t>Вб</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w:t>
            </w:r>
            <w:r w:rsidRPr="006A7184">
              <w:rPr>
                <w:sz w:val="24"/>
                <w:szCs w:val="24"/>
                <w:vertAlign w:val="superscript"/>
                <w:lang w:val="kk-KZ"/>
              </w:rPr>
              <w:t>-2</w:t>
            </w:r>
            <w:r w:rsidRPr="006A7184">
              <w:rPr>
                <w:sz w:val="24"/>
                <w:szCs w:val="24"/>
                <w:lang w:val="kk-KZ"/>
              </w:rPr>
              <w:t>*А</w:t>
            </w:r>
            <w:r w:rsidRPr="006A7184">
              <w:rPr>
                <w:sz w:val="24"/>
                <w:szCs w:val="24"/>
                <w:vertAlign w:val="superscript"/>
                <w:lang w:val="kk-KZ"/>
              </w:rPr>
              <w:t>-1</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Магниттік индукция</w:t>
            </w:r>
          </w:p>
        </w:tc>
        <w:tc>
          <w:tcPr>
            <w:tcW w:w="1440" w:type="dxa"/>
          </w:tcPr>
          <w:p w:rsidR="006A7184" w:rsidRPr="006A7184" w:rsidRDefault="006A7184" w:rsidP="00F364C8">
            <w:pPr>
              <w:jc w:val="center"/>
              <w:rPr>
                <w:sz w:val="24"/>
                <w:szCs w:val="24"/>
                <w:lang w:val="kk-KZ"/>
              </w:rPr>
            </w:pPr>
            <w:r w:rsidRPr="006A7184">
              <w:rPr>
                <w:sz w:val="24"/>
                <w:szCs w:val="24"/>
                <w:lang w:val="kk-KZ"/>
              </w:rPr>
              <w:t>МТ</w:t>
            </w:r>
            <w:r w:rsidRPr="006A7184">
              <w:rPr>
                <w:sz w:val="24"/>
                <w:szCs w:val="24"/>
                <w:vertAlign w:val="superscript"/>
                <w:lang w:val="kk-KZ"/>
              </w:rPr>
              <w:t>-2</w:t>
            </w:r>
            <w:r w:rsidRPr="006A7184">
              <w:rPr>
                <w:sz w:val="24"/>
                <w:szCs w:val="24"/>
                <w:lang w:val="kk-KZ"/>
              </w:rPr>
              <w:t>І</w:t>
            </w:r>
            <w:r w:rsidRPr="006A7184">
              <w:rPr>
                <w:sz w:val="24"/>
                <w:szCs w:val="24"/>
                <w:vertAlign w:val="superscript"/>
                <w:lang w:val="kk-KZ"/>
              </w:rPr>
              <w:t>-1</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Тесла </w:t>
            </w:r>
          </w:p>
        </w:tc>
        <w:tc>
          <w:tcPr>
            <w:tcW w:w="1914" w:type="dxa"/>
          </w:tcPr>
          <w:p w:rsidR="006A7184" w:rsidRPr="006A7184" w:rsidRDefault="006A7184" w:rsidP="00F364C8">
            <w:pPr>
              <w:jc w:val="center"/>
              <w:rPr>
                <w:sz w:val="24"/>
                <w:szCs w:val="24"/>
                <w:lang w:val="kk-KZ"/>
              </w:rPr>
            </w:pPr>
            <w:r w:rsidRPr="006A7184">
              <w:rPr>
                <w:sz w:val="24"/>
                <w:szCs w:val="24"/>
                <w:lang w:val="kk-KZ"/>
              </w:rPr>
              <w:t>Тл</w:t>
            </w:r>
          </w:p>
        </w:tc>
        <w:tc>
          <w:tcPr>
            <w:tcW w:w="2151" w:type="dxa"/>
          </w:tcPr>
          <w:p w:rsidR="006A7184" w:rsidRPr="006A7184" w:rsidRDefault="006A7184" w:rsidP="00F364C8">
            <w:pPr>
              <w:jc w:val="center"/>
              <w:rPr>
                <w:sz w:val="24"/>
                <w:szCs w:val="24"/>
                <w:lang w:val="kk-KZ"/>
              </w:rPr>
            </w:pPr>
            <w:r w:rsidRPr="006A7184">
              <w:rPr>
                <w:sz w:val="24"/>
                <w:szCs w:val="24"/>
                <w:lang w:val="kk-KZ"/>
              </w:rPr>
              <w:t>Кг*с</w:t>
            </w:r>
            <w:r w:rsidRPr="006A7184">
              <w:rPr>
                <w:sz w:val="24"/>
                <w:szCs w:val="24"/>
                <w:vertAlign w:val="superscript"/>
                <w:lang w:val="kk-KZ"/>
              </w:rPr>
              <w:t>-2</w:t>
            </w:r>
            <w:r w:rsidRPr="006A7184">
              <w:rPr>
                <w:sz w:val="24"/>
                <w:szCs w:val="24"/>
                <w:lang w:val="kk-KZ"/>
              </w:rPr>
              <w:t>*А</w:t>
            </w:r>
            <w:r w:rsidRPr="006A7184">
              <w:rPr>
                <w:sz w:val="24"/>
                <w:szCs w:val="24"/>
                <w:vertAlign w:val="superscript"/>
                <w:lang w:val="kk-KZ"/>
              </w:rPr>
              <w:t>-1</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 xml:space="preserve">Индуктивтілік </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MT</w:t>
            </w:r>
            <w:r w:rsidRPr="006A7184">
              <w:rPr>
                <w:sz w:val="24"/>
                <w:szCs w:val="24"/>
                <w:vertAlign w:val="superscript"/>
                <w:lang w:val="kk-KZ"/>
              </w:rPr>
              <w:t>-2</w:t>
            </w:r>
            <w:r w:rsidRPr="006A7184">
              <w:rPr>
                <w:sz w:val="24"/>
                <w:szCs w:val="24"/>
                <w:lang w:val="kk-KZ"/>
              </w:rPr>
              <w:t>І</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Генри </w:t>
            </w:r>
          </w:p>
        </w:tc>
        <w:tc>
          <w:tcPr>
            <w:tcW w:w="1914" w:type="dxa"/>
          </w:tcPr>
          <w:p w:rsidR="006A7184" w:rsidRPr="006A7184" w:rsidRDefault="006A7184" w:rsidP="00F364C8">
            <w:pPr>
              <w:jc w:val="center"/>
              <w:rPr>
                <w:sz w:val="24"/>
                <w:szCs w:val="24"/>
                <w:lang w:val="kk-KZ"/>
              </w:rPr>
            </w:pPr>
            <w:r w:rsidRPr="006A7184">
              <w:rPr>
                <w:sz w:val="24"/>
                <w:szCs w:val="24"/>
                <w:lang w:val="kk-KZ"/>
              </w:rPr>
              <w:t>Гн</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w:t>
            </w:r>
            <w:r w:rsidRPr="006A7184">
              <w:rPr>
                <w:sz w:val="24"/>
                <w:szCs w:val="24"/>
                <w:vertAlign w:val="superscript"/>
                <w:lang w:val="kk-KZ"/>
              </w:rPr>
              <w:t>-2</w:t>
            </w:r>
            <w:r w:rsidRPr="006A7184">
              <w:rPr>
                <w:sz w:val="24"/>
                <w:szCs w:val="24"/>
                <w:lang w:val="kk-KZ"/>
              </w:rPr>
              <w:t>*А</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Жарық ағымы</w:t>
            </w:r>
          </w:p>
        </w:tc>
        <w:tc>
          <w:tcPr>
            <w:tcW w:w="1440" w:type="dxa"/>
          </w:tcPr>
          <w:p w:rsidR="006A7184" w:rsidRPr="006A7184" w:rsidRDefault="006A7184" w:rsidP="00F364C8">
            <w:pPr>
              <w:jc w:val="center"/>
              <w:rPr>
                <w:sz w:val="24"/>
                <w:szCs w:val="24"/>
                <w:lang w:val="kk-KZ"/>
              </w:rPr>
            </w:pPr>
            <w:r w:rsidRPr="006A7184">
              <w:rPr>
                <w:sz w:val="24"/>
                <w:szCs w:val="24"/>
                <w:lang w:val="kk-KZ"/>
              </w:rPr>
              <w:t>І</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Люмен </w:t>
            </w:r>
          </w:p>
        </w:tc>
        <w:tc>
          <w:tcPr>
            <w:tcW w:w="1914" w:type="dxa"/>
          </w:tcPr>
          <w:p w:rsidR="006A7184" w:rsidRPr="006A7184" w:rsidRDefault="006A7184" w:rsidP="00F364C8">
            <w:pPr>
              <w:jc w:val="center"/>
              <w:rPr>
                <w:sz w:val="24"/>
                <w:szCs w:val="24"/>
                <w:lang w:val="kk-KZ"/>
              </w:rPr>
            </w:pPr>
            <w:r w:rsidRPr="006A7184">
              <w:rPr>
                <w:sz w:val="24"/>
                <w:szCs w:val="24"/>
                <w:lang w:val="kk-KZ"/>
              </w:rPr>
              <w:t>лм</w:t>
            </w:r>
          </w:p>
        </w:tc>
        <w:tc>
          <w:tcPr>
            <w:tcW w:w="2151" w:type="dxa"/>
          </w:tcPr>
          <w:p w:rsidR="006A7184" w:rsidRPr="006A7184" w:rsidRDefault="006A7184" w:rsidP="00F364C8">
            <w:pPr>
              <w:jc w:val="center"/>
              <w:rPr>
                <w:sz w:val="24"/>
                <w:szCs w:val="24"/>
                <w:lang w:val="kk-KZ"/>
              </w:rPr>
            </w:pPr>
            <w:r w:rsidRPr="006A7184">
              <w:rPr>
                <w:sz w:val="24"/>
                <w:szCs w:val="24"/>
                <w:lang w:val="kk-KZ"/>
              </w:rPr>
              <w:t>кгхср</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 xml:space="preserve">Жарықтылық </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 xml:space="preserve"> І</w:t>
            </w:r>
          </w:p>
        </w:tc>
        <w:tc>
          <w:tcPr>
            <w:tcW w:w="1854" w:type="dxa"/>
          </w:tcPr>
          <w:p w:rsidR="006A7184" w:rsidRPr="006A7184" w:rsidRDefault="006A7184" w:rsidP="00F364C8">
            <w:pPr>
              <w:jc w:val="center"/>
              <w:rPr>
                <w:sz w:val="24"/>
                <w:szCs w:val="24"/>
                <w:lang w:val="kk-KZ"/>
              </w:rPr>
            </w:pPr>
            <w:r w:rsidRPr="006A7184">
              <w:rPr>
                <w:sz w:val="24"/>
                <w:szCs w:val="24"/>
                <w:lang w:val="kk-KZ"/>
              </w:rPr>
              <w:t>люкс</w:t>
            </w:r>
          </w:p>
        </w:tc>
        <w:tc>
          <w:tcPr>
            <w:tcW w:w="1914" w:type="dxa"/>
          </w:tcPr>
          <w:p w:rsidR="006A7184" w:rsidRPr="006A7184" w:rsidRDefault="006A7184" w:rsidP="00F364C8">
            <w:pPr>
              <w:jc w:val="center"/>
              <w:rPr>
                <w:sz w:val="24"/>
                <w:szCs w:val="24"/>
                <w:lang w:val="kk-KZ"/>
              </w:rPr>
            </w:pPr>
            <w:r w:rsidRPr="006A7184">
              <w:rPr>
                <w:sz w:val="24"/>
                <w:szCs w:val="24"/>
                <w:lang w:val="kk-KZ"/>
              </w:rPr>
              <w:t>лк</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*кг*ср</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 xml:space="preserve">Радионуклидтер активтілігі </w:t>
            </w:r>
          </w:p>
        </w:tc>
        <w:tc>
          <w:tcPr>
            <w:tcW w:w="1440" w:type="dxa"/>
          </w:tcPr>
          <w:p w:rsidR="006A7184" w:rsidRPr="006A7184" w:rsidRDefault="006A7184" w:rsidP="00F364C8">
            <w:pPr>
              <w:jc w:val="center"/>
              <w:rPr>
                <w:sz w:val="24"/>
                <w:szCs w:val="24"/>
                <w:lang w:val="kk-KZ"/>
              </w:rPr>
            </w:pPr>
            <w:r w:rsidRPr="006A7184">
              <w:rPr>
                <w:sz w:val="24"/>
                <w:szCs w:val="24"/>
                <w:lang w:val="kk-KZ"/>
              </w:rPr>
              <w:t>Т</w:t>
            </w:r>
            <w:r w:rsidRPr="006A7184">
              <w:rPr>
                <w:sz w:val="24"/>
                <w:szCs w:val="24"/>
                <w:vertAlign w:val="superscript"/>
                <w:lang w:val="kk-KZ"/>
              </w:rPr>
              <w:t>-1</w:t>
            </w:r>
          </w:p>
        </w:tc>
        <w:tc>
          <w:tcPr>
            <w:tcW w:w="1854" w:type="dxa"/>
          </w:tcPr>
          <w:p w:rsidR="006A7184" w:rsidRPr="006A7184" w:rsidRDefault="006A7184" w:rsidP="00F364C8">
            <w:pPr>
              <w:jc w:val="center"/>
              <w:rPr>
                <w:sz w:val="24"/>
                <w:szCs w:val="24"/>
                <w:lang w:val="kk-KZ"/>
              </w:rPr>
            </w:pPr>
            <w:r w:rsidRPr="006A7184">
              <w:rPr>
                <w:sz w:val="24"/>
                <w:szCs w:val="24"/>
                <w:lang w:val="kk-KZ"/>
              </w:rPr>
              <w:t>беккерель</w:t>
            </w:r>
          </w:p>
        </w:tc>
        <w:tc>
          <w:tcPr>
            <w:tcW w:w="1914" w:type="dxa"/>
          </w:tcPr>
          <w:p w:rsidR="006A7184" w:rsidRPr="006A7184" w:rsidRDefault="006A7184" w:rsidP="00F364C8">
            <w:pPr>
              <w:jc w:val="center"/>
              <w:rPr>
                <w:sz w:val="24"/>
                <w:szCs w:val="24"/>
                <w:lang w:val="kk-KZ"/>
              </w:rPr>
            </w:pPr>
            <w:r w:rsidRPr="006A7184">
              <w:rPr>
                <w:sz w:val="24"/>
                <w:szCs w:val="24"/>
                <w:lang w:val="kk-KZ"/>
              </w:rPr>
              <w:t>Бк</w:t>
            </w:r>
          </w:p>
        </w:tc>
        <w:tc>
          <w:tcPr>
            <w:tcW w:w="2151" w:type="dxa"/>
          </w:tcPr>
          <w:p w:rsidR="006A7184" w:rsidRPr="006A7184" w:rsidRDefault="006A7184" w:rsidP="00F364C8">
            <w:pPr>
              <w:jc w:val="center"/>
              <w:rPr>
                <w:sz w:val="24"/>
                <w:szCs w:val="24"/>
                <w:lang w:val="kk-KZ"/>
              </w:rPr>
            </w:pPr>
            <w:r w:rsidRPr="006A7184">
              <w:rPr>
                <w:sz w:val="24"/>
                <w:szCs w:val="24"/>
                <w:lang w:val="kk-KZ"/>
              </w:rPr>
              <w:t>С</w:t>
            </w:r>
            <w:r w:rsidRPr="006A7184">
              <w:rPr>
                <w:sz w:val="24"/>
                <w:szCs w:val="24"/>
                <w:vertAlign w:val="superscript"/>
                <w:lang w:val="kk-KZ"/>
              </w:rPr>
              <w:t>-1</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Иондаушы сәуленің сіңірген дозасы</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T</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Грей </w:t>
            </w:r>
          </w:p>
        </w:tc>
        <w:tc>
          <w:tcPr>
            <w:tcW w:w="1914" w:type="dxa"/>
          </w:tcPr>
          <w:p w:rsidR="006A7184" w:rsidRPr="006A7184" w:rsidRDefault="006A7184" w:rsidP="00F364C8">
            <w:pPr>
              <w:jc w:val="center"/>
              <w:rPr>
                <w:sz w:val="24"/>
                <w:szCs w:val="24"/>
                <w:lang w:val="kk-KZ"/>
              </w:rPr>
            </w:pPr>
            <w:r w:rsidRPr="006A7184">
              <w:rPr>
                <w:sz w:val="24"/>
                <w:szCs w:val="24"/>
                <w:lang w:val="kk-KZ"/>
              </w:rPr>
              <w:t>Гр</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*с</w:t>
            </w:r>
            <w:r w:rsidRPr="006A7184">
              <w:rPr>
                <w:sz w:val="24"/>
                <w:szCs w:val="24"/>
                <w:vertAlign w:val="superscript"/>
                <w:lang w:val="kk-KZ"/>
              </w:rPr>
              <w:t>-2</w:t>
            </w:r>
          </w:p>
        </w:tc>
      </w:tr>
      <w:tr w:rsidR="006A7184" w:rsidRPr="006A7184" w:rsidTr="009212EB">
        <w:tc>
          <w:tcPr>
            <w:tcW w:w="2448" w:type="dxa"/>
          </w:tcPr>
          <w:p w:rsidR="006A7184" w:rsidRPr="006A7184" w:rsidRDefault="006A7184" w:rsidP="00F364C8">
            <w:pPr>
              <w:jc w:val="both"/>
              <w:rPr>
                <w:sz w:val="24"/>
                <w:szCs w:val="24"/>
                <w:lang w:val="kk-KZ"/>
              </w:rPr>
            </w:pPr>
            <w:r w:rsidRPr="006A7184">
              <w:rPr>
                <w:sz w:val="24"/>
                <w:szCs w:val="24"/>
                <w:lang w:val="kk-KZ"/>
              </w:rPr>
              <w:t>Сәуленің эквивалентті дозасы</w:t>
            </w:r>
          </w:p>
        </w:tc>
        <w:tc>
          <w:tcPr>
            <w:tcW w:w="1440" w:type="dxa"/>
          </w:tcPr>
          <w:p w:rsidR="006A7184" w:rsidRPr="006A7184" w:rsidRDefault="006A7184" w:rsidP="00F364C8">
            <w:pPr>
              <w:jc w:val="center"/>
              <w:rPr>
                <w:sz w:val="24"/>
                <w:szCs w:val="24"/>
                <w:lang w:val="kk-KZ"/>
              </w:rPr>
            </w:pPr>
            <w:r w:rsidRPr="006A7184">
              <w:rPr>
                <w:sz w:val="24"/>
                <w:szCs w:val="24"/>
                <w:lang w:val="kk-KZ"/>
              </w:rPr>
              <w:t>L</w:t>
            </w:r>
            <w:r w:rsidRPr="006A7184">
              <w:rPr>
                <w:sz w:val="24"/>
                <w:szCs w:val="24"/>
                <w:vertAlign w:val="superscript"/>
                <w:lang w:val="kk-KZ"/>
              </w:rPr>
              <w:t>2</w:t>
            </w:r>
            <w:r w:rsidRPr="006A7184">
              <w:rPr>
                <w:sz w:val="24"/>
                <w:szCs w:val="24"/>
                <w:lang w:val="kk-KZ"/>
              </w:rPr>
              <w:t>T-</w:t>
            </w:r>
            <w:r w:rsidRPr="006A7184">
              <w:rPr>
                <w:sz w:val="24"/>
                <w:szCs w:val="24"/>
                <w:vertAlign w:val="superscript"/>
                <w:lang w:val="kk-KZ"/>
              </w:rPr>
              <w:t>2</w:t>
            </w:r>
          </w:p>
        </w:tc>
        <w:tc>
          <w:tcPr>
            <w:tcW w:w="1854" w:type="dxa"/>
          </w:tcPr>
          <w:p w:rsidR="006A7184" w:rsidRPr="006A7184" w:rsidRDefault="006A7184" w:rsidP="00F364C8">
            <w:pPr>
              <w:jc w:val="center"/>
              <w:rPr>
                <w:sz w:val="24"/>
                <w:szCs w:val="24"/>
                <w:lang w:val="kk-KZ"/>
              </w:rPr>
            </w:pPr>
            <w:r w:rsidRPr="006A7184">
              <w:rPr>
                <w:sz w:val="24"/>
                <w:szCs w:val="24"/>
                <w:lang w:val="kk-KZ"/>
              </w:rPr>
              <w:t xml:space="preserve">Зиверт </w:t>
            </w:r>
          </w:p>
        </w:tc>
        <w:tc>
          <w:tcPr>
            <w:tcW w:w="1914" w:type="dxa"/>
          </w:tcPr>
          <w:p w:rsidR="006A7184" w:rsidRPr="006A7184" w:rsidRDefault="006A7184" w:rsidP="00F364C8">
            <w:pPr>
              <w:jc w:val="center"/>
              <w:rPr>
                <w:sz w:val="24"/>
                <w:szCs w:val="24"/>
                <w:lang w:val="kk-KZ"/>
              </w:rPr>
            </w:pPr>
            <w:r w:rsidRPr="006A7184">
              <w:rPr>
                <w:sz w:val="24"/>
                <w:szCs w:val="24"/>
                <w:lang w:val="kk-KZ"/>
              </w:rPr>
              <w:t>Зв</w:t>
            </w:r>
          </w:p>
        </w:tc>
        <w:tc>
          <w:tcPr>
            <w:tcW w:w="2151" w:type="dxa"/>
          </w:tcPr>
          <w:p w:rsidR="006A7184" w:rsidRPr="006A7184" w:rsidRDefault="006A7184" w:rsidP="00F364C8">
            <w:pPr>
              <w:jc w:val="center"/>
              <w:rPr>
                <w:sz w:val="24"/>
                <w:szCs w:val="24"/>
                <w:lang w:val="kk-KZ"/>
              </w:rPr>
            </w:pPr>
            <w:r w:rsidRPr="006A7184">
              <w:rPr>
                <w:sz w:val="24"/>
                <w:szCs w:val="24"/>
                <w:lang w:val="kk-KZ"/>
              </w:rPr>
              <w:t>М</w:t>
            </w:r>
            <w:r w:rsidRPr="006A7184">
              <w:rPr>
                <w:sz w:val="24"/>
                <w:szCs w:val="24"/>
                <w:vertAlign w:val="superscript"/>
                <w:lang w:val="kk-KZ"/>
              </w:rPr>
              <w:t>2</w:t>
            </w:r>
            <w:r w:rsidRPr="006A7184">
              <w:rPr>
                <w:sz w:val="24"/>
                <w:szCs w:val="24"/>
                <w:lang w:val="kk-KZ"/>
              </w:rPr>
              <w:t>*с</w:t>
            </w:r>
            <w:r w:rsidRPr="006A7184">
              <w:rPr>
                <w:sz w:val="24"/>
                <w:szCs w:val="24"/>
                <w:vertAlign w:val="superscript"/>
                <w:lang w:val="kk-KZ"/>
              </w:rPr>
              <w:t>-2</w:t>
            </w:r>
          </w:p>
        </w:tc>
      </w:tr>
    </w:tbl>
    <w:p w:rsidR="006A7184" w:rsidRPr="006A7184" w:rsidRDefault="006A7184" w:rsidP="00F364C8">
      <w:pPr>
        <w:ind w:firstLine="708"/>
        <w:jc w:val="both"/>
        <w:rPr>
          <w:sz w:val="28"/>
          <w:szCs w:val="28"/>
          <w:lang w:val="kk-KZ"/>
        </w:rPr>
      </w:pPr>
    </w:p>
    <w:p w:rsidR="006A7184" w:rsidRPr="006A7184" w:rsidRDefault="006A7184" w:rsidP="00F364C8">
      <w:pPr>
        <w:ind w:firstLine="708"/>
        <w:jc w:val="both"/>
        <w:rPr>
          <w:sz w:val="28"/>
          <w:szCs w:val="28"/>
          <w:lang w:val="kk-KZ"/>
        </w:rPr>
      </w:pPr>
      <w:r w:rsidRPr="006A7184">
        <w:rPr>
          <w:sz w:val="28"/>
          <w:szCs w:val="28"/>
          <w:lang w:val="kk-KZ"/>
        </w:rPr>
        <w:t>Туынды шаманы орнату үшін келесілерді жасау қажет:</w:t>
      </w:r>
    </w:p>
    <w:p w:rsidR="006A7184" w:rsidRPr="006A7184" w:rsidRDefault="006A7184" w:rsidP="00F364C8">
      <w:pPr>
        <w:numPr>
          <w:ilvl w:val="0"/>
          <w:numId w:val="13"/>
        </w:numPr>
        <w:tabs>
          <w:tab w:val="clear" w:pos="1578"/>
        </w:tabs>
        <w:ind w:left="993" w:hanging="585"/>
        <w:rPr>
          <w:sz w:val="28"/>
          <w:szCs w:val="28"/>
          <w:lang w:val="kk-KZ"/>
        </w:rPr>
      </w:pPr>
      <w:r w:rsidRPr="006A7184">
        <w:rPr>
          <w:sz w:val="28"/>
          <w:szCs w:val="28"/>
          <w:lang w:val="kk-KZ"/>
        </w:rPr>
        <w:t>бірлігі негізгі болып табылатын физикалық шаманы таңдау қажет;</w:t>
      </w:r>
    </w:p>
    <w:p w:rsidR="006A7184" w:rsidRPr="006A7184" w:rsidRDefault="006A7184" w:rsidP="00F364C8">
      <w:pPr>
        <w:numPr>
          <w:ilvl w:val="0"/>
          <w:numId w:val="13"/>
        </w:numPr>
        <w:tabs>
          <w:tab w:val="clear" w:pos="1578"/>
        </w:tabs>
        <w:ind w:left="993" w:hanging="585"/>
        <w:rPr>
          <w:sz w:val="28"/>
          <w:szCs w:val="28"/>
          <w:lang w:val="kk-KZ"/>
        </w:rPr>
      </w:pPr>
      <w:r w:rsidRPr="006A7184">
        <w:rPr>
          <w:sz w:val="28"/>
          <w:szCs w:val="28"/>
          <w:lang w:val="kk-KZ"/>
        </w:rPr>
        <w:t>осы бірліктер өлшемдерін орнату;</w:t>
      </w:r>
    </w:p>
    <w:p w:rsidR="006A7184" w:rsidRPr="006A7184" w:rsidRDefault="006A7184" w:rsidP="00F364C8">
      <w:pPr>
        <w:numPr>
          <w:ilvl w:val="0"/>
          <w:numId w:val="13"/>
        </w:numPr>
        <w:tabs>
          <w:tab w:val="clear" w:pos="1578"/>
        </w:tabs>
        <w:ind w:left="993" w:hanging="585"/>
        <w:rPr>
          <w:sz w:val="28"/>
          <w:szCs w:val="28"/>
          <w:lang w:val="kk-KZ"/>
        </w:rPr>
      </w:pPr>
      <w:r w:rsidRPr="006A7184">
        <w:rPr>
          <w:sz w:val="28"/>
          <w:szCs w:val="28"/>
          <w:lang w:val="kk-KZ"/>
        </w:rPr>
        <w:t>шамаларды байланыстырушы теңдеулерді таңдау,</w:t>
      </w:r>
    </w:p>
    <w:p w:rsidR="006A7184" w:rsidRPr="006A7184" w:rsidRDefault="006A7184" w:rsidP="00F364C8">
      <w:pPr>
        <w:numPr>
          <w:ilvl w:val="0"/>
          <w:numId w:val="13"/>
        </w:numPr>
        <w:tabs>
          <w:tab w:val="clear" w:pos="1578"/>
        </w:tabs>
        <w:ind w:left="993" w:hanging="585"/>
        <w:rPr>
          <w:sz w:val="28"/>
          <w:szCs w:val="28"/>
          <w:lang w:val="kk-KZ"/>
        </w:rPr>
      </w:pPr>
      <w:r w:rsidRPr="006A7184">
        <w:rPr>
          <w:sz w:val="28"/>
          <w:szCs w:val="28"/>
          <w:lang w:val="kk-KZ"/>
        </w:rPr>
        <w:t>пропорционалдылық коэффициентін К бірлікке теңестіру (немесе басқа тұрақты шамаға).</w:t>
      </w:r>
    </w:p>
    <w:p w:rsidR="006A7184" w:rsidRPr="006A7184" w:rsidRDefault="006A7184" w:rsidP="00F364C8">
      <w:pPr>
        <w:ind w:firstLine="708"/>
        <w:jc w:val="both"/>
        <w:rPr>
          <w:sz w:val="28"/>
          <w:szCs w:val="28"/>
          <w:lang w:val="kk-KZ"/>
        </w:rPr>
      </w:pPr>
      <w:r w:rsidRPr="006A7184">
        <w:rPr>
          <w:sz w:val="28"/>
          <w:szCs w:val="28"/>
          <w:lang w:val="kk-KZ"/>
        </w:rPr>
        <w:t xml:space="preserve">Туынды шамалар когерентті және когорентті емес болуы мүмкін. </w:t>
      </w:r>
    </w:p>
    <w:p w:rsidR="006A7184" w:rsidRPr="006A7184" w:rsidRDefault="006A7184" w:rsidP="00F364C8">
      <w:pPr>
        <w:ind w:firstLine="708"/>
        <w:jc w:val="both"/>
        <w:rPr>
          <w:sz w:val="28"/>
          <w:szCs w:val="28"/>
          <w:lang w:val="kk-KZ"/>
        </w:rPr>
      </w:pPr>
      <w:r w:rsidRPr="006A7184">
        <w:rPr>
          <w:sz w:val="28"/>
          <w:szCs w:val="28"/>
          <w:lang w:val="kk-KZ"/>
        </w:rPr>
        <w:t>Когерентті дегеніміз сандық көбейткіш бірге тең деп қабылданған теңдеулер жүйесінің басқа бірліктерімен байланысқан физикалық шаманың туынды бірлігі болып табылады.</w:t>
      </w:r>
    </w:p>
    <w:p w:rsidR="006A7184" w:rsidRPr="006A7184" w:rsidRDefault="006A7184" w:rsidP="00F364C8">
      <w:pPr>
        <w:ind w:firstLine="708"/>
        <w:jc w:val="both"/>
        <w:rPr>
          <w:sz w:val="28"/>
          <w:szCs w:val="28"/>
          <w:lang w:val="kk-KZ"/>
        </w:rPr>
      </w:pPr>
      <w:r w:rsidRPr="006A7184">
        <w:rPr>
          <w:sz w:val="28"/>
          <w:szCs w:val="28"/>
          <w:lang w:val="kk-KZ"/>
        </w:rPr>
        <w:t>Физикалық шамалардың бірлігі жүйелік және жүйеден тыс болып бөлінеді. Жүйелік – қабылданған жүйелердің біріне кіретін физикалық шаманың бірлігі болып табылады. Барлық негізгілер, туындылар, қысқа және үлестік шамалар жүйелік болып табылады. Жүйеден тыс бірліктер – қабылданған жүйелердің ешқайсысына кірмейтін физикалық шама бірлігі болып табылады.</w:t>
      </w:r>
    </w:p>
    <w:p w:rsidR="006A7184" w:rsidRPr="006A7184" w:rsidRDefault="006A7184" w:rsidP="00F364C8">
      <w:pPr>
        <w:ind w:firstLine="708"/>
        <w:jc w:val="both"/>
        <w:rPr>
          <w:sz w:val="28"/>
          <w:szCs w:val="28"/>
          <w:lang w:val="kk-KZ"/>
        </w:rPr>
      </w:pPr>
      <w:r w:rsidRPr="006A7184">
        <w:rPr>
          <w:sz w:val="28"/>
          <w:szCs w:val="28"/>
          <w:lang w:val="kk-KZ"/>
        </w:rPr>
        <w:t>Жүйеден тыс бірліктер ХБ жүйесіне қатысты 4 түрге бөлінеді:</w:t>
      </w:r>
    </w:p>
    <w:p w:rsidR="006A7184" w:rsidRPr="006A7184" w:rsidRDefault="006A7184" w:rsidP="00F364C8">
      <w:pPr>
        <w:numPr>
          <w:ilvl w:val="0"/>
          <w:numId w:val="14"/>
        </w:numPr>
        <w:tabs>
          <w:tab w:val="clear" w:pos="1578"/>
        </w:tabs>
        <w:ind w:left="709" w:hanging="444"/>
        <w:rPr>
          <w:sz w:val="28"/>
          <w:szCs w:val="28"/>
          <w:lang w:val="kk-KZ"/>
        </w:rPr>
      </w:pPr>
      <w:r w:rsidRPr="006A7184">
        <w:rPr>
          <w:sz w:val="28"/>
          <w:szCs w:val="28"/>
          <w:lang w:val="kk-KZ"/>
        </w:rPr>
        <w:t>ХБ бірліктерімен мүмкін болатын тең еместіктер (мысалы, масса бірліктері – тонна; жазық бұрыш – градус, минут, секунд; көлем бірліктері – парсек, жарықтық жыл; оптикалық күштер бірлігі – диоптрия; физикадағы энергия бірліктері – электрон – вольт және т.б.);</w:t>
      </w:r>
    </w:p>
    <w:p w:rsidR="006A7184" w:rsidRPr="006A7184" w:rsidRDefault="006A7184" w:rsidP="00F364C8">
      <w:pPr>
        <w:numPr>
          <w:ilvl w:val="0"/>
          <w:numId w:val="14"/>
        </w:numPr>
        <w:tabs>
          <w:tab w:val="clear" w:pos="1578"/>
        </w:tabs>
        <w:ind w:left="709" w:hanging="444"/>
        <w:rPr>
          <w:sz w:val="28"/>
          <w:szCs w:val="28"/>
          <w:lang w:val="kk-KZ"/>
        </w:rPr>
      </w:pPr>
      <w:r w:rsidRPr="006A7184">
        <w:rPr>
          <w:sz w:val="28"/>
          <w:szCs w:val="28"/>
          <w:lang w:val="kk-KZ"/>
        </w:rPr>
        <w:t>арнайы облыстарда қолдануға мүмкін болатындар (астрономиялық бірліктер – парсек, жарықтық жыл;  оптикалық күштер бірлігі – диоптрия; физикадағы энергия бірліктері – электрон – вольт және т.б.);</w:t>
      </w:r>
    </w:p>
    <w:p w:rsidR="006A7184" w:rsidRPr="006A7184" w:rsidRDefault="006A7184" w:rsidP="00F364C8">
      <w:pPr>
        <w:numPr>
          <w:ilvl w:val="0"/>
          <w:numId w:val="14"/>
        </w:numPr>
        <w:tabs>
          <w:tab w:val="clear" w:pos="1578"/>
        </w:tabs>
        <w:ind w:left="709" w:hanging="444"/>
        <w:rPr>
          <w:sz w:val="28"/>
          <w:szCs w:val="28"/>
          <w:lang w:val="kk-KZ"/>
        </w:rPr>
      </w:pPr>
      <w:r w:rsidRPr="006A7184">
        <w:rPr>
          <w:sz w:val="28"/>
          <w:szCs w:val="28"/>
          <w:lang w:val="kk-KZ"/>
        </w:rPr>
        <w:lastRenderedPageBreak/>
        <w:t>ХБ бірліктермен тең дәрежеде қолдануға мүмкін болатын шамалар (теңіз навигациясында – теңіздік миля; зергерлік істегі масса бірліктері - карат);</w:t>
      </w:r>
    </w:p>
    <w:p w:rsidR="006A7184" w:rsidRPr="006A7184" w:rsidRDefault="006A7184" w:rsidP="00F364C8">
      <w:pPr>
        <w:numPr>
          <w:ilvl w:val="0"/>
          <w:numId w:val="14"/>
        </w:numPr>
        <w:tabs>
          <w:tab w:val="clear" w:pos="1578"/>
        </w:tabs>
        <w:ind w:left="709" w:hanging="444"/>
        <w:rPr>
          <w:sz w:val="28"/>
          <w:szCs w:val="28"/>
          <w:lang w:val="kk-KZ"/>
        </w:rPr>
      </w:pPr>
      <w:r w:rsidRPr="006A7184">
        <w:rPr>
          <w:sz w:val="28"/>
          <w:szCs w:val="28"/>
          <w:lang w:val="kk-KZ"/>
        </w:rPr>
        <w:t>Қолдандан алынып тасталғандар (қысым бірліктері – мм сынап бағанасы; қуат бірлігі – жылқы күші және т.б.).</w:t>
      </w:r>
    </w:p>
    <w:p w:rsidR="006A7184" w:rsidRPr="006A7184" w:rsidRDefault="006A7184" w:rsidP="00F364C8">
      <w:pPr>
        <w:ind w:firstLine="708"/>
        <w:jc w:val="both"/>
        <w:rPr>
          <w:sz w:val="28"/>
          <w:szCs w:val="28"/>
          <w:lang w:val="kk-KZ"/>
        </w:rPr>
      </w:pPr>
      <w:r w:rsidRPr="006A7184">
        <w:rPr>
          <w:sz w:val="28"/>
          <w:szCs w:val="28"/>
          <w:lang w:val="kk-KZ"/>
        </w:rPr>
        <w:t xml:space="preserve">Физикалық шамалардың үлестік және қысқа бірліктері болады. Қысқа бірліктер – жүйелік және жүйеден тыс бірліктерді тұтас санға асып түсетін физикалық шамалардың өлшем бірліктері болып табылады. Үлестік бірлік – мәні жүйелік немесе жүйеден тыс бірліктерді тұтас санға төмен болатын физикалық шама өлшем бірлігі болып табылады. </w:t>
      </w:r>
    </w:p>
    <w:p w:rsidR="006A7184" w:rsidRDefault="006A7184" w:rsidP="00F364C8">
      <w:pPr>
        <w:ind w:firstLine="708"/>
        <w:rPr>
          <w:sz w:val="28"/>
          <w:szCs w:val="28"/>
          <w:lang w:val="kk-KZ"/>
        </w:rPr>
      </w:pPr>
      <w:r w:rsidRPr="006A7184">
        <w:rPr>
          <w:sz w:val="28"/>
          <w:szCs w:val="28"/>
          <w:lang w:val="kk-KZ"/>
        </w:rPr>
        <w:t xml:space="preserve">Кесте </w:t>
      </w:r>
      <w:r>
        <w:rPr>
          <w:sz w:val="28"/>
          <w:szCs w:val="28"/>
          <w:lang w:val="kk-KZ"/>
        </w:rPr>
        <w:t>11</w:t>
      </w:r>
      <w:r w:rsidRPr="006A7184">
        <w:rPr>
          <w:sz w:val="28"/>
          <w:szCs w:val="28"/>
          <w:lang w:val="kk-KZ"/>
        </w:rPr>
        <w:t>.3 – Ондық қысқа және үлестік бірліктерді және олардың атауларын түзу үшін жұрнақтар мен көбейткіштер</w:t>
      </w:r>
    </w:p>
    <w:p w:rsidR="00135FBA" w:rsidRPr="006A7184" w:rsidRDefault="00135FBA" w:rsidP="00F364C8">
      <w:pPr>
        <w:ind w:firstLine="708"/>
        <w:rPr>
          <w:sz w:val="28"/>
          <w:szCs w:val="28"/>
          <w:lang w:val="kk-KZ"/>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559"/>
        <w:gridCol w:w="933"/>
        <w:gridCol w:w="1035"/>
        <w:gridCol w:w="1452"/>
        <w:gridCol w:w="1141"/>
        <w:gridCol w:w="843"/>
        <w:gridCol w:w="1117"/>
      </w:tblGrid>
      <w:tr w:rsidR="006A7184" w:rsidRPr="006A7184" w:rsidTr="00135FBA">
        <w:trPr>
          <w:cantSplit/>
        </w:trPr>
        <w:tc>
          <w:tcPr>
            <w:tcW w:w="1418" w:type="dxa"/>
            <w:vMerge w:val="restart"/>
            <w:vAlign w:val="center"/>
          </w:tcPr>
          <w:p w:rsidR="006A7184" w:rsidRPr="00135FBA" w:rsidRDefault="006A7184" w:rsidP="00F364C8">
            <w:pPr>
              <w:jc w:val="center"/>
              <w:rPr>
                <w:b/>
                <w:sz w:val="24"/>
                <w:szCs w:val="24"/>
                <w:lang w:val="kk-KZ"/>
              </w:rPr>
            </w:pPr>
            <w:r w:rsidRPr="00135FBA">
              <w:rPr>
                <w:b/>
                <w:sz w:val="24"/>
                <w:szCs w:val="24"/>
                <w:lang w:val="kk-KZ"/>
              </w:rPr>
              <w:t>Көбейткіш</w:t>
            </w:r>
          </w:p>
        </w:tc>
        <w:tc>
          <w:tcPr>
            <w:tcW w:w="1559" w:type="dxa"/>
            <w:vMerge w:val="restart"/>
            <w:vAlign w:val="center"/>
          </w:tcPr>
          <w:p w:rsidR="006A7184" w:rsidRPr="00135FBA" w:rsidRDefault="006A7184" w:rsidP="00F364C8">
            <w:pPr>
              <w:jc w:val="center"/>
              <w:rPr>
                <w:b/>
                <w:sz w:val="24"/>
                <w:szCs w:val="24"/>
                <w:lang w:val="kk-KZ"/>
              </w:rPr>
            </w:pPr>
            <w:r w:rsidRPr="00135FBA">
              <w:rPr>
                <w:b/>
                <w:sz w:val="24"/>
                <w:szCs w:val="24"/>
                <w:lang w:val="kk-KZ"/>
              </w:rPr>
              <w:t>Жұрнақтар</w:t>
            </w:r>
          </w:p>
        </w:tc>
        <w:tc>
          <w:tcPr>
            <w:tcW w:w="1968" w:type="dxa"/>
            <w:gridSpan w:val="2"/>
            <w:vAlign w:val="center"/>
          </w:tcPr>
          <w:p w:rsidR="006A7184" w:rsidRPr="00135FBA" w:rsidRDefault="006A7184" w:rsidP="00F364C8">
            <w:pPr>
              <w:jc w:val="center"/>
              <w:rPr>
                <w:b/>
                <w:sz w:val="24"/>
                <w:szCs w:val="24"/>
                <w:lang w:val="kk-KZ"/>
              </w:rPr>
            </w:pPr>
            <w:r w:rsidRPr="00135FBA">
              <w:rPr>
                <w:b/>
                <w:sz w:val="24"/>
                <w:szCs w:val="24"/>
                <w:lang w:val="kk-KZ"/>
              </w:rPr>
              <w:t>Жұрнақтар белгіленулері</w:t>
            </w:r>
          </w:p>
        </w:tc>
        <w:tc>
          <w:tcPr>
            <w:tcW w:w="1452" w:type="dxa"/>
            <w:vMerge w:val="restart"/>
            <w:vAlign w:val="center"/>
          </w:tcPr>
          <w:p w:rsidR="006A7184" w:rsidRPr="00135FBA" w:rsidRDefault="006A7184" w:rsidP="00F364C8">
            <w:pPr>
              <w:jc w:val="center"/>
              <w:rPr>
                <w:b/>
                <w:sz w:val="24"/>
                <w:szCs w:val="24"/>
                <w:lang w:val="kk-KZ"/>
              </w:rPr>
            </w:pPr>
            <w:r w:rsidRPr="00135FBA">
              <w:rPr>
                <w:b/>
                <w:sz w:val="24"/>
                <w:szCs w:val="24"/>
                <w:lang w:val="kk-KZ"/>
              </w:rPr>
              <w:t>Көбейткіш</w:t>
            </w:r>
          </w:p>
        </w:tc>
        <w:tc>
          <w:tcPr>
            <w:tcW w:w="1984" w:type="dxa"/>
            <w:gridSpan w:val="2"/>
            <w:vAlign w:val="center"/>
          </w:tcPr>
          <w:p w:rsidR="006A7184" w:rsidRPr="00135FBA" w:rsidRDefault="006A7184" w:rsidP="00F364C8">
            <w:pPr>
              <w:jc w:val="center"/>
              <w:rPr>
                <w:b/>
                <w:sz w:val="24"/>
                <w:szCs w:val="24"/>
                <w:lang w:val="kk-KZ"/>
              </w:rPr>
            </w:pPr>
            <w:r w:rsidRPr="00135FBA">
              <w:rPr>
                <w:b/>
                <w:sz w:val="24"/>
                <w:szCs w:val="24"/>
                <w:lang w:val="kk-KZ"/>
              </w:rPr>
              <w:t>Жұрнақтардың белгіленуі</w:t>
            </w:r>
          </w:p>
        </w:tc>
        <w:tc>
          <w:tcPr>
            <w:tcW w:w="1117" w:type="dxa"/>
            <w:vMerge w:val="restart"/>
            <w:vAlign w:val="center"/>
          </w:tcPr>
          <w:p w:rsidR="006A7184" w:rsidRPr="00135FBA" w:rsidRDefault="006A7184" w:rsidP="00F364C8">
            <w:pPr>
              <w:jc w:val="center"/>
              <w:rPr>
                <w:b/>
                <w:sz w:val="24"/>
                <w:szCs w:val="24"/>
                <w:lang w:val="kk-KZ"/>
              </w:rPr>
            </w:pPr>
            <w:r w:rsidRPr="00135FBA">
              <w:rPr>
                <w:b/>
                <w:sz w:val="24"/>
                <w:szCs w:val="24"/>
                <w:lang w:val="kk-KZ"/>
              </w:rPr>
              <w:t>Жұрнақ</w:t>
            </w:r>
          </w:p>
          <w:p w:rsidR="006A7184" w:rsidRPr="00135FBA" w:rsidRDefault="006A7184" w:rsidP="00F364C8">
            <w:pPr>
              <w:jc w:val="center"/>
              <w:rPr>
                <w:b/>
                <w:sz w:val="24"/>
                <w:szCs w:val="24"/>
                <w:lang w:val="kk-KZ"/>
              </w:rPr>
            </w:pPr>
            <w:r w:rsidRPr="00135FBA">
              <w:rPr>
                <w:b/>
                <w:sz w:val="24"/>
                <w:szCs w:val="24"/>
                <w:lang w:val="kk-KZ"/>
              </w:rPr>
              <w:t>тар</w:t>
            </w:r>
          </w:p>
        </w:tc>
      </w:tr>
      <w:tr w:rsidR="006A7184" w:rsidRPr="006A7184" w:rsidTr="00135FBA">
        <w:trPr>
          <w:cantSplit/>
        </w:trPr>
        <w:tc>
          <w:tcPr>
            <w:tcW w:w="1418" w:type="dxa"/>
            <w:vMerge/>
          </w:tcPr>
          <w:p w:rsidR="006A7184" w:rsidRPr="006A7184" w:rsidRDefault="006A7184" w:rsidP="00F364C8">
            <w:pPr>
              <w:jc w:val="both"/>
              <w:rPr>
                <w:sz w:val="24"/>
                <w:szCs w:val="24"/>
                <w:lang w:val="kk-KZ"/>
              </w:rPr>
            </w:pPr>
          </w:p>
        </w:tc>
        <w:tc>
          <w:tcPr>
            <w:tcW w:w="1559" w:type="dxa"/>
            <w:vMerge/>
          </w:tcPr>
          <w:p w:rsidR="006A7184" w:rsidRPr="006A7184" w:rsidRDefault="006A7184" w:rsidP="00F364C8">
            <w:pPr>
              <w:jc w:val="both"/>
              <w:rPr>
                <w:sz w:val="24"/>
                <w:szCs w:val="24"/>
                <w:lang w:val="kk-KZ"/>
              </w:rPr>
            </w:pPr>
          </w:p>
        </w:tc>
        <w:tc>
          <w:tcPr>
            <w:tcW w:w="933" w:type="dxa"/>
          </w:tcPr>
          <w:p w:rsidR="006A7184" w:rsidRPr="006A7184" w:rsidRDefault="006A7184" w:rsidP="00F364C8">
            <w:pPr>
              <w:jc w:val="both"/>
              <w:rPr>
                <w:sz w:val="24"/>
                <w:szCs w:val="24"/>
                <w:lang w:val="kk-KZ"/>
              </w:rPr>
            </w:pPr>
          </w:p>
        </w:tc>
        <w:tc>
          <w:tcPr>
            <w:tcW w:w="1035" w:type="dxa"/>
          </w:tcPr>
          <w:p w:rsidR="006A7184" w:rsidRPr="006A7184" w:rsidRDefault="006A7184" w:rsidP="00F364C8">
            <w:pPr>
              <w:jc w:val="both"/>
              <w:rPr>
                <w:sz w:val="24"/>
                <w:szCs w:val="24"/>
                <w:lang w:val="kk-KZ"/>
              </w:rPr>
            </w:pPr>
          </w:p>
        </w:tc>
        <w:tc>
          <w:tcPr>
            <w:tcW w:w="1452" w:type="dxa"/>
            <w:vMerge/>
          </w:tcPr>
          <w:p w:rsidR="006A7184" w:rsidRPr="006A7184" w:rsidRDefault="006A7184" w:rsidP="00F364C8">
            <w:pPr>
              <w:jc w:val="both"/>
              <w:rPr>
                <w:sz w:val="24"/>
                <w:szCs w:val="24"/>
                <w:lang w:val="kk-KZ"/>
              </w:rPr>
            </w:pPr>
          </w:p>
        </w:tc>
        <w:tc>
          <w:tcPr>
            <w:tcW w:w="1141" w:type="dxa"/>
          </w:tcPr>
          <w:p w:rsidR="006A7184" w:rsidRPr="006A7184" w:rsidRDefault="006A7184" w:rsidP="00F364C8">
            <w:pPr>
              <w:jc w:val="both"/>
              <w:rPr>
                <w:sz w:val="24"/>
                <w:szCs w:val="24"/>
                <w:lang w:val="kk-KZ"/>
              </w:rPr>
            </w:pPr>
          </w:p>
        </w:tc>
        <w:tc>
          <w:tcPr>
            <w:tcW w:w="843" w:type="dxa"/>
          </w:tcPr>
          <w:p w:rsidR="006A7184" w:rsidRPr="006A7184" w:rsidRDefault="006A7184" w:rsidP="00F364C8">
            <w:pPr>
              <w:jc w:val="both"/>
              <w:rPr>
                <w:sz w:val="24"/>
                <w:szCs w:val="24"/>
                <w:lang w:val="kk-KZ"/>
              </w:rPr>
            </w:pPr>
          </w:p>
        </w:tc>
        <w:tc>
          <w:tcPr>
            <w:tcW w:w="1117" w:type="dxa"/>
            <w:vMerge/>
          </w:tcPr>
          <w:p w:rsidR="006A7184" w:rsidRPr="006A7184" w:rsidRDefault="006A7184" w:rsidP="00F364C8">
            <w:pPr>
              <w:jc w:val="both"/>
              <w:rPr>
                <w:sz w:val="24"/>
                <w:szCs w:val="24"/>
                <w:lang w:val="kk-KZ"/>
              </w:rPr>
            </w:pP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15</w:t>
            </w:r>
          </w:p>
        </w:tc>
        <w:tc>
          <w:tcPr>
            <w:tcW w:w="1559" w:type="dxa"/>
          </w:tcPr>
          <w:p w:rsidR="006A7184" w:rsidRPr="006A7184" w:rsidRDefault="006A7184" w:rsidP="00F364C8">
            <w:pPr>
              <w:jc w:val="center"/>
              <w:rPr>
                <w:sz w:val="24"/>
                <w:szCs w:val="24"/>
                <w:lang w:val="kk-KZ"/>
              </w:rPr>
            </w:pPr>
            <w:r w:rsidRPr="006A7184">
              <w:rPr>
                <w:sz w:val="24"/>
                <w:szCs w:val="24"/>
                <w:lang w:val="kk-KZ"/>
              </w:rPr>
              <w:t>экса</w:t>
            </w:r>
          </w:p>
        </w:tc>
        <w:tc>
          <w:tcPr>
            <w:tcW w:w="933" w:type="dxa"/>
          </w:tcPr>
          <w:p w:rsidR="006A7184" w:rsidRPr="006A7184" w:rsidRDefault="006A7184" w:rsidP="00F364C8">
            <w:pPr>
              <w:jc w:val="center"/>
              <w:rPr>
                <w:sz w:val="24"/>
                <w:szCs w:val="24"/>
                <w:lang w:val="kk-KZ"/>
              </w:rPr>
            </w:pPr>
            <w:r w:rsidRPr="006A7184">
              <w:rPr>
                <w:sz w:val="24"/>
                <w:szCs w:val="24"/>
                <w:lang w:val="kk-KZ"/>
              </w:rPr>
              <w:t>Е</w:t>
            </w:r>
          </w:p>
        </w:tc>
        <w:tc>
          <w:tcPr>
            <w:tcW w:w="1035" w:type="dxa"/>
          </w:tcPr>
          <w:p w:rsidR="006A7184" w:rsidRPr="006A7184" w:rsidRDefault="006A7184" w:rsidP="00F364C8">
            <w:pPr>
              <w:jc w:val="center"/>
              <w:rPr>
                <w:sz w:val="24"/>
                <w:szCs w:val="24"/>
                <w:lang w:val="kk-KZ"/>
              </w:rPr>
            </w:pPr>
            <w:r w:rsidRPr="006A7184">
              <w:rPr>
                <w:sz w:val="24"/>
                <w:szCs w:val="24"/>
                <w:lang w:val="kk-KZ"/>
              </w:rPr>
              <w:t>Э</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w:t>
            </w:r>
          </w:p>
        </w:tc>
        <w:tc>
          <w:tcPr>
            <w:tcW w:w="1141" w:type="dxa"/>
          </w:tcPr>
          <w:p w:rsidR="006A7184" w:rsidRPr="006A7184" w:rsidRDefault="006A7184" w:rsidP="00F364C8">
            <w:pPr>
              <w:jc w:val="center"/>
              <w:rPr>
                <w:sz w:val="24"/>
                <w:szCs w:val="24"/>
                <w:lang w:val="kk-KZ"/>
              </w:rPr>
            </w:pPr>
            <w:r w:rsidRPr="006A7184">
              <w:rPr>
                <w:sz w:val="24"/>
                <w:szCs w:val="24"/>
                <w:lang w:val="kk-KZ"/>
              </w:rPr>
              <w:t>d</w:t>
            </w:r>
          </w:p>
        </w:tc>
        <w:tc>
          <w:tcPr>
            <w:tcW w:w="843" w:type="dxa"/>
          </w:tcPr>
          <w:p w:rsidR="006A7184" w:rsidRPr="006A7184" w:rsidRDefault="006A7184" w:rsidP="00F364C8">
            <w:pPr>
              <w:jc w:val="center"/>
              <w:rPr>
                <w:sz w:val="24"/>
                <w:szCs w:val="24"/>
                <w:lang w:val="kk-KZ"/>
              </w:rPr>
            </w:pPr>
            <w:r w:rsidRPr="006A7184">
              <w:rPr>
                <w:sz w:val="24"/>
                <w:szCs w:val="24"/>
                <w:lang w:val="kk-KZ"/>
              </w:rPr>
              <w:t>д</w:t>
            </w:r>
          </w:p>
        </w:tc>
        <w:tc>
          <w:tcPr>
            <w:tcW w:w="1117" w:type="dxa"/>
          </w:tcPr>
          <w:p w:rsidR="006A7184" w:rsidRPr="006A7184" w:rsidRDefault="006A7184" w:rsidP="00F364C8">
            <w:pPr>
              <w:jc w:val="center"/>
              <w:rPr>
                <w:sz w:val="24"/>
                <w:szCs w:val="24"/>
                <w:lang w:val="kk-KZ"/>
              </w:rPr>
            </w:pPr>
            <w:r w:rsidRPr="006A7184">
              <w:rPr>
                <w:sz w:val="24"/>
                <w:szCs w:val="24"/>
                <w:lang w:val="kk-KZ"/>
              </w:rPr>
              <w:t>деци</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15</w:t>
            </w:r>
          </w:p>
        </w:tc>
        <w:tc>
          <w:tcPr>
            <w:tcW w:w="1559" w:type="dxa"/>
          </w:tcPr>
          <w:p w:rsidR="006A7184" w:rsidRPr="006A7184" w:rsidRDefault="006A7184" w:rsidP="00F364C8">
            <w:pPr>
              <w:jc w:val="center"/>
              <w:rPr>
                <w:sz w:val="24"/>
                <w:szCs w:val="24"/>
                <w:lang w:val="kk-KZ"/>
              </w:rPr>
            </w:pPr>
            <w:r w:rsidRPr="006A7184">
              <w:rPr>
                <w:sz w:val="24"/>
                <w:szCs w:val="24"/>
                <w:lang w:val="kk-KZ"/>
              </w:rPr>
              <w:t>пета</w:t>
            </w:r>
          </w:p>
        </w:tc>
        <w:tc>
          <w:tcPr>
            <w:tcW w:w="933" w:type="dxa"/>
          </w:tcPr>
          <w:p w:rsidR="006A7184" w:rsidRPr="006A7184" w:rsidRDefault="006A7184" w:rsidP="00F364C8">
            <w:pPr>
              <w:jc w:val="center"/>
              <w:rPr>
                <w:sz w:val="24"/>
                <w:szCs w:val="24"/>
                <w:lang w:val="kk-KZ"/>
              </w:rPr>
            </w:pPr>
            <w:r w:rsidRPr="006A7184">
              <w:rPr>
                <w:sz w:val="24"/>
                <w:szCs w:val="24"/>
                <w:lang w:val="kk-KZ"/>
              </w:rPr>
              <w:t>Р</w:t>
            </w:r>
          </w:p>
        </w:tc>
        <w:tc>
          <w:tcPr>
            <w:tcW w:w="1035" w:type="dxa"/>
          </w:tcPr>
          <w:p w:rsidR="006A7184" w:rsidRPr="006A7184" w:rsidRDefault="006A7184" w:rsidP="00F364C8">
            <w:pPr>
              <w:jc w:val="center"/>
              <w:rPr>
                <w:sz w:val="24"/>
                <w:szCs w:val="24"/>
                <w:lang w:val="kk-KZ"/>
              </w:rPr>
            </w:pPr>
            <w:r w:rsidRPr="006A7184">
              <w:rPr>
                <w:sz w:val="24"/>
                <w:szCs w:val="24"/>
                <w:lang w:val="kk-KZ"/>
              </w:rPr>
              <w:t>П</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-2</w:t>
            </w:r>
          </w:p>
        </w:tc>
        <w:tc>
          <w:tcPr>
            <w:tcW w:w="1141" w:type="dxa"/>
          </w:tcPr>
          <w:p w:rsidR="006A7184" w:rsidRPr="006A7184" w:rsidRDefault="006A7184" w:rsidP="00F364C8">
            <w:pPr>
              <w:jc w:val="center"/>
              <w:rPr>
                <w:sz w:val="24"/>
                <w:szCs w:val="24"/>
                <w:lang w:val="kk-KZ"/>
              </w:rPr>
            </w:pPr>
            <w:r w:rsidRPr="006A7184">
              <w:rPr>
                <w:sz w:val="24"/>
                <w:szCs w:val="24"/>
                <w:lang w:val="kk-KZ"/>
              </w:rPr>
              <w:t>с</w:t>
            </w:r>
          </w:p>
        </w:tc>
        <w:tc>
          <w:tcPr>
            <w:tcW w:w="843" w:type="dxa"/>
          </w:tcPr>
          <w:p w:rsidR="006A7184" w:rsidRPr="006A7184" w:rsidRDefault="006A7184" w:rsidP="00F364C8">
            <w:pPr>
              <w:jc w:val="center"/>
              <w:rPr>
                <w:sz w:val="24"/>
                <w:szCs w:val="24"/>
                <w:lang w:val="kk-KZ"/>
              </w:rPr>
            </w:pPr>
            <w:r w:rsidRPr="006A7184">
              <w:rPr>
                <w:sz w:val="24"/>
                <w:szCs w:val="24"/>
                <w:lang w:val="kk-KZ"/>
              </w:rPr>
              <w:t>С</w:t>
            </w:r>
          </w:p>
        </w:tc>
        <w:tc>
          <w:tcPr>
            <w:tcW w:w="1117" w:type="dxa"/>
          </w:tcPr>
          <w:p w:rsidR="006A7184" w:rsidRPr="006A7184" w:rsidRDefault="006A7184" w:rsidP="00F364C8">
            <w:pPr>
              <w:jc w:val="center"/>
              <w:rPr>
                <w:sz w:val="24"/>
                <w:szCs w:val="24"/>
                <w:lang w:val="kk-KZ"/>
              </w:rPr>
            </w:pPr>
            <w:r w:rsidRPr="006A7184">
              <w:rPr>
                <w:sz w:val="24"/>
                <w:szCs w:val="24"/>
                <w:lang w:val="kk-KZ"/>
              </w:rPr>
              <w:t>санти</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12</w:t>
            </w:r>
          </w:p>
        </w:tc>
        <w:tc>
          <w:tcPr>
            <w:tcW w:w="1559" w:type="dxa"/>
          </w:tcPr>
          <w:p w:rsidR="006A7184" w:rsidRPr="006A7184" w:rsidRDefault="006A7184" w:rsidP="00F364C8">
            <w:pPr>
              <w:jc w:val="center"/>
              <w:rPr>
                <w:sz w:val="24"/>
                <w:szCs w:val="24"/>
                <w:lang w:val="kk-KZ"/>
              </w:rPr>
            </w:pPr>
            <w:r w:rsidRPr="006A7184">
              <w:rPr>
                <w:sz w:val="24"/>
                <w:szCs w:val="24"/>
                <w:lang w:val="kk-KZ"/>
              </w:rPr>
              <w:t>тера</w:t>
            </w:r>
          </w:p>
        </w:tc>
        <w:tc>
          <w:tcPr>
            <w:tcW w:w="933" w:type="dxa"/>
          </w:tcPr>
          <w:p w:rsidR="006A7184" w:rsidRPr="006A7184" w:rsidRDefault="006A7184" w:rsidP="00F364C8">
            <w:pPr>
              <w:jc w:val="center"/>
              <w:rPr>
                <w:sz w:val="24"/>
                <w:szCs w:val="24"/>
                <w:lang w:val="kk-KZ"/>
              </w:rPr>
            </w:pPr>
            <w:r w:rsidRPr="006A7184">
              <w:rPr>
                <w:sz w:val="24"/>
                <w:szCs w:val="24"/>
                <w:lang w:val="kk-KZ"/>
              </w:rPr>
              <w:t>Т</w:t>
            </w:r>
          </w:p>
        </w:tc>
        <w:tc>
          <w:tcPr>
            <w:tcW w:w="1035" w:type="dxa"/>
          </w:tcPr>
          <w:p w:rsidR="006A7184" w:rsidRPr="006A7184" w:rsidRDefault="006A7184" w:rsidP="00F364C8">
            <w:pPr>
              <w:jc w:val="center"/>
              <w:rPr>
                <w:sz w:val="24"/>
                <w:szCs w:val="24"/>
                <w:lang w:val="kk-KZ"/>
              </w:rPr>
            </w:pPr>
            <w:r w:rsidRPr="006A7184">
              <w:rPr>
                <w:sz w:val="24"/>
                <w:szCs w:val="24"/>
                <w:lang w:val="kk-KZ"/>
              </w:rPr>
              <w:t>Т</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-3</w:t>
            </w:r>
          </w:p>
        </w:tc>
        <w:tc>
          <w:tcPr>
            <w:tcW w:w="1141" w:type="dxa"/>
          </w:tcPr>
          <w:p w:rsidR="006A7184" w:rsidRPr="006A7184" w:rsidRDefault="006A7184" w:rsidP="00F364C8">
            <w:pPr>
              <w:jc w:val="center"/>
              <w:rPr>
                <w:sz w:val="24"/>
                <w:szCs w:val="24"/>
                <w:lang w:val="kk-KZ"/>
              </w:rPr>
            </w:pPr>
            <w:r w:rsidRPr="006A7184">
              <w:rPr>
                <w:sz w:val="24"/>
                <w:szCs w:val="24"/>
                <w:lang w:val="kk-KZ"/>
              </w:rPr>
              <w:t>м</w:t>
            </w:r>
          </w:p>
        </w:tc>
        <w:tc>
          <w:tcPr>
            <w:tcW w:w="843" w:type="dxa"/>
          </w:tcPr>
          <w:p w:rsidR="006A7184" w:rsidRPr="006A7184" w:rsidRDefault="006A7184" w:rsidP="00F364C8">
            <w:pPr>
              <w:jc w:val="center"/>
              <w:rPr>
                <w:sz w:val="24"/>
                <w:szCs w:val="24"/>
                <w:lang w:val="kk-KZ"/>
              </w:rPr>
            </w:pPr>
            <w:r w:rsidRPr="006A7184">
              <w:rPr>
                <w:sz w:val="24"/>
                <w:szCs w:val="24"/>
                <w:lang w:val="kk-KZ"/>
              </w:rPr>
              <w:t>М</w:t>
            </w:r>
          </w:p>
        </w:tc>
        <w:tc>
          <w:tcPr>
            <w:tcW w:w="1117" w:type="dxa"/>
          </w:tcPr>
          <w:p w:rsidR="006A7184" w:rsidRPr="006A7184" w:rsidRDefault="006A7184" w:rsidP="00F364C8">
            <w:pPr>
              <w:jc w:val="center"/>
              <w:rPr>
                <w:sz w:val="24"/>
                <w:szCs w:val="24"/>
                <w:lang w:val="kk-KZ"/>
              </w:rPr>
            </w:pPr>
            <w:r w:rsidRPr="006A7184">
              <w:rPr>
                <w:sz w:val="24"/>
                <w:szCs w:val="24"/>
                <w:lang w:val="kk-KZ"/>
              </w:rPr>
              <w:t>милли</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9</w:t>
            </w:r>
          </w:p>
        </w:tc>
        <w:tc>
          <w:tcPr>
            <w:tcW w:w="1559" w:type="dxa"/>
          </w:tcPr>
          <w:p w:rsidR="006A7184" w:rsidRPr="006A7184" w:rsidRDefault="006A7184" w:rsidP="00F364C8">
            <w:pPr>
              <w:jc w:val="center"/>
              <w:rPr>
                <w:sz w:val="24"/>
                <w:szCs w:val="24"/>
                <w:lang w:val="kk-KZ"/>
              </w:rPr>
            </w:pPr>
            <w:r w:rsidRPr="006A7184">
              <w:rPr>
                <w:sz w:val="24"/>
                <w:szCs w:val="24"/>
                <w:lang w:val="kk-KZ"/>
              </w:rPr>
              <w:t>гига</w:t>
            </w:r>
          </w:p>
        </w:tc>
        <w:tc>
          <w:tcPr>
            <w:tcW w:w="933" w:type="dxa"/>
          </w:tcPr>
          <w:p w:rsidR="006A7184" w:rsidRPr="006A7184" w:rsidRDefault="006A7184" w:rsidP="00F364C8">
            <w:pPr>
              <w:jc w:val="center"/>
              <w:rPr>
                <w:sz w:val="24"/>
                <w:szCs w:val="24"/>
                <w:lang w:val="kk-KZ"/>
              </w:rPr>
            </w:pPr>
            <w:r w:rsidRPr="006A7184">
              <w:rPr>
                <w:sz w:val="24"/>
                <w:szCs w:val="24"/>
                <w:lang w:val="kk-KZ"/>
              </w:rPr>
              <w:t>G</w:t>
            </w:r>
          </w:p>
        </w:tc>
        <w:tc>
          <w:tcPr>
            <w:tcW w:w="1035" w:type="dxa"/>
          </w:tcPr>
          <w:p w:rsidR="006A7184" w:rsidRPr="006A7184" w:rsidRDefault="006A7184" w:rsidP="00F364C8">
            <w:pPr>
              <w:jc w:val="center"/>
              <w:rPr>
                <w:sz w:val="24"/>
                <w:szCs w:val="24"/>
                <w:lang w:val="kk-KZ"/>
              </w:rPr>
            </w:pPr>
            <w:r w:rsidRPr="006A7184">
              <w:rPr>
                <w:sz w:val="24"/>
                <w:szCs w:val="24"/>
                <w:lang w:val="kk-KZ"/>
              </w:rPr>
              <w:t>Г</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-6</w:t>
            </w:r>
          </w:p>
        </w:tc>
        <w:tc>
          <w:tcPr>
            <w:tcW w:w="1141" w:type="dxa"/>
          </w:tcPr>
          <w:p w:rsidR="006A7184" w:rsidRPr="006A7184" w:rsidRDefault="006A7184" w:rsidP="00F364C8">
            <w:pPr>
              <w:jc w:val="center"/>
              <w:rPr>
                <w:sz w:val="24"/>
                <w:szCs w:val="24"/>
                <w:lang w:val="kk-KZ"/>
              </w:rPr>
            </w:pPr>
            <w:r w:rsidRPr="006A7184">
              <w:rPr>
                <w:sz w:val="24"/>
                <w:szCs w:val="24"/>
                <w:lang w:val="kk-KZ"/>
              </w:rPr>
              <w:t>μ</w:t>
            </w:r>
          </w:p>
        </w:tc>
        <w:tc>
          <w:tcPr>
            <w:tcW w:w="843" w:type="dxa"/>
          </w:tcPr>
          <w:p w:rsidR="006A7184" w:rsidRPr="006A7184" w:rsidRDefault="006A7184" w:rsidP="00F364C8">
            <w:pPr>
              <w:jc w:val="center"/>
              <w:rPr>
                <w:sz w:val="24"/>
                <w:szCs w:val="24"/>
                <w:lang w:val="kk-KZ"/>
              </w:rPr>
            </w:pPr>
            <w:r w:rsidRPr="006A7184">
              <w:rPr>
                <w:sz w:val="24"/>
                <w:szCs w:val="24"/>
                <w:lang w:val="kk-KZ"/>
              </w:rPr>
              <w:t>Мк</w:t>
            </w:r>
          </w:p>
        </w:tc>
        <w:tc>
          <w:tcPr>
            <w:tcW w:w="1117" w:type="dxa"/>
          </w:tcPr>
          <w:p w:rsidR="006A7184" w:rsidRPr="006A7184" w:rsidRDefault="006A7184" w:rsidP="00F364C8">
            <w:pPr>
              <w:jc w:val="center"/>
              <w:rPr>
                <w:sz w:val="24"/>
                <w:szCs w:val="24"/>
                <w:lang w:val="kk-KZ"/>
              </w:rPr>
            </w:pPr>
            <w:r w:rsidRPr="006A7184">
              <w:rPr>
                <w:sz w:val="24"/>
                <w:szCs w:val="24"/>
                <w:lang w:val="kk-KZ"/>
              </w:rPr>
              <w:t>микро</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6</w:t>
            </w:r>
          </w:p>
        </w:tc>
        <w:tc>
          <w:tcPr>
            <w:tcW w:w="1559" w:type="dxa"/>
          </w:tcPr>
          <w:p w:rsidR="006A7184" w:rsidRPr="006A7184" w:rsidRDefault="006A7184" w:rsidP="00F364C8">
            <w:pPr>
              <w:jc w:val="center"/>
              <w:rPr>
                <w:sz w:val="24"/>
                <w:szCs w:val="24"/>
                <w:lang w:val="kk-KZ"/>
              </w:rPr>
            </w:pPr>
            <w:r w:rsidRPr="006A7184">
              <w:rPr>
                <w:sz w:val="24"/>
                <w:szCs w:val="24"/>
                <w:lang w:val="kk-KZ"/>
              </w:rPr>
              <w:t>мега</w:t>
            </w:r>
          </w:p>
        </w:tc>
        <w:tc>
          <w:tcPr>
            <w:tcW w:w="933" w:type="dxa"/>
          </w:tcPr>
          <w:p w:rsidR="006A7184" w:rsidRPr="006A7184" w:rsidRDefault="006A7184" w:rsidP="00F364C8">
            <w:pPr>
              <w:jc w:val="center"/>
              <w:rPr>
                <w:sz w:val="24"/>
                <w:szCs w:val="24"/>
                <w:lang w:val="kk-KZ"/>
              </w:rPr>
            </w:pPr>
            <w:r w:rsidRPr="006A7184">
              <w:rPr>
                <w:sz w:val="24"/>
                <w:szCs w:val="24"/>
                <w:lang w:val="kk-KZ"/>
              </w:rPr>
              <w:t>М</w:t>
            </w:r>
          </w:p>
        </w:tc>
        <w:tc>
          <w:tcPr>
            <w:tcW w:w="1035" w:type="dxa"/>
          </w:tcPr>
          <w:p w:rsidR="006A7184" w:rsidRPr="006A7184" w:rsidRDefault="006A7184" w:rsidP="00F364C8">
            <w:pPr>
              <w:jc w:val="center"/>
              <w:rPr>
                <w:sz w:val="24"/>
                <w:szCs w:val="24"/>
                <w:lang w:val="kk-KZ"/>
              </w:rPr>
            </w:pPr>
            <w:r w:rsidRPr="006A7184">
              <w:rPr>
                <w:sz w:val="24"/>
                <w:szCs w:val="24"/>
                <w:lang w:val="kk-KZ"/>
              </w:rPr>
              <w:t>М</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-9</w:t>
            </w:r>
          </w:p>
        </w:tc>
        <w:tc>
          <w:tcPr>
            <w:tcW w:w="1141" w:type="dxa"/>
          </w:tcPr>
          <w:p w:rsidR="006A7184" w:rsidRPr="006A7184" w:rsidRDefault="006A7184" w:rsidP="00F364C8">
            <w:pPr>
              <w:jc w:val="center"/>
              <w:rPr>
                <w:sz w:val="24"/>
                <w:szCs w:val="24"/>
                <w:lang w:val="kk-KZ"/>
              </w:rPr>
            </w:pPr>
            <w:r w:rsidRPr="006A7184">
              <w:rPr>
                <w:sz w:val="24"/>
                <w:szCs w:val="24"/>
                <w:lang w:val="kk-KZ"/>
              </w:rPr>
              <w:t>п</w:t>
            </w:r>
          </w:p>
        </w:tc>
        <w:tc>
          <w:tcPr>
            <w:tcW w:w="843" w:type="dxa"/>
          </w:tcPr>
          <w:p w:rsidR="006A7184" w:rsidRPr="006A7184" w:rsidRDefault="006A7184" w:rsidP="00F364C8">
            <w:pPr>
              <w:jc w:val="center"/>
              <w:rPr>
                <w:sz w:val="24"/>
                <w:szCs w:val="24"/>
                <w:lang w:val="kk-KZ"/>
              </w:rPr>
            </w:pPr>
            <w:r w:rsidRPr="006A7184">
              <w:rPr>
                <w:sz w:val="24"/>
                <w:szCs w:val="24"/>
                <w:lang w:val="kk-KZ"/>
              </w:rPr>
              <w:t>Н</w:t>
            </w:r>
          </w:p>
        </w:tc>
        <w:tc>
          <w:tcPr>
            <w:tcW w:w="1117" w:type="dxa"/>
          </w:tcPr>
          <w:p w:rsidR="006A7184" w:rsidRPr="006A7184" w:rsidRDefault="006A7184" w:rsidP="00F364C8">
            <w:pPr>
              <w:jc w:val="center"/>
              <w:rPr>
                <w:sz w:val="24"/>
                <w:szCs w:val="24"/>
                <w:lang w:val="kk-KZ"/>
              </w:rPr>
            </w:pPr>
            <w:r w:rsidRPr="006A7184">
              <w:rPr>
                <w:sz w:val="24"/>
                <w:szCs w:val="24"/>
                <w:lang w:val="kk-KZ"/>
              </w:rPr>
              <w:t>нано</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3</w:t>
            </w:r>
          </w:p>
        </w:tc>
        <w:tc>
          <w:tcPr>
            <w:tcW w:w="1559" w:type="dxa"/>
          </w:tcPr>
          <w:p w:rsidR="006A7184" w:rsidRPr="006A7184" w:rsidRDefault="006A7184" w:rsidP="00F364C8">
            <w:pPr>
              <w:jc w:val="center"/>
              <w:rPr>
                <w:sz w:val="24"/>
                <w:szCs w:val="24"/>
                <w:lang w:val="kk-KZ"/>
              </w:rPr>
            </w:pPr>
            <w:r w:rsidRPr="006A7184">
              <w:rPr>
                <w:sz w:val="24"/>
                <w:szCs w:val="24"/>
                <w:lang w:val="kk-KZ"/>
              </w:rPr>
              <w:t>кило</w:t>
            </w:r>
          </w:p>
        </w:tc>
        <w:tc>
          <w:tcPr>
            <w:tcW w:w="933" w:type="dxa"/>
          </w:tcPr>
          <w:p w:rsidR="006A7184" w:rsidRPr="006A7184" w:rsidRDefault="006A7184" w:rsidP="00F364C8">
            <w:pPr>
              <w:jc w:val="center"/>
              <w:rPr>
                <w:sz w:val="24"/>
                <w:szCs w:val="24"/>
                <w:lang w:val="kk-KZ"/>
              </w:rPr>
            </w:pPr>
            <w:r w:rsidRPr="006A7184">
              <w:rPr>
                <w:sz w:val="24"/>
                <w:szCs w:val="24"/>
                <w:lang w:val="kk-KZ"/>
              </w:rPr>
              <w:t>к</w:t>
            </w:r>
          </w:p>
        </w:tc>
        <w:tc>
          <w:tcPr>
            <w:tcW w:w="1035" w:type="dxa"/>
          </w:tcPr>
          <w:p w:rsidR="006A7184" w:rsidRPr="006A7184" w:rsidRDefault="006A7184" w:rsidP="00F364C8">
            <w:pPr>
              <w:jc w:val="center"/>
              <w:rPr>
                <w:sz w:val="24"/>
                <w:szCs w:val="24"/>
                <w:lang w:val="kk-KZ"/>
              </w:rPr>
            </w:pPr>
            <w:r w:rsidRPr="006A7184">
              <w:rPr>
                <w:sz w:val="24"/>
                <w:szCs w:val="24"/>
                <w:lang w:val="kk-KZ"/>
              </w:rPr>
              <w:t>к</w:t>
            </w:r>
          </w:p>
        </w:tc>
        <w:tc>
          <w:tcPr>
            <w:tcW w:w="1452" w:type="dxa"/>
          </w:tcPr>
          <w:p w:rsidR="006A7184" w:rsidRPr="006A7184" w:rsidRDefault="006A7184" w:rsidP="00F364C8">
            <w:pPr>
              <w:jc w:val="center"/>
              <w:rPr>
                <w:sz w:val="24"/>
                <w:szCs w:val="24"/>
                <w:vertAlign w:val="superscript"/>
                <w:lang w:val="kk-KZ"/>
              </w:rPr>
            </w:pPr>
            <w:r w:rsidRPr="006A7184">
              <w:rPr>
                <w:sz w:val="24"/>
                <w:szCs w:val="24"/>
                <w:lang w:val="kk-KZ"/>
              </w:rPr>
              <w:t>10</w:t>
            </w:r>
            <w:r w:rsidRPr="006A7184">
              <w:rPr>
                <w:sz w:val="24"/>
                <w:szCs w:val="24"/>
                <w:vertAlign w:val="superscript"/>
                <w:lang w:val="kk-KZ"/>
              </w:rPr>
              <w:t>-12</w:t>
            </w:r>
          </w:p>
        </w:tc>
        <w:tc>
          <w:tcPr>
            <w:tcW w:w="1141" w:type="dxa"/>
          </w:tcPr>
          <w:p w:rsidR="006A7184" w:rsidRPr="006A7184" w:rsidRDefault="006A7184" w:rsidP="00F364C8">
            <w:pPr>
              <w:jc w:val="center"/>
              <w:rPr>
                <w:sz w:val="24"/>
                <w:szCs w:val="24"/>
                <w:lang w:val="kk-KZ"/>
              </w:rPr>
            </w:pPr>
            <w:r w:rsidRPr="006A7184">
              <w:rPr>
                <w:sz w:val="24"/>
                <w:szCs w:val="24"/>
                <w:lang w:val="kk-KZ"/>
              </w:rPr>
              <w:t>р</w:t>
            </w:r>
          </w:p>
        </w:tc>
        <w:tc>
          <w:tcPr>
            <w:tcW w:w="843" w:type="dxa"/>
          </w:tcPr>
          <w:p w:rsidR="006A7184" w:rsidRPr="006A7184" w:rsidRDefault="006A7184" w:rsidP="00F364C8">
            <w:pPr>
              <w:jc w:val="center"/>
              <w:rPr>
                <w:sz w:val="24"/>
                <w:szCs w:val="24"/>
                <w:lang w:val="kk-KZ"/>
              </w:rPr>
            </w:pPr>
            <w:r w:rsidRPr="006A7184">
              <w:rPr>
                <w:sz w:val="24"/>
                <w:szCs w:val="24"/>
                <w:lang w:val="kk-KZ"/>
              </w:rPr>
              <w:t>П</w:t>
            </w:r>
          </w:p>
        </w:tc>
        <w:tc>
          <w:tcPr>
            <w:tcW w:w="1117" w:type="dxa"/>
          </w:tcPr>
          <w:p w:rsidR="006A7184" w:rsidRPr="006A7184" w:rsidRDefault="006A7184" w:rsidP="00F364C8">
            <w:pPr>
              <w:jc w:val="center"/>
              <w:rPr>
                <w:sz w:val="24"/>
                <w:szCs w:val="24"/>
                <w:lang w:val="kk-KZ"/>
              </w:rPr>
            </w:pPr>
            <w:r w:rsidRPr="006A7184">
              <w:rPr>
                <w:sz w:val="24"/>
                <w:szCs w:val="24"/>
                <w:lang w:val="kk-KZ"/>
              </w:rPr>
              <w:t>пико</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2</w:t>
            </w:r>
          </w:p>
        </w:tc>
        <w:tc>
          <w:tcPr>
            <w:tcW w:w="1559" w:type="dxa"/>
          </w:tcPr>
          <w:p w:rsidR="006A7184" w:rsidRPr="006A7184" w:rsidRDefault="006A7184" w:rsidP="00F364C8">
            <w:pPr>
              <w:jc w:val="center"/>
              <w:rPr>
                <w:sz w:val="24"/>
                <w:szCs w:val="24"/>
                <w:lang w:val="kk-KZ"/>
              </w:rPr>
            </w:pPr>
            <w:r w:rsidRPr="006A7184">
              <w:rPr>
                <w:sz w:val="24"/>
                <w:szCs w:val="24"/>
                <w:lang w:val="kk-KZ"/>
              </w:rPr>
              <w:t>гекто</w:t>
            </w:r>
          </w:p>
        </w:tc>
        <w:tc>
          <w:tcPr>
            <w:tcW w:w="933" w:type="dxa"/>
          </w:tcPr>
          <w:p w:rsidR="006A7184" w:rsidRPr="006A7184" w:rsidRDefault="006A7184" w:rsidP="00F364C8">
            <w:pPr>
              <w:jc w:val="center"/>
              <w:rPr>
                <w:sz w:val="24"/>
                <w:szCs w:val="24"/>
                <w:lang w:val="kk-KZ"/>
              </w:rPr>
            </w:pPr>
            <w:r w:rsidRPr="006A7184">
              <w:rPr>
                <w:sz w:val="24"/>
                <w:szCs w:val="24"/>
                <w:lang w:val="kk-KZ"/>
              </w:rPr>
              <w:t>һ</w:t>
            </w:r>
          </w:p>
        </w:tc>
        <w:tc>
          <w:tcPr>
            <w:tcW w:w="1035" w:type="dxa"/>
          </w:tcPr>
          <w:p w:rsidR="006A7184" w:rsidRPr="006A7184" w:rsidRDefault="006A7184" w:rsidP="00F364C8">
            <w:pPr>
              <w:jc w:val="center"/>
              <w:rPr>
                <w:sz w:val="24"/>
                <w:szCs w:val="24"/>
                <w:lang w:val="kk-KZ"/>
              </w:rPr>
            </w:pPr>
            <w:r w:rsidRPr="006A7184">
              <w:rPr>
                <w:sz w:val="24"/>
                <w:szCs w:val="24"/>
                <w:lang w:val="kk-KZ"/>
              </w:rPr>
              <w:t>г</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-15</w:t>
            </w:r>
          </w:p>
        </w:tc>
        <w:tc>
          <w:tcPr>
            <w:tcW w:w="1141" w:type="dxa"/>
          </w:tcPr>
          <w:p w:rsidR="006A7184" w:rsidRPr="006A7184" w:rsidRDefault="006A7184" w:rsidP="00F364C8">
            <w:pPr>
              <w:jc w:val="center"/>
              <w:rPr>
                <w:sz w:val="24"/>
                <w:szCs w:val="24"/>
                <w:lang w:val="kk-KZ"/>
              </w:rPr>
            </w:pPr>
            <w:r w:rsidRPr="006A7184">
              <w:rPr>
                <w:sz w:val="24"/>
                <w:szCs w:val="24"/>
                <w:lang w:val="kk-KZ"/>
              </w:rPr>
              <w:t>Ғ</w:t>
            </w:r>
          </w:p>
        </w:tc>
        <w:tc>
          <w:tcPr>
            <w:tcW w:w="843" w:type="dxa"/>
          </w:tcPr>
          <w:p w:rsidR="006A7184" w:rsidRPr="006A7184" w:rsidRDefault="006A7184" w:rsidP="00F364C8">
            <w:pPr>
              <w:jc w:val="center"/>
              <w:rPr>
                <w:sz w:val="24"/>
                <w:szCs w:val="24"/>
                <w:lang w:val="kk-KZ"/>
              </w:rPr>
            </w:pPr>
            <w:r w:rsidRPr="006A7184">
              <w:rPr>
                <w:sz w:val="24"/>
                <w:szCs w:val="24"/>
                <w:lang w:val="kk-KZ"/>
              </w:rPr>
              <w:t>Ф</w:t>
            </w:r>
          </w:p>
        </w:tc>
        <w:tc>
          <w:tcPr>
            <w:tcW w:w="1117" w:type="dxa"/>
          </w:tcPr>
          <w:p w:rsidR="006A7184" w:rsidRPr="006A7184" w:rsidRDefault="006A7184" w:rsidP="00F364C8">
            <w:pPr>
              <w:jc w:val="center"/>
              <w:rPr>
                <w:sz w:val="24"/>
                <w:szCs w:val="24"/>
                <w:lang w:val="kk-KZ"/>
              </w:rPr>
            </w:pPr>
            <w:r w:rsidRPr="006A7184">
              <w:rPr>
                <w:sz w:val="24"/>
                <w:szCs w:val="24"/>
                <w:lang w:val="kk-KZ"/>
              </w:rPr>
              <w:t>фемто</w:t>
            </w:r>
          </w:p>
        </w:tc>
      </w:tr>
      <w:tr w:rsidR="006A7184" w:rsidRPr="006A7184" w:rsidTr="00135FBA">
        <w:tc>
          <w:tcPr>
            <w:tcW w:w="1418"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w:t>
            </w:r>
          </w:p>
        </w:tc>
        <w:tc>
          <w:tcPr>
            <w:tcW w:w="1559" w:type="dxa"/>
          </w:tcPr>
          <w:p w:rsidR="006A7184" w:rsidRPr="006A7184" w:rsidRDefault="006A7184" w:rsidP="00F364C8">
            <w:pPr>
              <w:jc w:val="center"/>
              <w:rPr>
                <w:sz w:val="24"/>
                <w:szCs w:val="24"/>
                <w:lang w:val="kk-KZ"/>
              </w:rPr>
            </w:pPr>
            <w:r w:rsidRPr="006A7184">
              <w:rPr>
                <w:sz w:val="24"/>
                <w:szCs w:val="24"/>
                <w:lang w:val="kk-KZ"/>
              </w:rPr>
              <w:t>дека</w:t>
            </w:r>
          </w:p>
        </w:tc>
        <w:tc>
          <w:tcPr>
            <w:tcW w:w="933" w:type="dxa"/>
          </w:tcPr>
          <w:p w:rsidR="006A7184" w:rsidRPr="006A7184" w:rsidRDefault="006A7184" w:rsidP="00F364C8">
            <w:pPr>
              <w:jc w:val="center"/>
              <w:rPr>
                <w:sz w:val="24"/>
                <w:szCs w:val="24"/>
                <w:lang w:val="kk-KZ"/>
              </w:rPr>
            </w:pPr>
            <w:r w:rsidRPr="006A7184">
              <w:rPr>
                <w:sz w:val="24"/>
                <w:szCs w:val="24"/>
                <w:lang w:val="kk-KZ"/>
              </w:rPr>
              <w:t>da</w:t>
            </w:r>
          </w:p>
        </w:tc>
        <w:tc>
          <w:tcPr>
            <w:tcW w:w="1035" w:type="dxa"/>
          </w:tcPr>
          <w:p w:rsidR="006A7184" w:rsidRPr="006A7184" w:rsidRDefault="006A7184" w:rsidP="00F364C8">
            <w:pPr>
              <w:jc w:val="center"/>
              <w:rPr>
                <w:sz w:val="24"/>
                <w:szCs w:val="24"/>
                <w:lang w:val="kk-KZ"/>
              </w:rPr>
            </w:pPr>
            <w:r w:rsidRPr="006A7184">
              <w:rPr>
                <w:sz w:val="24"/>
                <w:szCs w:val="24"/>
                <w:lang w:val="kk-KZ"/>
              </w:rPr>
              <w:t>да</w:t>
            </w:r>
          </w:p>
        </w:tc>
        <w:tc>
          <w:tcPr>
            <w:tcW w:w="1452" w:type="dxa"/>
          </w:tcPr>
          <w:p w:rsidR="006A7184" w:rsidRPr="006A7184" w:rsidRDefault="006A7184" w:rsidP="00F364C8">
            <w:pPr>
              <w:jc w:val="center"/>
              <w:rPr>
                <w:sz w:val="24"/>
                <w:szCs w:val="24"/>
                <w:lang w:val="kk-KZ"/>
              </w:rPr>
            </w:pPr>
            <w:r w:rsidRPr="006A7184">
              <w:rPr>
                <w:sz w:val="24"/>
                <w:szCs w:val="24"/>
                <w:lang w:val="kk-KZ"/>
              </w:rPr>
              <w:t>10</w:t>
            </w:r>
            <w:r w:rsidRPr="006A7184">
              <w:rPr>
                <w:sz w:val="24"/>
                <w:szCs w:val="24"/>
                <w:vertAlign w:val="superscript"/>
                <w:lang w:val="kk-KZ"/>
              </w:rPr>
              <w:t>-18</w:t>
            </w:r>
          </w:p>
        </w:tc>
        <w:tc>
          <w:tcPr>
            <w:tcW w:w="1141" w:type="dxa"/>
          </w:tcPr>
          <w:p w:rsidR="006A7184" w:rsidRPr="006A7184" w:rsidRDefault="006A7184" w:rsidP="00F364C8">
            <w:pPr>
              <w:jc w:val="center"/>
              <w:rPr>
                <w:sz w:val="24"/>
                <w:szCs w:val="24"/>
                <w:lang w:val="kk-KZ"/>
              </w:rPr>
            </w:pPr>
            <w:r w:rsidRPr="006A7184">
              <w:rPr>
                <w:sz w:val="24"/>
                <w:szCs w:val="24"/>
                <w:lang w:val="kk-KZ"/>
              </w:rPr>
              <w:t>а</w:t>
            </w:r>
          </w:p>
        </w:tc>
        <w:tc>
          <w:tcPr>
            <w:tcW w:w="843" w:type="dxa"/>
          </w:tcPr>
          <w:p w:rsidR="006A7184" w:rsidRPr="006A7184" w:rsidRDefault="006A7184" w:rsidP="00F364C8">
            <w:pPr>
              <w:jc w:val="center"/>
              <w:rPr>
                <w:sz w:val="24"/>
                <w:szCs w:val="24"/>
                <w:lang w:val="kk-KZ"/>
              </w:rPr>
            </w:pPr>
            <w:r w:rsidRPr="006A7184">
              <w:rPr>
                <w:sz w:val="24"/>
                <w:szCs w:val="24"/>
                <w:lang w:val="kk-KZ"/>
              </w:rPr>
              <w:t>А</w:t>
            </w:r>
          </w:p>
        </w:tc>
        <w:tc>
          <w:tcPr>
            <w:tcW w:w="1117" w:type="dxa"/>
          </w:tcPr>
          <w:p w:rsidR="006A7184" w:rsidRPr="006A7184" w:rsidRDefault="006A7184" w:rsidP="00F364C8">
            <w:pPr>
              <w:jc w:val="center"/>
              <w:rPr>
                <w:sz w:val="24"/>
                <w:szCs w:val="24"/>
                <w:lang w:val="kk-KZ"/>
              </w:rPr>
            </w:pPr>
            <w:r w:rsidRPr="006A7184">
              <w:rPr>
                <w:sz w:val="24"/>
                <w:szCs w:val="24"/>
                <w:lang w:val="kk-KZ"/>
              </w:rPr>
              <w:t>Атто</w:t>
            </w:r>
          </w:p>
        </w:tc>
      </w:tr>
    </w:tbl>
    <w:p w:rsidR="006A7184" w:rsidRPr="006A7184" w:rsidRDefault="006A7184" w:rsidP="00F364C8">
      <w:pPr>
        <w:ind w:firstLine="708"/>
        <w:jc w:val="both"/>
        <w:rPr>
          <w:sz w:val="28"/>
          <w:szCs w:val="28"/>
          <w:lang w:val="kk-KZ"/>
        </w:rPr>
      </w:pPr>
    </w:p>
    <w:p w:rsidR="006A7184" w:rsidRPr="006A7184" w:rsidRDefault="006A7184" w:rsidP="00F364C8">
      <w:pPr>
        <w:ind w:firstLine="708"/>
        <w:jc w:val="both"/>
        <w:rPr>
          <w:sz w:val="28"/>
          <w:szCs w:val="28"/>
          <w:lang w:val="kk-KZ"/>
        </w:rPr>
      </w:pPr>
      <w:r w:rsidRPr="006A7184">
        <w:rPr>
          <w:sz w:val="28"/>
          <w:szCs w:val="28"/>
          <w:lang w:val="kk-KZ"/>
        </w:rPr>
        <w:t>ХБ жүйесінің басқа жүйелерден артықшылығы болып келесілер есептеледі:</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әмбебаптылығы, басқаша айтқанда ғылым мен техниканың барлық саласын қамтиды;</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өлшеулердің барлық түрлерін және салаларын унификациялауы;</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шамалардың когеренттілігі;</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жоғары дәлдіктегі бірліктерді туындылау мүмкіндігі</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ауыстырмалы коэффициенттердің жоқтығымен байланысты формулларды жазуды қарапайым ету;</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қысқа және үлестік бірліктерді түзудің бірыңғай жүйелері;</w:t>
      </w:r>
    </w:p>
    <w:p w:rsidR="006A7184" w:rsidRPr="006A7184" w:rsidRDefault="006A7184" w:rsidP="00F364C8">
      <w:pPr>
        <w:numPr>
          <w:ilvl w:val="0"/>
          <w:numId w:val="15"/>
        </w:numPr>
        <w:tabs>
          <w:tab w:val="clear" w:pos="1578"/>
        </w:tabs>
        <w:ind w:left="851" w:hanging="444"/>
        <w:jc w:val="both"/>
        <w:rPr>
          <w:sz w:val="28"/>
          <w:szCs w:val="28"/>
          <w:lang w:val="kk-KZ"/>
        </w:rPr>
      </w:pPr>
      <w:r w:rsidRPr="006A7184">
        <w:rPr>
          <w:sz w:val="28"/>
          <w:szCs w:val="28"/>
          <w:lang w:val="kk-KZ"/>
        </w:rPr>
        <w:t>мүмкін болатын шамалардың азаюы.</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6F044B"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6F044B">
        <w:rPr>
          <w:rFonts w:ascii="Times New Roman" w:hAnsi="Times New Roman" w:cs="Times New Roman"/>
          <w:color w:val="auto"/>
          <w:sz w:val="28"/>
          <w:szCs w:val="28"/>
          <w:lang w:val="kk-KZ"/>
        </w:rPr>
        <w:t>1.</w:t>
      </w:r>
      <w:r w:rsidR="00C15A08" w:rsidRPr="006F044B">
        <w:rPr>
          <w:rFonts w:ascii="Times New Roman" w:hAnsi="Times New Roman" w:cs="Times New Roman"/>
          <w:color w:val="auto"/>
          <w:sz w:val="28"/>
          <w:szCs w:val="28"/>
          <w:lang w:val="sr-Cyrl-CS"/>
        </w:rPr>
        <w:t xml:space="preserve"> Физикалық шамалардың негізгі бірліктерін</w:t>
      </w:r>
      <w:r w:rsidRPr="006F044B">
        <w:rPr>
          <w:rFonts w:ascii="Times New Roman" w:hAnsi="Times New Roman" w:cs="Times New Roman"/>
          <w:color w:val="auto"/>
          <w:sz w:val="28"/>
          <w:szCs w:val="28"/>
          <w:lang w:val="kk-KZ"/>
        </w:rPr>
        <w:t xml:space="preserve"> 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C15A08" w:rsidRPr="006A7184">
        <w:rPr>
          <w:sz w:val="28"/>
          <w:szCs w:val="28"/>
          <w:lang w:val="sr-Cyrl-CS"/>
        </w:rPr>
        <w:t xml:space="preserve">Физикалық шамалардың туынды бірліктерінің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C15A08" w:rsidRPr="006A7184">
        <w:rPr>
          <w:sz w:val="28"/>
          <w:szCs w:val="28"/>
          <w:lang w:val="kk-KZ"/>
        </w:rPr>
        <w:t>Х</w:t>
      </w:r>
      <w:r w:rsidR="00C15A08">
        <w:rPr>
          <w:sz w:val="28"/>
          <w:szCs w:val="28"/>
          <w:lang w:val="kk-KZ"/>
        </w:rPr>
        <w:t>алықаралық бірліктер</w:t>
      </w:r>
      <w:r w:rsidR="00C15A08" w:rsidRPr="006A7184">
        <w:rPr>
          <w:sz w:val="28"/>
          <w:szCs w:val="28"/>
          <w:lang w:val="kk-KZ"/>
        </w:rPr>
        <w:t xml:space="preserve"> жүйе</w:t>
      </w:r>
      <w:r w:rsidR="00C15A08">
        <w:rPr>
          <w:sz w:val="28"/>
          <w:szCs w:val="28"/>
          <w:lang w:val="kk-KZ"/>
        </w:rPr>
        <w:t>сі</w:t>
      </w:r>
      <w:r w:rsidR="00C15A08" w:rsidRPr="00B77544">
        <w:rPr>
          <w:color w:val="000000" w:themeColor="text1"/>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FE2F3F" w:rsidRPr="00FE2F3F" w:rsidRDefault="00FE2F3F" w:rsidP="00FE2F3F">
      <w:pPr>
        <w:ind w:firstLine="708"/>
        <w:rPr>
          <w:b/>
          <w:noProof/>
          <w:color w:val="000000"/>
          <w:sz w:val="28"/>
          <w:szCs w:val="28"/>
          <w:lang w:val="kk-KZ"/>
        </w:rPr>
      </w:pPr>
      <w:r w:rsidRPr="00FE2F3F">
        <w:rPr>
          <w:b/>
          <w:sz w:val="28"/>
          <w:szCs w:val="28"/>
          <w:lang w:val="kk-KZ"/>
        </w:rPr>
        <w:lastRenderedPageBreak/>
        <w:t>1</w:t>
      </w:r>
      <w:r w:rsidRPr="00B77544">
        <w:rPr>
          <w:b/>
          <w:sz w:val="28"/>
          <w:szCs w:val="28"/>
          <w:lang w:val="kk-KZ"/>
        </w:rPr>
        <w:t xml:space="preserve">2 </w:t>
      </w:r>
      <w:r>
        <w:rPr>
          <w:b/>
          <w:sz w:val="28"/>
          <w:szCs w:val="28"/>
          <w:lang w:val="kk-KZ"/>
        </w:rPr>
        <w:t>дәріс</w:t>
      </w:r>
      <w:r w:rsidRPr="00B77544">
        <w:rPr>
          <w:b/>
          <w:sz w:val="28"/>
          <w:szCs w:val="28"/>
          <w:lang w:val="kk-KZ"/>
        </w:rPr>
        <w:t xml:space="preserve">. </w:t>
      </w:r>
      <w:r w:rsidRPr="0075734E">
        <w:rPr>
          <w:b/>
          <w:noProof/>
          <w:color w:val="000000"/>
          <w:sz w:val="28"/>
          <w:szCs w:val="28"/>
          <w:lang w:val="kk-KZ"/>
        </w:rPr>
        <w:t>Физикалық шама бірліктер жүйесін тұрғызу принциптері</w:t>
      </w:r>
    </w:p>
    <w:p w:rsidR="00FE2F3F" w:rsidRPr="00FE2F3F" w:rsidRDefault="00FE2F3F" w:rsidP="00FE2F3F">
      <w:pPr>
        <w:ind w:firstLine="708"/>
        <w:jc w:val="center"/>
        <w:rPr>
          <w:noProof/>
          <w:color w:val="000000"/>
          <w:sz w:val="28"/>
          <w:szCs w:val="28"/>
          <w:lang w:val="kk-KZ"/>
        </w:rPr>
      </w:pPr>
    </w:p>
    <w:p w:rsidR="00FE2F3F" w:rsidRPr="00ED44F0" w:rsidRDefault="00FE2F3F" w:rsidP="00FE2F3F">
      <w:pPr>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FE2F3F" w:rsidRPr="009212EB" w:rsidRDefault="00FE2F3F" w:rsidP="00FE2F3F">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Pr="009212EB">
        <w:rPr>
          <w:sz w:val="28"/>
          <w:szCs w:val="28"/>
          <w:lang w:val="kk-KZ"/>
        </w:rPr>
        <w:t>Физикалық бірлік</w:t>
      </w:r>
      <w:r>
        <w:rPr>
          <w:sz w:val="28"/>
          <w:szCs w:val="28"/>
          <w:lang w:val="kk-KZ"/>
        </w:rPr>
        <w:t>тер.</w:t>
      </w:r>
    </w:p>
    <w:p w:rsidR="00FE2F3F" w:rsidRPr="0075734E" w:rsidRDefault="00FE2F3F" w:rsidP="00FE2F3F">
      <w:pPr>
        <w:ind w:left="705"/>
        <w:rPr>
          <w:color w:val="000000" w:themeColor="text1"/>
          <w:sz w:val="28"/>
          <w:szCs w:val="28"/>
          <w:lang w:val="kk-KZ"/>
        </w:rPr>
      </w:pPr>
      <w:r w:rsidRPr="0075734E">
        <w:rPr>
          <w:color w:val="000000" w:themeColor="text1"/>
          <w:sz w:val="28"/>
          <w:szCs w:val="28"/>
          <w:lang w:val="kk-KZ"/>
        </w:rPr>
        <w:t xml:space="preserve">2. </w:t>
      </w:r>
      <w:r w:rsidRPr="0075734E">
        <w:rPr>
          <w:noProof/>
          <w:color w:val="000000"/>
          <w:sz w:val="28"/>
          <w:szCs w:val="28"/>
          <w:lang w:val="kk-KZ"/>
        </w:rPr>
        <w:t>Физикалық шама бірліктер жүйесін тұрғызу принциптері</w:t>
      </w:r>
      <w:r w:rsidRPr="0075734E">
        <w:rPr>
          <w:sz w:val="28"/>
          <w:szCs w:val="28"/>
          <w:lang w:val="kk-KZ"/>
        </w:rPr>
        <w:t>.</w:t>
      </w:r>
    </w:p>
    <w:p w:rsidR="00FE2F3F" w:rsidRPr="0075734E" w:rsidRDefault="00FE2F3F" w:rsidP="00FE2F3F">
      <w:pPr>
        <w:ind w:firstLine="708"/>
        <w:jc w:val="center"/>
        <w:rPr>
          <w:b/>
          <w:sz w:val="28"/>
          <w:szCs w:val="28"/>
          <w:lang w:val="kk-KZ"/>
        </w:rPr>
      </w:pPr>
    </w:p>
    <w:p w:rsidR="00FE2F3F" w:rsidRPr="00FE2F3F" w:rsidRDefault="00FE2F3F" w:rsidP="00FE2F3F">
      <w:pPr>
        <w:ind w:firstLine="708"/>
        <w:jc w:val="both"/>
        <w:rPr>
          <w:sz w:val="28"/>
          <w:szCs w:val="28"/>
          <w:lang w:val="kk-KZ"/>
        </w:rPr>
      </w:pPr>
      <w:r w:rsidRPr="00FE2F3F">
        <w:rPr>
          <w:sz w:val="28"/>
          <w:szCs w:val="28"/>
          <w:lang w:val="kk-KZ"/>
        </w:rPr>
        <w:t>Ғылымда, техникада және қоршаған ортада адамзат баласы көптеген физикалық объектілердің қасиетімен жұмыс істейді. Бұл қасиеттер осы объекстісінің өзара әсерлесу процесін айқындап көрсетеді. Оларды сипаттау физикалық шаманың қатысумен жүргізіледі. Сонымен бұл қасиетің мөлшерлік айырмашылығын көрсету үшін түрлі физикалық шаманың қажетілігі туады. Осыған байланысты метрологияда физикалық шаманың өлшемі мен мәні түсінігі қарастырылған,</w:t>
      </w:r>
    </w:p>
    <w:p w:rsidR="00FE2F3F" w:rsidRPr="00FE2F3F" w:rsidRDefault="00FE2F3F" w:rsidP="00FE2F3F">
      <w:pPr>
        <w:ind w:firstLine="708"/>
        <w:jc w:val="both"/>
        <w:rPr>
          <w:sz w:val="28"/>
          <w:szCs w:val="28"/>
          <w:lang w:val="kk-KZ"/>
        </w:rPr>
      </w:pPr>
      <w:r w:rsidRPr="00FE2F3F">
        <w:rPr>
          <w:sz w:val="28"/>
          <w:szCs w:val="28"/>
          <w:lang w:val="kk-KZ"/>
        </w:rPr>
        <w:t xml:space="preserve">  Физикалық шама өлшемі-Бұл қарастырылып отырған объектілердің физикалық шаманың түсінуіне сай келетін қасиеттің мөлшерлік маңызы. Мысалы: Әрбір дене белгілі бір массаға  ие, осының арқасында денелерді өзара сапасының нәтижесінде олардың массасы бойынша ажыратуға болады, яғни бізді қызықтырып отырған физикалық шама өлшемі бойынша. Бұл жерде физикалық шама дененің массасы.</w:t>
      </w:r>
    </w:p>
    <w:p w:rsidR="00FE2F3F" w:rsidRPr="00FE2F3F" w:rsidRDefault="00FE2F3F" w:rsidP="00FE2F3F">
      <w:pPr>
        <w:ind w:firstLine="708"/>
        <w:jc w:val="both"/>
        <w:rPr>
          <w:sz w:val="28"/>
          <w:szCs w:val="28"/>
          <w:lang w:val="kk-KZ"/>
        </w:rPr>
      </w:pPr>
      <w:r w:rsidRPr="00FE2F3F">
        <w:rPr>
          <w:sz w:val="28"/>
          <w:szCs w:val="28"/>
          <w:lang w:val="kk-KZ"/>
        </w:rPr>
        <w:t>Физикалық шама мәні-бұл физикалық шаманың өлшемінің қабылдаған бірліктердегі сан түріндегі бағасы.</w:t>
      </w:r>
    </w:p>
    <w:p w:rsidR="00FE2F3F" w:rsidRPr="00FE2F3F" w:rsidRDefault="00FE2F3F" w:rsidP="00FE2F3F">
      <w:pPr>
        <w:ind w:firstLine="708"/>
        <w:jc w:val="both"/>
        <w:rPr>
          <w:sz w:val="28"/>
          <w:szCs w:val="28"/>
          <w:lang w:val="kk-KZ"/>
        </w:rPr>
      </w:pPr>
      <w:r w:rsidRPr="00FE2F3F">
        <w:rPr>
          <w:sz w:val="28"/>
          <w:szCs w:val="28"/>
          <w:lang w:val="kk-KZ"/>
        </w:rPr>
        <w:t>Физикалық шаманың бірлігі –бұл белгіленген өлшемдегі физикалық шаманың және де оған бірлік мәнге тең келетін  сонымен қатар біртекті физикалық шаманың мөлшерлік түрде көрсету үшін қолданылады.</w:t>
      </w:r>
    </w:p>
    <w:p w:rsidR="00FE2F3F" w:rsidRPr="00FE2F3F" w:rsidRDefault="00FE2F3F" w:rsidP="00FE2F3F">
      <w:pPr>
        <w:ind w:firstLine="708"/>
        <w:jc w:val="both"/>
        <w:rPr>
          <w:sz w:val="28"/>
          <w:szCs w:val="28"/>
          <w:lang w:val="kk-KZ"/>
        </w:rPr>
      </w:pPr>
      <w:r w:rsidRPr="00FE2F3F">
        <w:rPr>
          <w:sz w:val="28"/>
          <w:szCs w:val="28"/>
          <w:lang w:val="kk-KZ"/>
        </w:rPr>
        <w:t>Физикалық шаманың бірлігінің өлшемі-мемлекеттік метрологиялық орган мен заңды бекітілген анықтаманың көмегімен орнатылады.</w:t>
      </w:r>
    </w:p>
    <w:p w:rsidR="00FE2F3F" w:rsidRPr="00FE2F3F" w:rsidRDefault="00FE2F3F" w:rsidP="00FE2F3F">
      <w:pPr>
        <w:ind w:firstLine="708"/>
        <w:jc w:val="both"/>
        <w:rPr>
          <w:sz w:val="28"/>
          <w:szCs w:val="28"/>
          <w:lang w:val="kk-KZ"/>
        </w:rPr>
      </w:pPr>
      <w:r w:rsidRPr="00FE2F3F">
        <w:rPr>
          <w:sz w:val="28"/>
          <w:szCs w:val="28"/>
          <w:lang w:val="kk-KZ"/>
        </w:rPr>
        <w:t>Физикалық шаманың басты сипаттамасы өлшемі және де оның өлшемін көбейтуге, бөлуге дәрежеге шығару түбірінден шығару амалын орындауға болады.</w:t>
      </w:r>
    </w:p>
    <w:p w:rsidR="00FE2F3F" w:rsidRPr="00FE2F3F" w:rsidRDefault="00FE2F3F" w:rsidP="00FE2F3F">
      <w:pPr>
        <w:ind w:firstLine="708"/>
        <w:jc w:val="both"/>
        <w:rPr>
          <w:sz w:val="28"/>
          <w:szCs w:val="28"/>
          <w:lang w:val="kk-KZ"/>
        </w:rPr>
      </w:pPr>
      <w:r w:rsidRPr="00FE2F3F">
        <w:rPr>
          <w:sz w:val="28"/>
          <w:szCs w:val="28"/>
          <w:lang w:val="kk-KZ"/>
        </w:rPr>
        <w:t>Өлшем ұғымы бірлігін-бір жүйеден 2-ші жүйеге ауыстыру үшін:</w:t>
      </w:r>
    </w:p>
    <w:p w:rsidR="00FE2F3F" w:rsidRDefault="00FE2F3F" w:rsidP="00FE2F3F">
      <w:pPr>
        <w:numPr>
          <w:ilvl w:val="0"/>
          <w:numId w:val="32"/>
        </w:numPr>
        <w:ind w:left="0" w:firstLine="708"/>
        <w:jc w:val="both"/>
        <w:rPr>
          <w:sz w:val="28"/>
          <w:szCs w:val="28"/>
        </w:rPr>
      </w:pPr>
      <w:r>
        <w:rPr>
          <w:sz w:val="28"/>
          <w:szCs w:val="28"/>
        </w:rPr>
        <w:t>Теория жүзіндегі тұжырымдамалар.</w:t>
      </w:r>
    </w:p>
    <w:p w:rsidR="00FE2F3F" w:rsidRDefault="00FE2F3F" w:rsidP="00FE2F3F">
      <w:pPr>
        <w:numPr>
          <w:ilvl w:val="0"/>
          <w:numId w:val="32"/>
        </w:numPr>
        <w:ind w:left="0" w:firstLine="708"/>
        <w:jc w:val="both"/>
        <w:rPr>
          <w:sz w:val="28"/>
          <w:szCs w:val="28"/>
        </w:rPr>
      </w:pPr>
      <w:proofErr w:type="gramStart"/>
      <w:r>
        <w:rPr>
          <w:sz w:val="28"/>
          <w:szCs w:val="28"/>
        </w:rPr>
        <w:t>Күрдел</w:t>
      </w:r>
      <w:proofErr w:type="gramEnd"/>
      <w:r>
        <w:rPr>
          <w:sz w:val="28"/>
          <w:szCs w:val="28"/>
        </w:rPr>
        <w:t>і өрнектердің дұрыстығы</w:t>
      </w:r>
    </w:p>
    <w:p w:rsidR="00FE2F3F" w:rsidRDefault="00FE2F3F" w:rsidP="00FE2F3F">
      <w:pPr>
        <w:numPr>
          <w:ilvl w:val="0"/>
          <w:numId w:val="32"/>
        </w:numPr>
        <w:ind w:left="0" w:firstLine="708"/>
        <w:jc w:val="both"/>
        <w:rPr>
          <w:sz w:val="28"/>
          <w:szCs w:val="28"/>
        </w:rPr>
      </w:pPr>
      <w:r>
        <w:rPr>
          <w:sz w:val="28"/>
          <w:szCs w:val="28"/>
        </w:rPr>
        <w:t>Шамалар аралығы тәуелділікті алу және т.</w:t>
      </w:r>
      <w:proofErr w:type="gramStart"/>
      <w:r>
        <w:rPr>
          <w:sz w:val="28"/>
          <w:szCs w:val="28"/>
        </w:rPr>
        <w:t>б. ке</w:t>
      </w:r>
      <w:proofErr w:type="gramEnd"/>
      <w:r>
        <w:rPr>
          <w:sz w:val="28"/>
          <w:szCs w:val="28"/>
        </w:rPr>
        <w:t>ңінен қолданылады.</w:t>
      </w:r>
    </w:p>
    <w:p w:rsidR="00FE2F3F" w:rsidRDefault="00FE2F3F" w:rsidP="00FE2F3F">
      <w:pPr>
        <w:ind w:firstLine="708"/>
        <w:jc w:val="both"/>
        <w:rPr>
          <w:sz w:val="28"/>
          <w:szCs w:val="28"/>
        </w:rPr>
      </w:pPr>
      <w:r>
        <w:rPr>
          <w:sz w:val="28"/>
          <w:szCs w:val="28"/>
        </w:rPr>
        <w:t>Қабылдаған принциптерге сай бі</w:t>
      </w:r>
      <w:proofErr w:type="gramStart"/>
      <w:r>
        <w:rPr>
          <w:sz w:val="28"/>
          <w:szCs w:val="28"/>
        </w:rPr>
        <w:t>р</w:t>
      </w:r>
      <w:proofErr w:type="gramEnd"/>
      <w:r>
        <w:rPr>
          <w:sz w:val="28"/>
          <w:szCs w:val="28"/>
        </w:rPr>
        <w:t xml:space="preserve"> шамалар тәуелсіз шама ретінде екіншісі, олардың функциясы ретінде қарастырылады. Физикалық шаманың жиынтығы</w:t>
      </w:r>
      <w:proofErr w:type="gramStart"/>
      <w:r>
        <w:rPr>
          <w:sz w:val="28"/>
          <w:szCs w:val="28"/>
        </w:rPr>
        <w:t>н-</w:t>
      </w:r>
      <w:proofErr w:type="gramEnd"/>
      <w:r>
        <w:rPr>
          <w:sz w:val="28"/>
          <w:szCs w:val="28"/>
        </w:rPr>
        <w:t xml:space="preserve"> физикалық шаманың жүйесі деп аталады.</w:t>
      </w:r>
    </w:p>
    <w:p w:rsidR="00FE2F3F" w:rsidRDefault="00FE2F3F" w:rsidP="00FE2F3F">
      <w:pPr>
        <w:ind w:firstLine="708"/>
        <w:jc w:val="both"/>
        <w:rPr>
          <w:sz w:val="28"/>
          <w:szCs w:val="28"/>
        </w:rPr>
      </w:pPr>
      <w:r>
        <w:rPr>
          <w:sz w:val="28"/>
          <w:szCs w:val="28"/>
        </w:rPr>
        <w:t xml:space="preserve">Физикалық шаманың </w:t>
      </w:r>
      <w:proofErr w:type="gramStart"/>
      <w:r>
        <w:rPr>
          <w:sz w:val="28"/>
          <w:szCs w:val="28"/>
        </w:rPr>
        <w:t>–н</w:t>
      </w:r>
      <w:proofErr w:type="gramEnd"/>
      <w:r>
        <w:rPr>
          <w:sz w:val="28"/>
          <w:szCs w:val="28"/>
        </w:rPr>
        <w:t>егізгі және туынды бірліктер қабылданған.</w:t>
      </w:r>
    </w:p>
    <w:p w:rsidR="00FE2F3F" w:rsidRDefault="00FE2F3F" w:rsidP="00FE2F3F">
      <w:pPr>
        <w:ind w:firstLine="708"/>
        <w:jc w:val="both"/>
        <w:rPr>
          <w:sz w:val="28"/>
          <w:szCs w:val="28"/>
        </w:rPr>
      </w:pPr>
      <w:r>
        <w:rPr>
          <w:sz w:val="28"/>
          <w:szCs w:val="28"/>
        </w:rPr>
        <w:t>Физикалық шаманың негізгі бірліктерін қабылдау және орындау барысында мынандай ұйғарымдар қарастырылады.</w:t>
      </w:r>
    </w:p>
    <w:p w:rsidR="00FE2F3F" w:rsidRDefault="00FE2F3F" w:rsidP="00FE2F3F">
      <w:pPr>
        <w:numPr>
          <w:ilvl w:val="0"/>
          <w:numId w:val="33"/>
        </w:numPr>
        <w:tabs>
          <w:tab w:val="clear" w:pos="720"/>
        </w:tabs>
        <w:ind w:left="709" w:hanging="283"/>
        <w:rPr>
          <w:sz w:val="28"/>
          <w:szCs w:val="28"/>
        </w:rPr>
      </w:pPr>
      <w:r>
        <w:rPr>
          <w:sz w:val="28"/>
          <w:szCs w:val="28"/>
        </w:rPr>
        <w:t>Ғылым мен техниканың барлық саласын қамту</w:t>
      </w:r>
    </w:p>
    <w:p w:rsidR="00FE2F3F" w:rsidRDefault="00FE2F3F" w:rsidP="00FE2F3F">
      <w:pPr>
        <w:numPr>
          <w:ilvl w:val="0"/>
          <w:numId w:val="33"/>
        </w:numPr>
        <w:tabs>
          <w:tab w:val="clear" w:pos="720"/>
        </w:tabs>
        <w:ind w:left="709" w:hanging="283"/>
        <w:rPr>
          <w:sz w:val="28"/>
          <w:szCs w:val="28"/>
        </w:rPr>
      </w:pPr>
      <w:r>
        <w:rPr>
          <w:sz w:val="28"/>
          <w:szCs w:val="28"/>
        </w:rPr>
        <w:t>Түрлі физикалық шама үшін туынды бірліктерін қалыптастырудың негізін құру.</w:t>
      </w:r>
    </w:p>
    <w:p w:rsidR="00FE2F3F" w:rsidRDefault="00FE2F3F" w:rsidP="00FE2F3F">
      <w:pPr>
        <w:numPr>
          <w:ilvl w:val="0"/>
          <w:numId w:val="33"/>
        </w:numPr>
        <w:tabs>
          <w:tab w:val="clear" w:pos="720"/>
        </w:tabs>
        <w:ind w:left="709" w:hanging="283"/>
        <w:rPr>
          <w:sz w:val="28"/>
          <w:szCs w:val="28"/>
        </w:rPr>
      </w:pPr>
      <w:r>
        <w:rPr>
          <w:sz w:val="28"/>
          <w:szCs w:val="28"/>
        </w:rPr>
        <w:t>Кең қолданым тауып отырған негізгі бірліктердің практикалық қолайлы өлшемін қабылдау</w:t>
      </w:r>
    </w:p>
    <w:p w:rsidR="00FE2F3F" w:rsidRDefault="00FE2F3F" w:rsidP="00FE2F3F">
      <w:pPr>
        <w:numPr>
          <w:ilvl w:val="0"/>
          <w:numId w:val="33"/>
        </w:numPr>
        <w:tabs>
          <w:tab w:val="clear" w:pos="720"/>
        </w:tabs>
        <w:ind w:left="709" w:hanging="283"/>
        <w:rPr>
          <w:sz w:val="28"/>
          <w:szCs w:val="28"/>
        </w:rPr>
      </w:pPr>
      <w:r>
        <w:rPr>
          <w:sz w:val="28"/>
          <w:szCs w:val="28"/>
        </w:rPr>
        <w:lastRenderedPageBreak/>
        <w:t xml:space="preserve">Эталон көмегімен </w:t>
      </w:r>
      <w:proofErr w:type="gramStart"/>
      <w:r>
        <w:rPr>
          <w:sz w:val="28"/>
          <w:szCs w:val="28"/>
        </w:rPr>
        <w:t>м</w:t>
      </w:r>
      <w:proofErr w:type="gramEnd"/>
      <w:r>
        <w:rPr>
          <w:sz w:val="28"/>
          <w:szCs w:val="28"/>
        </w:rPr>
        <w:t>үмкіндінше дәл көрсетілген бойынша физикалық шаманың бірліктерін қабылдау. Мысалы: ұзынды</w:t>
      </w:r>
      <w:proofErr w:type="gramStart"/>
      <w:r>
        <w:rPr>
          <w:sz w:val="28"/>
          <w:szCs w:val="28"/>
        </w:rPr>
        <w:t>қ-</w:t>
      </w:r>
      <w:proofErr w:type="gramEnd"/>
      <w:r>
        <w:rPr>
          <w:sz w:val="28"/>
          <w:szCs w:val="28"/>
        </w:rPr>
        <w:t>метрологияның, белгілеуі l,α  уақыт-t</w:t>
      </w:r>
    </w:p>
    <w:p w:rsidR="00FE2F3F" w:rsidRDefault="00FE2F3F" w:rsidP="00FE2F3F">
      <w:pPr>
        <w:ind w:firstLine="708"/>
        <w:jc w:val="both"/>
        <w:rPr>
          <w:sz w:val="28"/>
          <w:szCs w:val="28"/>
        </w:rPr>
      </w:pPr>
      <w:r>
        <w:rPr>
          <w:sz w:val="28"/>
          <w:szCs w:val="28"/>
        </w:rPr>
        <w:t>Туынды бірлігі физикалық шаманың аралығы байланысты орнатылған заңдардың негізінде немесе физикалық шаманың анықтамасы ретінде қалыптастырады.</w:t>
      </w:r>
    </w:p>
    <w:p w:rsidR="00FE2F3F" w:rsidRDefault="00FE2F3F" w:rsidP="00FE2F3F">
      <w:pPr>
        <w:ind w:firstLine="708"/>
        <w:jc w:val="both"/>
        <w:rPr>
          <w:sz w:val="28"/>
          <w:szCs w:val="28"/>
        </w:rPr>
      </w:pPr>
      <w:r>
        <w:rPr>
          <w:sz w:val="28"/>
          <w:szCs w:val="28"/>
        </w:rPr>
        <w:t>Қ</w:t>
      </w:r>
      <w:proofErr w:type="gramStart"/>
      <w:r>
        <w:rPr>
          <w:sz w:val="28"/>
          <w:szCs w:val="28"/>
        </w:rPr>
        <w:t>абылдан</w:t>
      </w:r>
      <w:proofErr w:type="gramEnd"/>
      <w:r>
        <w:rPr>
          <w:sz w:val="28"/>
          <w:szCs w:val="28"/>
        </w:rPr>
        <w:t>ға физикалық шаманың негізгі және туындыбірліктерінің жиынтығы. Туынды бірліктерді орнату үшін мынандай ұйғарымдар қарастырылады.</w:t>
      </w:r>
    </w:p>
    <w:p w:rsidR="00FE2F3F" w:rsidRDefault="00FE2F3F" w:rsidP="00FE2F3F">
      <w:pPr>
        <w:ind w:left="851" w:hanging="284"/>
        <w:jc w:val="both"/>
        <w:rPr>
          <w:sz w:val="28"/>
          <w:szCs w:val="28"/>
        </w:rPr>
      </w:pPr>
      <w:r>
        <w:rPr>
          <w:sz w:val="28"/>
          <w:szCs w:val="28"/>
        </w:rPr>
        <w:t xml:space="preserve">1.Бірлігі негізгі бірлік ретінде қолданылады физикалық шаманы қабылдау.  </w:t>
      </w:r>
    </w:p>
    <w:p w:rsidR="00FE2F3F" w:rsidRDefault="00FE2F3F" w:rsidP="00FE2F3F">
      <w:pPr>
        <w:ind w:left="851" w:hanging="284"/>
        <w:jc w:val="both"/>
        <w:rPr>
          <w:sz w:val="28"/>
          <w:szCs w:val="28"/>
        </w:rPr>
      </w:pPr>
      <w:r>
        <w:rPr>
          <w:sz w:val="28"/>
          <w:szCs w:val="28"/>
        </w:rPr>
        <w:t>2.Қабылданғ</w:t>
      </w:r>
      <w:proofErr w:type="gramStart"/>
      <w:r>
        <w:rPr>
          <w:sz w:val="28"/>
          <w:szCs w:val="28"/>
        </w:rPr>
        <w:t>ан б</w:t>
      </w:r>
      <w:proofErr w:type="gramEnd"/>
      <w:r>
        <w:rPr>
          <w:sz w:val="28"/>
          <w:szCs w:val="28"/>
        </w:rPr>
        <w:t>ірліктердің өлшемін орнату.</w:t>
      </w:r>
    </w:p>
    <w:p w:rsidR="00FE2F3F" w:rsidRDefault="00FE2F3F" w:rsidP="00FE2F3F">
      <w:pPr>
        <w:ind w:left="851" w:hanging="284"/>
        <w:jc w:val="both"/>
        <w:rPr>
          <w:sz w:val="28"/>
          <w:szCs w:val="28"/>
        </w:rPr>
      </w:pPr>
      <w:r>
        <w:rPr>
          <w:sz w:val="28"/>
          <w:szCs w:val="28"/>
        </w:rPr>
        <w:t>3.Туынды бірлікке  орнатылған шамамен негізгі бірлі</w:t>
      </w:r>
      <w:proofErr w:type="gramStart"/>
      <w:r>
        <w:rPr>
          <w:sz w:val="28"/>
          <w:szCs w:val="28"/>
        </w:rPr>
        <w:t>к</w:t>
      </w:r>
      <w:proofErr w:type="gramEnd"/>
      <w:r>
        <w:rPr>
          <w:sz w:val="28"/>
          <w:szCs w:val="28"/>
        </w:rPr>
        <w:t xml:space="preserve"> </w:t>
      </w:r>
      <w:proofErr w:type="gramStart"/>
      <w:r>
        <w:rPr>
          <w:sz w:val="28"/>
          <w:szCs w:val="28"/>
        </w:rPr>
        <w:t>пен</w:t>
      </w:r>
      <w:proofErr w:type="gramEnd"/>
      <w:r>
        <w:rPr>
          <w:sz w:val="28"/>
          <w:szCs w:val="28"/>
        </w:rPr>
        <w:t xml:space="preserve"> байланыстырушы шаманы анықтау үшін таңдап қабылдау.</w:t>
      </w:r>
    </w:p>
    <w:p w:rsidR="00FE2F3F" w:rsidRDefault="00FE2F3F" w:rsidP="00FE2F3F">
      <w:pPr>
        <w:ind w:left="851" w:hanging="284"/>
        <w:jc w:val="both"/>
        <w:rPr>
          <w:sz w:val="28"/>
          <w:szCs w:val="28"/>
        </w:rPr>
      </w:pPr>
      <w:r>
        <w:rPr>
          <w:sz w:val="28"/>
          <w:szCs w:val="28"/>
        </w:rPr>
        <w:t>4. Анықтаушы өрнекке кіретін пропорционалды коэффиценті бі</w:t>
      </w:r>
      <w:proofErr w:type="gramStart"/>
      <w:r>
        <w:rPr>
          <w:sz w:val="28"/>
          <w:szCs w:val="28"/>
        </w:rPr>
        <w:t>р</w:t>
      </w:r>
      <w:proofErr w:type="gramEnd"/>
      <w:r>
        <w:rPr>
          <w:sz w:val="28"/>
          <w:szCs w:val="28"/>
        </w:rPr>
        <w:t>ікке теңестіру.</w:t>
      </w:r>
    </w:p>
    <w:p w:rsidR="00FE2F3F" w:rsidRDefault="00FE2F3F" w:rsidP="00FE2F3F">
      <w:pPr>
        <w:ind w:firstLine="708"/>
        <w:jc w:val="both"/>
        <w:rPr>
          <w:sz w:val="28"/>
          <w:szCs w:val="28"/>
        </w:rPr>
      </w:pPr>
      <w:r>
        <w:rPr>
          <w:sz w:val="28"/>
          <w:szCs w:val="28"/>
        </w:rPr>
        <w:t xml:space="preserve">Туынды бірліктер когеренті және когеренті емес болып бөлінеді: когерентті деп-сандық көбейтіндісі 1-ге тен </w:t>
      </w:r>
      <w:proofErr w:type="gramStart"/>
      <w:r>
        <w:rPr>
          <w:sz w:val="28"/>
          <w:szCs w:val="28"/>
        </w:rPr>
        <w:t>деп</w:t>
      </w:r>
      <w:proofErr w:type="gramEnd"/>
      <w:r>
        <w:rPr>
          <w:sz w:val="28"/>
          <w:szCs w:val="28"/>
        </w:rPr>
        <w:t xml:space="preserve"> қабылдаған өрнектер жүйесінің басқа да бірлік мен байланыста болатын физикалық шаманың туынды бірлігін айтамыз.</w:t>
      </w:r>
    </w:p>
    <w:p w:rsidR="00FE2F3F" w:rsidRDefault="00FE2F3F" w:rsidP="00FE2F3F">
      <w:pPr>
        <w:ind w:firstLine="708"/>
        <w:jc w:val="both"/>
        <w:rPr>
          <w:sz w:val="28"/>
          <w:szCs w:val="28"/>
        </w:rPr>
      </w:pPr>
      <w:r>
        <w:rPr>
          <w:sz w:val="28"/>
          <w:szCs w:val="28"/>
        </w:rPr>
        <w:t xml:space="preserve">Физикалық бірлігін жүйелік немесе жүйелік емес </w:t>
      </w:r>
      <w:proofErr w:type="gramStart"/>
      <w:r>
        <w:rPr>
          <w:sz w:val="28"/>
          <w:szCs w:val="28"/>
        </w:rPr>
        <w:t>деп</w:t>
      </w:r>
      <w:proofErr w:type="gramEnd"/>
      <w:r>
        <w:rPr>
          <w:sz w:val="28"/>
          <w:szCs w:val="28"/>
        </w:rPr>
        <w:t xml:space="preserve"> бөлінеді. Жүйелік бірлік-белгісі бір қабылданған жүйеге кіретін физикалық шаманың бір-пайыз барлық негізгі туынды мөлшерлік, еселік бірліктер – жүйелік болып табылады.</w:t>
      </w:r>
    </w:p>
    <w:p w:rsidR="00FE2F3F" w:rsidRDefault="00FE2F3F" w:rsidP="00FE2F3F">
      <w:pPr>
        <w:ind w:firstLine="708"/>
        <w:jc w:val="both"/>
        <w:rPr>
          <w:sz w:val="28"/>
          <w:szCs w:val="28"/>
        </w:rPr>
      </w:pPr>
      <w:r>
        <w:rPr>
          <w:sz w:val="28"/>
          <w:szCs w:val="28"/>
        </w:rPr>
        <w:t>Жүйелік емес бірліктер-бұл қабылданған бірліктердің жүйенің ешқайсына да кірмейтін физикалық шаманы бірліктері жағынан емес физикалық шаманың бі</w:t>
      </w:r>
      <w:proofErr w:type="gramStart"/>
      <w:r>
        <w:rPr>
          <w:sz w:val="28"/>
          <w:szCs w:val="28"/>
        </w:rPr>
        <w:t>р</w:t>
      </w:r>
      <w:proofErr w:type="gramEnd"/>
      <w:r>
        <w:rPr>
          <w:sz w:val="28"/>
          <w:szCs w:val="28"/>
        </w:rPr>
        <w:t>іктіретін Си жүйеде мынандай 4 түрге бөлінеді.</w:t>
      </w:r>
    </w:p>
    <w:p w:rsidR="00FE2F3F" w:rsidRDefault="00FE2F3F" w:rsidP="00FE2F3F">
      <w:pPr>
        <w:numPr>
          <w:ilvl w:val="0"/>
          <w:numId w:val="34"/>
        </w:numPr>
        <w:tabs>
          <w:tab w:val="clear" w:pos="720"/>
        </w:tabs>
        <w:ind w:left="851" w:hanging="284"/>
        <w:rPr>
          <w:sz w:val="28"/>
          <w:szCs w:val="28"/>
        </w:rPr>
      </w:pPr>
      <w:r>
        <w:rPr>
          <w:sz w:val="28"/>
          <w:szCs w:val="28"/>
        </w:rPr>
        <w:t xml:space="preserve">СИ жүйесінің бірліктерімен қатар қолдануға </w:t>
      </w:r>
      <w:proofErr w:type="gramStart"/>
      <w:r>
        <w:rPr>
          <w:sz w:val="28"/>
          <w:szCs w:val="28"/>
        </w:rPr>
        <w:t>р</w:t>
      </w:r>
      <w:proofErr w:type="gramEnd"/>
      <w:r>
        <w:rPr>
          <w:sz w:val="28"/>
          <w:szCs w:val="28"/>
        </w:rPr>
        <w:t xml:space="preserve">ұқсат етілген. Мысалы: тонна, градус, минут, метр және </w:t>
      </w:r>
      <w:proofErr w:type="gramStart"/>
      <w:r>
        <w:rPr>
          <w:sz w:val="28"/>
          <w:szCs w:val="28"/>
        </w:rPr>
        <w:t>т.б</w:t>
      </w:r>
      <w:proofErr w:type="gramEnd"/>
      <w:r>
        <w:rPr>
          <w:sz w:val="28"/>
          <w:szCs w:val="28"/>
        </w:rPr>
        <w:t>.</w:t>
      </w:r>
    </w:p>
    <w:p w:rsidR="00FE2F3F" w:rsidRDefault="00FE2F3F" w:rsidP="00FE2F3F">
      <w:pPr>
        <w:numPr>
          <w:ilvl w:val="0"/>
          <w:numId w:val="34"/>
        </w:numPr>
        <w:tabs>
          <w:tab w:val="clear" w:pos="720"/>
        </w:tabs>
        <w:ind w:left="851" w:hanging="284"/>
        <w:rPr>
          <w:sz w:val="28"/>
          <w:szCs w:val="28"/>
        </w:rPr>
      </w:pPr>
      <w:r>
        <w:rPr>
          <w:sz w:val="28"/>
          <w:szCs w:val="28"/>
        </w:rPr>
        <w:t xml:space="preserve">Арнаулы салаларда қолдануға </w:t>
      </w:r>
      <w:proofErr w:type="gramStart"/>
      <w:r>
        <w:rPr>
          <w:sz w:val="28"/>
          <w:szCs w:val="28"/>
        </w:rPr>
        <w:t>р</w:t>
      </w:r>
      <w:proofErr w:type="gramEnd"/>
      <w:r>
        <w:rPr>
          <w:sz w:val="28"/>
          <w:szCs w:val="28"/>
        </w:rPr>
        <w:t>ұқсат етілген. Мысалы: парсек, гиобрия</w:t>
      </w:r>
      <w:proofErr w:type="gramStart"/>
      <w:r>
        <w:rPr>
          <w:sz w:val="28"/>
          <w:szCs w:val="28"/>
        </w:rPr>
        <w:t>,э</w:t>
      </w:r>
      <w:proofErr w:type="gramEnd"/>
      <w:r>
        <w:rPr>
          <w:sz w:val="28"/>
          <w:szCs w:val="28"/>
        </w:rPr>
        <w:t>лектрон,от күші т.б</w:t>
      </w:r>
    </w:p>
    <w:p w:rsidR="00FE2F3F" w:rsidRDefault="00FE2F3F" w:rsidP="00FE2F3F">
      <w:pPr>
        <w:numPr>
          <w:ilvl w:val="0"/>
          <w:numId w:val="34"/>
        </w:numPr>
        <w:tabs>
          <w:tab w:val="clear" w:pos="720"/>
        </w:tabs>
        <w:ind w:left="851" w:hanging="284"/>
        <w:rPr>
          <w:sz w:val="28"/>
          <w:szCs w:val="28"/>
        </w:rPr>
      </w:pPr>
      <w:r>
        <w:rPr>
          <w:sz w:val="28"/>
          <w:szCs w:val="28"/>
        </w:rPr>
        <w:t xml:space="preserve">СИ өлшем бірлік мен қатар уақытша қолдануға </w:t>
      </w:r>
      <w:proofErr w:type="gramStart"/>
      <w:r>
        <w:rPr>
          <w:sz w:val="28"/>
          <w:szCs w:val="28"/>
        </w:rPr>
        <w:t>р</w:t>
      </w:r>
      <w:proofErr w:type="gramEnd"/>
      <w:r>
        <w:rPr>
          <w:sz w:val="28"/>
          <w:szCs w:val="28"/>
        </w:rPr>
        <w:t xml:space="preserve">ұқсат етілген. Мысалы: карак, теңіз мильі және </w:t>
      </w:r>
      <w:proofErr w:type="gramStart"/>
      <w:r>
        <w:rPr>
          <w:sz w:val="28"/>
          <w:szCs w:val="28"/>
        </w:rPr>
        <w:t>т.б</w:t>
      </w:r>
      <w:proofErr w:type="gramEnd"/>
      <w:r>
        <w:rPr>
          <w:sz w:val="28"/>
          <w:szCs w:val="28"/>
        </w:rPr>
        <w:t>.</w:t>
      </w:r>
    </w:p>
    <w:p w:rsidR="00FE2F3F" w:rsidRDefault="00FE2F3F" w:rsidP="00FE2F3F">
      <w:pPr>
        <w:numPr>
          <w:ilvl w:val="0"/>
          <w:numId w:val="34"/>
        </w:numPr>
        <w:tabs>
          <w:tab w:val="clear" w:pos="720"/>
        </w:tabs>
        <w:ind w:left="851" w:hanging="284"/>
        <w:rPr>
          <w:sz w:val="28"/>
          <w:szCs w:val="28"/>
        </w:rPr>
      </w:pPr>
      <w:r>
        <w:rPr>
          <w:sz w:val="28"/>
          <w:szCs w:val="28"/>
        </w:rPr>
        <w:t xml:space="preserve"> Тұтынушы алынып тастағ</w:t>
      </w:r>
      <w:proofErr w:type="gramStart"/>
      <w:r>
        <w:rPr>
          <w:sz w:val="28"/>
          <w:szCs w:val="28"/>
        </w:rPr>
        <w:t>ан б</w:t>
      </w:r>
      <w:proofErr w:type="gramEnd"/>
      <w:r>
        <w:rPr>
          <w:sz w:val="28"/>
          <w:szCs w:val="28"/>
        </w:rPr>
        <w:t>ірліктер. Мысалы: милиметр сынап бағанасы от күші т</w:t>
      </w:r>
      <w:proofErr w:type="gramStart"/>
      <w:r>
        <w:rPr>
          <w:sz w:val="28"/>
          <w:szCs w:val="28"/>
        </w:rPr>
        <w:t>.б</w:t>
      </w:r>
      <w:proofErr w:type="gramEnd"/>
    </w:p>
    <w:p w:rsidR="00FE2F3F" w:rsidRDefault="00FE2F3F" w:rsidP="00FE2F3F">
      <w:pPr>
        <w:ind w:firstLine="708"/>
        <w:jc w:val="both"/>
        <w:rPr>
          <w:sz w:val="28"/>
          <w:szCs w:val="28"/>
        </w:rPr>
      </w:pPr>
      <w:r>
        <w:rPr>
          <w:sz w:val="28"/>
          <w:szCs w:val="28"/>
        </w:rPr>
        <w:t>Сонымен қатар физикалық шаманың еселі</w:t>
      </w:r>
      <w:proofErr w:type="gramStart"/>
      <w:r>
        <w:rPr>
          <w:sz w:val="28"/>
          <w:szCs w:val="28"/>
        </w:rPr>
        <w:t>к</w:t>
      </w:r>
      <w:proofErr w:type="gramEnd"/>
      <w:r>
        <w:rPr>
          <w:sz w:val="28"/>
          <w:szCs w:val="28"/>
        </w:rPr>
        <w:t xml:space="preserve"> және мөлшерлік бірліктерді қарастырылады.</w:t>
      </w:r>
    </w:p>
    <w:p w:rsidR="00FE2F3F" w:rsidRDefault="00FE2F3F" w:rsidP="00FE2F3F">
      <w:pPr>
        <w:ind w:firstLine="708"/>
        <w:jc w:val="both"/>
        <w:rPr>
          <w:sz w:val="28"/>
          <w:szCs w:val="28"/>
        </w:rPr>
      </w:pPr>
      <w:r>
        <w:rPr>
          <w:sz w:val="28"/>
          <w:szCs w:val="28"/>
        </w:rPr>
        <w:t xml:space="preserve">Еселік бірлік-бұл жүйелік немесе жүйелік емес бірліктен бүтін </w:t>
      </w:r>
      <w:proofErr w:type="gramStart"/>
      <w:r>
        <w:rPr>
          <w:sz w:val="28"/>
          <w:szCs w:val="28"/>
        </w:rPr>
        <w:t>сан</w:t>
      </w:r>
      <w:proofErr w:type="gramEnd"/>
      <w:r>
        <w:rPr>
          <w:sz w:val="28"/>
          <w:szCs w:val="28"/>
        </w:rPr>
        <w:t>ға артық физикалық шаманың бірлігі. Мысал:  1000гр</w:t>
      </w:r>
      <w:r w:rsidRPr="0000206E">
        <w:rPr>
          <w:sz w:val="28"/>
          <w:szCs w:val="28"/>
        </w:rPr>
        <w:t>=1·10</w:t>
      </w:r>
      <w:r w:rsidRPr="0000206E">
        <w:rPr>
          <w:sz w:val="28"/>
          <w:szCs w:val="28"/>
          <w:vertAlign w:val="superscript"/>
        </w:rPr>
        <w:t>3</w:t>
      </w:r>
      <w:r w:rsidRPr="0000206E">
        <w:rPr>
          <w:sz w:val="28"/>
          <w:szCs w:val="28"/>
        </w:rPr>
        <w:t xml:space="preserve"> </w:t>
      </w:r>
      <w:r>
        <w:rPr>
          <w:sz w:val="28"/>
          <w:szCs w:val="28"/>
        </w:rPr>
        <w:t>кг</w:t>
      </w:r>
    </w:p>
    <w:p w:rsidR="00FE2F3F" w:rsidRDefault="00FE2F3F" w:rsidP="00FE2F3F">
      <w:pPr>
        <w:ind w:firstLine="708"/>
        <w:jc w:val="both"/>
        <w:rPr>
          <w:sz w:val="28"/>
          <w:szCs w:val="28"/>
        </w:rPr>
      </w:pPr>
      <w:r>
        <w:rPr>
          <w:sz w:val="28"/>
          <w:szCs w:val="28"/>
        </w:rPr>
        <w:t xml:space="preserve">Мөлшерлік бірлік-бұл жүйелік немесе жүелік емесе бірліктен бүтін </w:t>
      </w:r>
      <w:proofErr w:type="gramStart"/>
      <w:r>
        <w:rPr>
          <w:sz w:val="28"/>
          <w:szCs w:val="28"/>
        </w:rPr>
        <w:t>сан</w:t>
      </w:r>
      <w:proofErr w:type="gramEnd"/>
      <w:r>
        <w:rPr>
          <w:sz w:val="28"/>
          <w:szCs w:val="28"/>
        </w:rPr>
        <w:t>ға кіші физикалық шаманың бірлігі мысалы: 1м=1·</w:t>
      </w:r>
      <w:r w:rsidRPr="00614ACC">
        <w:rPr>
          <w:sz w:val="28"/>
          <w:szCs w:val="28"/>
        </w:rPr>
        <w:t>10</w:t>
      </w:r>
      <w:r>
        <w:rPr>
          <w:sz w:val="28"/>
          <w:szCs w:val="28"/>
        </w:rPr>
        <w:t xml:space="preserve"> </w:t>
      </w:r>
      <w:r>
        <w:rPr>
          <w:sz w:val="28"/>
          <w:szCs w:val="28"/>
          <w:vertAlign w:val="superscript"/>
        </w:rPr>
        <w:t>-</w:t>
      </w:r>
      <w:r w:rsidRPr="00614ACC">
        <w:rPr>
          <w:sz w:val="28"/>
          <w:szCs w:val="28"/>
          <w:vertAlign w:val="superscript"/>
        </w:rPr>
        <w:t xml:space="preserve">3 </w:t>
      </w:r>
      <w:r>
        <w:rPr>
          <w:sz w:val="28"/>
          <w:szCs w:val="28"/>
          <w:vertAlign w:val="superscript"/>
        </w:rPr>
        <w:t xml:space="preserve"> </w:t>
      </w:r>
      <w:r>
        <w:rPr>
          <w:sz w:val="28"/>
          <w:szCs w:val="28"/>
        </w:rPr>
        <w:t>мм</w:t>
      </w:r>
    </w:p>
    <w:p w:rsidR="00FE2F3F" w:rsidRDefault="00FE2F3F" w:rsidP="00FE2F3F">
      <w:pPr>
        <w:ind w:firstLine="708"/>
        <w:jc w:val="both"/>
        <w:rPr>
          <w:sz w:val="28"/>
          <w:szCs w:val="28"/>
        </w:rPr>
      </w:pPr>
      <w:r>
        <w:rPr>
          <w:sz w:val="28"/>
          <w:szCs w:val="28"/>
        </w:rPr>
        <w:t xml:space="preserve">Сонымен қатар СИ жәнеде қосымша бірліктер де қолданылады. Мысалы: радиан айерадисан. Бірақ қосымша бірлік </w:t>
      </w:r>
      <w:proofErr w:type="gramStart"/>
      <w:r>
        <w:rPr>
          <w:sz w:val="28"/>
          <w:szCs w:val="28"/>
        </w:rPr>
        <w:t>деп</w:t>
      </w:r>
      <w:proofErr w:type="gramEnd"/>
      <w:r>
        <w:rPr>
          <w:sz w:val="28"/>
          <w:szCs w:val="28"/>
        </w:rPr>
        <w:t xml:space="preserve"> санауға мүмкіндік беретін анықтамалар әзірше жоқ.</w:t>
      </w:r>
    </w:p>
    <w:p w:rsidR="007A162A" w:rsidRDefault="007A162A" w:rsidP="00FE2F3F">
      <w:pPr>
        <w:ind w:firstLine="708"/>
        <w:jc w:val="both"/>
        <w:rPr>
          <w:b/>
          <w:sz w:val="28"/>
          <w:szCs w:val="28"/>
          <w:lang w:val="kk-KZ"/>
        </w:rPr>
      </w:pPr>
    </w:p>
    <w:p w:rsidR="00FE2F3F" w:rsidRPr="007A162A" w:rsidRDefault="00FE2F3F" w:rsidP="00FE2F3F">
      <w:pPr>
        <w:ind w:firstLine="708"/>
        <w:jc w:val="both"/>
        <w:rPr>
          <w:b/>
          <w:sz w:val="28"/>
          <w:szCs w:val="28"/>
          <w:lang w:val="kk-KZ"/>
        </w:rPr>
      </w:pPr>
      <w:r w:rsidRPr="007A162A">
        <w:rPr>
          <w:b/>
          <w:sz w:val="28"/>
          <w:szCs w:val="28"/>
          <w:lang w:val="kk-KZ"/>
        </w:rPr>
        <w:lastRenderedPageBreak/>
        <w:t>Физикалық шаманың бірліктер жүйен құру принциптері</w:t>
      </w:r>
    </w:p>
    <w:p w:rsidR="00FE2F3F" w:rsidRDefault="00FE2F3F" w:rsidP="00FE2F3F">
      <w:pPr>
        <w:ind w:firstLine="708"/>
        <w:jc w:val="both"/>
        <w:rPr>
          <w:sz w:val="28"/>
          <w:szCs w:val="28"/>
        </w:rPr>
      </w:pPr>
      <w:r w:rsidRPr="000B2552">
        <w:rPr>
          <w:sz w:val="28"/>
          <w:szCs w:val="28"/>
          <w:lang w:val="kk-KZ"/>
        </w:rPr>
        <w:t xml:space="preserve">Жаңа бірліктер және құру немесе енгізу барысында ғылымдар тек 1-ғана принциптті басшылықа алады, яғни бұл практикалық мақсатқа сәйкес адам өмірінде қолдануға ыңғайлы жазылуы, естне сақталуы жеңіл болуы керек. </w:t>
      </w:r>
      <w:r>
        <w:rPr>
          <w:sz w:val="28"/>
          <w:szCs w:val="28"/>
        </w:rPr>
        <w:t>Бұ</w:t>
      </w:r>
      <w:proofErr w:type="gramStart"/>
      <w:r>
        <w:rPr>
          <w:sz w:val="28"/>
          <w:szCs w:val="28"/>
        </w:rPr>
        <w:t>л</w:t>
      </w:r>
      <w:proofErr w:type="gramEnd"/>
      <w:r>
        <w:rPr>
          <w:sz w:val="28"/>
          <w:szCs w:val="28"/>
        </w:rPr>
        <w:t xml:space="preserve"> принцпы негізінде келесі базалық принциптер қабылдаған:</w:t>
      </w:r>
    </w:p>
    <w:p w:rsidR="00FE2F3F" w:rsidRDefault="00FE2F3F" w:rsidP="00FE2F3F">
      <w:pPr>
        <w:numPr>
          <w:ilvl w:val="0"/>
          <w:numId w:val="35"/>
        </w:numPr>
        <w:tabs>
          <w:tab w:val="clear" w:pos="750"/>
        </w:tabs>
        <w:ind w:left="851" w:hanging="284"/>
        <w:rPr>
          <w:sz w:val="28"/>
          <w:szCs w:val="28"/>
        </w:rPr>
      </w:pPr>
      <w:r>
        <w:rPr>
          <w:sz w:val="28"/>
          <w:szCs w:val="28"/>
        </w:rPr>
        <w:t>Туынды физикалық шама мен олардың бірлігін қалыптастырудың қарапайымдылығы, яғни байналыстық теңдеулерге прорпорционалдық коэфицент бірлікке теңесу керек.</w:t>
      </w:r>
    </w:p>
    <w:p w:rsidR="00FE2F3F" w:rsidRDefault="00FE2F3F" w:rsidP="00FE2F3F">
      <w:pPr>
        <w:numPr>
          <w:ilvl w:val="0"/>
          <w:numId w:val="35"/>
        </w:numPr>
        <w:tabs>
          <w:tab w:val="clear" w:pos="750"/>
        </w:tabs>
        <w:ind w:left="851" w:hanging="284"/>
        <w:rPr>
          <w:sz w:val="28"/>
          <w:szCs w:val="28"/>
        </w:rPr>
      </w:pPr>
      <w:r>
        <w:rPr>
          <w:sz w:val="28"/>
          <w:szCs w:val="28"/>
        </w:rPr>
        <w:t>Негізігі және туынды бірліктерді жоғарғы дә</w:t>
      </w:r>
      <w:proofErr w:type="gramStart"/>
      <w:r>
        <w:rPr>
          <w:sz w:val="28"/>
          <w:szCs w:val="28"/>
        </w:rPr>
        <w:t>ул</w:t>
      </w:r>
      <w:proofErr w:type="gramEnd"/>
      <w:r>
        <w:rPr>
          <w:sz w:val="28"/>
          <w:szCs w:val="28"/>
        </w:rPr>
        <w:t>ігі мен олардың өлшемін төменге орнатылған эталонға бере алу.</w:t>
      </w:r>
    </w:p>
    <w:p w:rsidR="00FE2F3F" w:rsidRDefault="00FE2F3F" w:rsidP="00FE2F3F">
      <w:pPr>
        <w:numPr>
          <w:ilvl w:val="0"/>
          <w:numId w:val="35"/>
        </w:numPr>
        <w:tabs>
          <w:tab w:val="clear" w:pos="750"/>
        </w:tabs>
        <w:ind w:left="851" w:hanging="284"/>
        <w:rPr>
          <w:sz w:val="28"/>
          <w:szCs w:val="28"/>
        </w:rPr>
      </w:pPr>
      <w:r>
        <w:rPr>
          <w:sz w:val="28"/>
          <w:szCs w:val="28"/>
        </w:rPr>
        <w:t>негізгі бірлік эталонының жойылмайтындығы, яғни жоғалған немесе жойылған жағдайда қайта қалпына келтіретіндігі.</w:t>
      </w:r>
    </w:p>
    <w:p w:rsidR="00FE2F3F" w:rsidRDefault="00FE2F3F" w:rsidP="00FE2F3F">
      <w:pPr>
        <w:numPr>
          <w:ilvl w:val="0"/>
          <w:numId w:val="35"/>
        </w:numPr>
        <w:tabs>
          <w:tab w:val="clear" w:pos="750"/>
        </w:tabs>
        <w:ind w:left="851" w:hanging="284"/>
        <w:rPr>
          <w:sz w:val="28"/>
          <w:szCs w:val="28"/>
        </w:rPr>
      </w:pPr>
      <w:r>
        <w:rPr>
          <w:sz w:val="28"/>
          <w:szCs w:val="28"/>
        </w:rPr>
        <w:t>бірлікттің алмастыратындығы, яғ</w:t>
      </w:r>
      <w:proofErr w:type="gramStart"/>
      <w:r>
        <w:rPr>
          <w:sz w:val="28"/>
          <w:szCs w:val="28"/>
        </w:rPr>
        <w:t>ни жа</w:t>
      </w:r>
      <w:proofErr w:type="gramEnd"/>
      <w:r>
        <w:rPr>
          <w:sz w:val="28"/>
          <w:szCs w:val="28"/>
        </w:rPr>
        <w:t>ңа бірліктерді жүйесін енгізу барысында олардың ол шешімдері мен атаудың сақталатындығы.</w:t>
      </w:r>
    </w:p>
    <w:p w:rsidR="00FE2F3F" w:rsidRDefault="00FE2F3F" w:rsidP="00FE2F3F">
      <w:pPr>
        <w:numPr>
          <w:ilvl w:val="0"/>
          <w:numId w:val="35"/>
        </w:numPr>
        <w:tabs>
          <w:tab w:val="clear" w:pos="750"/>
        </w:tabs>
        <w:ind w:left="851" w:hanging="284"/>
        <w:rPr>
          <w:sz w:val="28"/>
          <w:szCs w:val="28"/>
        </w:rPr>
      </w:pPr>
      <w:r>
        <w:rPr>
          <w:sz w:val="28"/>
          <w:szCs w:val="28"/>
        </w:rPr>
        <w:t>Негізгі және туынды бірлік өлшемінің физикалық шаманың өлшемі</w:t>
      </w:r>
      <w:proofErr w:type="gramStart"/>
      <w:r>
        <w:rPr>
          <w:sz w:val="28"/>
          <w:szCs w:val="28"/>
        </w:rPr>
        <w:t>не жа</w:t>
      </w:r>
      <w:proofErr w:type="gramEnd"/>
      <w:r>
        <w:rPr>
          <w:sz w:val="28"/>
          <w:szCs w:val="28"/>
        </w:rPr>
        <w:t>қындығы немесе практикада диі кездесетіндігі.</w:t>
      </w:r>
    </w:p>
    <w:p w:rsidR="00FE2F3F" w:rsidRDefault="00FE2F3F" w:rsidP="00FE2F3F">
      <w:pPr>
        <w:numPr>
          <w:ilvl w:val="0"/>
          <w:numId w:val="35"/>
        </w:numPr>
        <w:tabs>
          <w:tab w:val="clear" w:pos="750"/>
        </w:tabs>
        <w:ind w:left="851" w:hanging="284"/>
        <w:rPr>
          <w:sz w:val="28"/>
          <w:szCs w:val="28"/>
        </w:rPr>
      </w:pPr>
      <w:r>
        <w:rPr>
          <w:sz w:val="28"/>
          <w:szCs w:val="28"/>
        </w:rPr>
        <w:t>Негізгі және туынды бірліктерінің эталонынан ұ</w:t>
      </w:r>
      <w:proofErr w:type="gramStart"/>
      <w:r>
        <w:rPr>
          <w:sz w:val="28"/>
          <w:szCs w:val="28"/>
        </w:rPr>
        <w:t>за</w:t>
      </w:r>
      <w:proofErr w:type="gramEnd"/>
      <w:r>
        <w:rPr>
          <w:sz w:val="28"/>
          <w:szCs w:val="28"/>
        </w:rPr>
        <w:t>қ мерзімді сақталуы.</w:t>
      </w:r>
    </w:p>
    <w:p w:rsidR="00FE2F3F" w:rsidRDefault="00FE2F3F" w:rsidP="00FE2F3F">
      <w:pPr>
        <w:numPr>
          <w:ilvl w:val="0"/>
          <w:numId w:val="35"/>
        </w:numPr>
        <w:tabs>
          <w:tab w:val="clear" w:pos="750"/>
        </w:tabs>
        <w:ind w:left="851" w:hanging="284"/>
        <w:rPr>
          <w:sz w:val="28"/>
          <w:szCs w:val="28"/>
        </w:rPr>
      </w:pPr>
      <w:r>
        <w:rPr>
          <w:sz w:val="28"/>
          <w:szCs w:val="28"/>
        </w:rPr>
        <w:t>Негізгі ең кіші сан терінде біршама жылжымалы қасиетін көрсететін физикалық шаманың таңдап қабылдау.</w:t>
      </w:r>
    </w:p>
    <w:p w:rsidR="00FE2F3F" w:rsidRDefault="00FE2F3F" w:rsidP="00FE2F3F">
      <w:pPr>
        <w:numPr>
          <w:ilvl w:val="0"/>
          <w:numId w:val="35"/>
        </w:numPr>
        <w:tabs>
          <w:tab w:val="clear" w:pos="750"/>
        </w:tabs>
        <w:ind w:left="851" w:hanging="284"/>
        <w:rPr>
          <w:sz w:val="28"/>
          <w:szCs w:val="28"/>
        </w:rPr>
      </w:pPr>
      <w:r>
        <w:rPr>
          <w:sz w:val="28"/>
          <w:szCs w:val="28"/>
        </w:rPr>
        <w:t>Эталоның ұ</w:t>
      </w:r>
      <w:proofErr w:type="gramStart"/>
      <w:r>
        <w:rPr>
          <w:sz w:val="28"/>
          <w:szCs w:val="28"/>
        </w:rPr>
        <w:t>за</w:t>
      </w:r>
      <w:proofErr w:type="gramEnd"/>
      <w:r>
        <w:rPr>
          <w:sz w:val="28"/>
          <w:szCs w:val="28"/>
        </w:rPr>
        <w:t>қ мерзімге сақталынуы.</w:t>
      </w:r>
    </w:p>
    <w:p w:rsidR="00FE2F3F" w:rsidRDefault="00FE2F3F" w:rsidP="00FE2F3F">
      <w:pPr>
        <w:ind w:firstLine="708"/>
        <w:jc w:val="both"/>
        <w:rPr>
          <w:sz w:val="28"/>
          <w:szCs w:val="28"/>
        </w:rPr>
      </w:pPr>
      <w:r>
        <w:rPr>
          <w:sz w:val="28"/>
          <w:szCs w:val="28"/>
        </w:rPr>
        <w:t>Жоғарыда айтылғандай критерилер бір-бі</w:t>
      </w:r>
      <w:proofErr w:type="gramStart"/>
      <w:r>
        <w:rPr>
          <w:sz w:val="28"/>
          <w:szCs w:val="28"/>
        </w:rPr>
        <w:t>р</w:t>
      </w:r>
      <w:proofErr w:type="gramEnd"/>
      <w:r>
        <w:rPr>
          <w:sz w:val="28"/>
          <w:szCs w:val="28"/>
        </w:rPr>
        <w:t>іне қарамай қайта келуі мүмкін. Сонымен өзара келсімділік тәсілі мен практикада қолданыладыда біршама тәсілдер қабылдағына.</w:t>
      </w:r>
    </w:p>
    <w:p w:rsidR="00FE2F3F" w:rsidRDefault="00FE2F3F" w:rsidP="00FE2F3F">
      <w:pPr>
        <w:ind w:firstLine="708"/>
        <w:jc w:val="both"/>
        <w:rPr>
          <w:sz w:val="28"/>
          <w:szCs w:val="28"/>
        </w:rPr>
      </w:pPr>
      <w:r>
        <w:rPr>
          <w:sz w:val="28"/>
          <w:szCs w:val="28"/>
        </w:rPr>
        <w:t xml:space="preserve">Өнеркәсіптің негізгі бірліктеріне қабылдауға байланысты және оны анықтаушы процестердің коэфиценті қолданбалы немесе дүниежүзілік тұрақтылық </w:t>
      </w:r>
      <w:proofErr w:type="gramStart"/>
      <w:r>
        <w:rPr>
          <w:sz w:val="28"/>
          <w:szCs w:val="28"/>
        </w:rPr>
        <w:t>деп</w:t>
      </w:r>
      <w:proofErr w:type="gramEnd"/>
      <w:r>
        <w:rPr>
          <w:sz w:val="28"/>
          <w:szCs w:val="28"/>
        </w:rPr>
        <w:t xml:space="preserve"> айтады. Мыс: Си жүйесінде гравитациялық тұрақтылық,планк тұарқтылығы, Больцман тағайындалады және т</w:t>
      </w:r>
      <w:proofErr w:type="gramStart"/>
      <w:r>
        <w:rPr>
          <w:sz w:val="28"/>
          <w:szCs w:val="28"/>
        </w:rPr>
        <w:t>.б</w:t>
      </w:r>
      <w:proofErr w:type="gramEnd"/>
    </w:p>
    <w:p w:rsidR="00FE2F3F" w:rsidRDefault="00FE2F3F" w:rsidP="00FE2F3F">
      <w:pPr>
        <w:ind w:firstLine="708"/>
        <w:jc w:val="both"/>
        <w:rPr>
          <w:sz w:val="28"/>
          <w:szCs w:val="28"/>
        </w:rPr>
      </w:pPr>
    </w:p>
    <w:p w:rsidR="00FE2F3F" w:rsidRPr="00B77544" w:rsidRDefault="00FE2F3F" w:rsidP="00FE2F3F">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FE2F3F" w:rsidRPr="009212EB" w:rsidRDefault="00FE2F3F" w:rsidP="00FE2F3F">
      <w:pPr>
        <w:pStyle w:val="8"/>
        <w:keepLines w:val="0"/>
        <w:tabs>
          <w:tab w:val="left" w:pos="709"/>
          <w:tab w:val="left" w:pos="2694"/>
        </w:tabs>
        <w:spacing w:before="0"/>
        <w:ind w:left="360"/>
        <w:rPr>
          <w:rFonts w:ascii="Times New Roman" w:hAnsi="Times New Roman" w:cs="Times New Roman"/>
          <w:color w:val="auto"/>
          <w:sz w:val="28"/>
          <w:szCs w:val="28"/>
          <w:lang w:val="kk-KZ"/>
        </w:rPr>
      </w:pPr>
      <w:r w:rsidRPr="0075734E">
        <w:rPr>
          <w:rFonts w:ascii="Times New Roman" w:hAnsi="Times New Roman" w:cs="Times New Roman"/>
          <w:color w:val="auto"/>
          <w:sz w:val="28"/>
          <w:szCs w:val="28"/>
          <w:lang w:val="kk-KZ"/>
        </w:rPr>
        <w:t xml:space="preserve">1. Физикалық шаманың бірліктер жүйен құру принциптерін </w:t>
      </w:r>
      <w:r w:rsidRPr="009212EB">
        <w:rPr>
          <w:rFonts w:ascii="Times New Roman" w:hAnsi="Times New Roman" w:cs="Times New Roman"/>
          <w:color w:val="auto"/>
          <w:sz w:val="28"/>
          <w:szCs w:val="28"/>
          <w:lang w:val="kk-KZ"/>
        </w:rPr>
        <w:t>атаңыз?</w:t>
      </w:r>
    </w:p>
    <w:p w:rsidR="00FE2F3F" w:rsidRPr="00B77544" w:rsidRDefault="00FE2F3F" w:rsidP="00FE2F3F">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Pr="009212EB">
        <w:rPr>
          <w:sz w:val="28"/>
          <w:szCs w:val="28"/>
          <w:lang w:val="kk-KZ"/>
        </w:rPr>
        <w:t>Физикалық бірлік</w:t>
      </w:r>
      <w:r w:rsidRPr="00B77544">
        <w:rPr>
          <w:color w:val="000000" w:themeColor="text1"/>
          <w:sz w:val="28"/>
          <w:szCs w:val="28"/>
          <w:lang w:val="kk-KZ"/>
        </w:rPr>
        <w:t xml:space="preserve"> деген не?</w:t>
      </w:r>
    </w:p>
    <w:p w:rsidR="00FE2F3F" w:rsidRPr="009212EB" w:rsidRDefault="00FE2F3F" w:rsidP="00FE2F3F">
      <w:pPr>
        <w:tabs>
          <w:tab w:val="left" w:pos="709"/>
          <w:tab w:val="left" w:pos="2694"/>
        </w:tabs>
        <w:ind w:left="360"/>
        <w:jc w:val="both"/>
        <w:rPr>
          <w:color w:val="000000" w:themeColor="text1"/>
          <w:sz w:val="28"/>
          <w:szCs w:val="28"/>
          <w:lang w:val="kk-KZ"/>
        </w:rPr>
      </w:pPr>
      <w:r w:rsidRPr="009212EB">
        <w:rPr>
          <w:color w:val="000000" w:themeColor="text1"/>
          <w:sz w:val="28"/>
          <w:szCs w:val="28"/>
          <w:lang w:val="kk-KZ"/>
        </w:rPr>
        <w:t xml:space="preserve">3. </w:t>
      </w:r>
      <w:r w:rsidRPr="00FE2F3F">
        <w:rPr>
          <w:sz w:val="28"/>
          <w:szCs w:val="28"/>
          <w:lang w:val="kk-KZ"/>
        </w:rPr>
        <w:t>Эталоның ұзақ мерзімге сақталынуы</w:t>
      </w:r>
      <w:r w:rsidRPr="00FE2F3F">
        <w:rPr>
          <w:color w:val="000000" w:themeColor="text1"/>
          <w:sz w:val="28"/>
          <w:szCs w:val="28"/>
          <w:lang w:val="kk-KZ"/>
        </w:rPr>
        <w:t xml:space="preserve"> </w:t>
      </w:r>
      <w:r w:rsidRPr="009212EB">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 xml:space="preserve">13 дәріс. </w:t>
      </w:r>
      <w:r w:rsidR="00510FF6" w:rsidRPr="00510FF6">
        <w:rPr>
          <w:b/>
          <w:sz w:val="28"/>
          <w:szCs w:val="28"/>
          <w:lang w:val="sr-Cyrl-CS"/>
        </w:rPr>
        <w:t>Физикалық шамалар бірліктерін туындылау және олардың өлшемдерін беру.</w:t>
      </w:r>
      <w:r w:rsidR="00510FF6" w:rsidRPr="00510FF6">
        <w:rPr>
          <w:b/>
          <w:sz w:val="28"/>
          <w:szCs w:val="28"/>
          <w:lang w:val="kk-KZ"/>
        </w:rPr>
        <w:t xml:space="preserve"> Өлшем бірліктері туралы түсініктер</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6F044B" w:rsidRPr="00C15A08">
        <w:rPr>
          <w:sz w:val="28"/>
          <w:szCs w:val="28"/>
          <w:lang w:val="kk-KZ"/>
        </w:rPr>
        <w:t>Өлшемдер бірыңғайлықтары</w:t>
      </w:r>
      <w:r w:rsidR="006F044B">
        <w:rPr>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6F044B" w:rsidRPr="00C15A08">
        <w:rPr>
          <w:sz w:val="28"/>
          <w:szCs w:val="28"/>
          <w:lang w:val="kk-KZ"/>
        </w:rPr>
        <w:t>Физикалық шамалар бірліктерін туындылау</w:t>
      </w:r>
    </w:p>
    <w:p w:rsidR="00C15A08" w:rsidRDefault="00C15A08" w:rsidP="00F364C8">
      <w:pPr>
        <w:ind w:firstLine="708"/>
        <w:jc w:val="both"/>
        <w:rPr>
          <w:sz w:val="28"/>
          <w:szCs w:val="28"/>
          <w:lang w:val="kk-KZ"/>
        </w:rPr>
      </w:pPr>
    </w:p>
    <w:p w:rsidR="00C15A08" w:rsidRPr="00C15A08" w:rsidRDefault="00C15A08" w:rsidP="00F364C8">
      <w:pPr>
        <w:ind w:firstLine="708"/>
        <w:jc w:val="both"/>
        <w:rPr>
          <w:sz w:val="28"/>
          <w:szCs w:val="28"/>
          <w:lang w:val="kk-KZ"/>
        </w:rPr>
      </w:pPr>
      <w:r w:rsidRPr="00C15A08">
        <w:rPr>
          <w:sz w:val="28"/>
          <w:szCs w:val="28"/>
          <w:lang w:val="kk-KZ"/>
        </w:rPr>
        <w:t xml:space="preserve">Өлшеулерді жүргізу кезінде олардың бірпыңғайлылығын қамтамасыз ету қажет. Өлшемдер бірыңғайлықтары - өлшеулер нәтижелері өлшемдері анықталған шектерде туындыланатын шамалар өлшемдеріне тең болатыны </w:t>
      </w:r>
      <w:r w:rsidRPr="00C15A08">
        <w:rPr>
          <w:sz w:val="28"/>
          <w:szCs w:val="28"/>
          <w:lang w:val="kk-KZ"/>
        </w:rPr>
        <w:lastRenderedPageBreak/>
        <w:t xml:space="preserve">және өлшеулер нәтижелерінің қателіктері белгіліә ықтималдылықта және анықталған арнайы бекітілген шектерден асып түспейтінідігінен тұратын өлшеу сапаларының сипаттамалары болып табылады. Бірыңғайлылық ғылымға және техникаға қажетті кез келген дәлдікте қамтамасыз етілуі қажет. Мемлекеттік деңгейлерде өлшем бірліктерін қамтамасыз ету бойынша іскерліктер Өлшемдердің бірыңғайлылығын қамтамасыз етудің Мемлекеттік жүйесі стандарттарымен немесе метрологиялық қызметтердің органдары нормативтік құжаттамаларымен регламенттеледі. </w:t>
      </w:r>
    </w:p>
    <w:p w:rsidR="00C15A08" w:rsidRPr="00C15A08" w:rsidRDefault="00C15A08" w:rsidP="00F364C8">
      <w:pPr>
        <w:ind w:firstLine="708"/>
        <w:jc w:val="both"/>
        <w:rPr>
          <w:sz w:val="28"/>
          <w:szCs w:val="28"/>
          <w:lang w:val="kk-KZ"/>
        </w:rPr>
      </w:pPr>
      <w:r w:rsidRPr="00C15A08">
        <w:rPr>
          <w:sz w:val="28"/>
          <w:szCs w:val="28"/>
          <w:lang w:val="kk-KZ"/>
        </w:rPr>
        <w:t>Бірыңғайлылықты қамтамасыз ету үшін өлшеу құралдары градуировкаланған бірліктерді жария ету қажет, ол физикалық шамалардың анықталып бекітілген бірліктерін дәл туындау арқылы және олардың өлшемдерін қолданылатын өлшеу құралдарына берумен мүмкін болады.</w:t>
      </w:r>
    </w:p>
    <w:p w:rsidR="00C15A08" w:rsidRPr="00C15A08" w:rsidRDefault="00C15A08" w:rsidP="00F364C8">
      <w:pPr>
        <w:ind w:firstLine="708"/>
        <w:jc w:val="both"/>
        <w:rPr>
          <w:sz w:val="28"/>
          <w:szCs w:val="28"/>
          <w:lang w:val="kk-KZ"/>
        </w:rPr>
      </w:pPr>
      <w:r w:rsidRPr="00C15A08">
        <w:rPr>
          <w:sz w:val="28"/>
          <w:szCs w:val="28"/>
          <w:lang w:val="kk-KZ"/>
        </w:rPr>
        <w:t xml:space="preserve">Физикалық шамалар бірліктерін туындылау – мемлекеттік эталон немесе өлшеу құралдары бастапқы үлгілерінің көмегімен анағұрлым жоғары дәлдікте физикалық шама бірліктерін материализациялау бойынша жасалатын операциялардың жиынтығы болып табылады. </w:t>
      </w:r>
    </w:p>
    <w:p w:rsidR="00C15A08" w:rsidRPr="00C15A08" w:rsidRDefault="00C15A08" w:rsidP="00F364C8">
      <w:pPr>
        <w:ind w:firstLine="708"/>
        <w:jc w:val="both"/>
        <w:rPr>
          <w:sz w:val="28"/>
          <w:szCs w:val="28"/>
          <w:lang w:val="kk-KZ"/>
        </w:rPr>
      </w:pPr>
      <w:r w:rsidRPr="00C15A08">
        <w:rPr>
          <w:sz w:val="28"/>
          <w:szCs w:val="28"/>
          <w:lang w:val="kk-KZ"/>
        </w:rPr>
        <w:t>Негізгі бірліктерді туындылау – бірліктерді анықтауға сай физикалық шамаларды өлшемдері бойынша белгілей отырып бірліктерді туындылау болып табылады.  Ол мемлекеттік біріншілік эталондар көмегімен жүзеге асырылады.</w:t>
      </w:r>
    </w:p>
    <w:p w:rsidR="00C15A08" w:rsidRPr="00C15A08" w:rsidRDefault="00C15A08" w:rsidP="00F364C8">
      <w:pPr>
        <w:ind w:firstLine="708"/>
        <w:jc w:val="both"/>
        <w:rPr>
          <w:sz w:val="28"/>
          <w:szCs w:val="28"/>
          <w:lang w:val="kk-KZ"/>
        </w:rPr>
      </w:pPr>
      <w:r w:rsidRPr="00C15A08">
        <w:rPr>
          <w:sz w:val="28"/>
          <w:szCs w:val="28"/>
          <w:lang w:val="kk-KZ"/>
        </w:rPr>
        <w:t>Туынды шаманы туындылау - өлшенетін функционалды байланысты болып келетін басқа шамаларды жанама өлшеулер негізінде берілген бірліктерде физикалық шамалар бірліктерін анықтау болып табылады. (Мысалы: күш бірлігін туындылау – Ньютон күшін механика теңдеулері негізінде туындылау Ғ=mg).</w:t>
      </w:r>
    </w:p>
    <w:p w:rsidR="00C15A08" w:rsidRPr="00C15A08" w:rsidRDefault="00C15A08" w:rsidP="00F364C8">
      <w:pPr>
        <w:ind w:firstLine="708"/>
        <w:jc w:val="both"/>
        <w:rPr>
          <w:sz w:val="28"/>
          <w:szCs w:val="28"/>
          <w:lang w:val="kk-KZ"/>
        </w:rPr>
      </w:pPr>
      <w:r w:rsidRPr="00C15A08">
        <w:rPr>
          <w:sz w:val="28"/>
          <w:szCs w:val="28"/>
          <w:lang w:val="kk-KZ"/>
        </w:rPr>
        <w:t xml:space="preserve">Өлшем бірліктерін беру – тексерілетін өлшеу құралымен сақталатын, эталонмен сақталатын немеес туындыланатын, калибрлеу немесе тексеру кезінде жүзеге асырылатын физикалық шамалар бірліктерін белгілі бір тәртіпке келтіру болып табылады. Бірліктер өлшемдері «жоғарыдан – төменнен» - анағұрлым дәлдігі жоғары құралдардан дәлдігі төмен құралдарға беріледі. </w:t>
      </w:r>
    </w:p>
    <w:p w:rsidR="00C15A08" w:rsidRPr="00C15A08" w:rsidRDefault="00C15A08" w:rsidP="00F364C8">
      <w:pPr>
        <w:ind w:firstLine="708"/>
        <w:jc w:val="both"/>
        <w:rPr>
          <w:sz w:val="28"/>
          <w:szCs w:val="28"/>
          <w:lang w:val="kk-KZ"/>
        </w:rPr>
      </w:pPr>
      <w:r w:rsidRPr="00C15A08">
        <w:rPr>
          <w:sz w:val="28"/>
          <w:szCs w:val="28"/>
          <w:lang w:val="kk-KZ"/>
        </w:rPr>
        <w:t xml:space="preserve">Бірліктерді сақтау – берілген өлшеу құралына тән өлшем бірліктерін уақытқа байланысты өзгермеуін қамтамасыз ететін операциялар жиынтығы болып табылады. </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6F044B"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6F044B">
        <w:rPr>
          <w:rFonts w:ascii="Times New Roman" w:hAnsi="Times New Roman" w:cs="Times New Roman"/>
          <w:color w:val="auto"/>
          <w:sz w:val="28"/>
          <w:szCs w:val="28"/>
          <w:lang w:val="kk-KZ"/>
        </w:rPr>
        <w:t xml:space="preserve">1. </w:t>
      </w:r>
      <w:r w:rsidR="006F044B" w:rsidRPr="006F044B">
        <w:rPr>
          <w:color w:val="auto"/>
          <w:sz w:val="28"/>
          <w:szCs w:val="28"/>
          <w:lang w:val="kk-KZ"/>
        </w:rPr>
        <w:t>Бірыңғайлылықты қамтамасыз етуді</w:t>
      </w:r>
      <w:r w:rsidR="006F044B" w:rsidRPr="006F044B">
        <w:rPr>
          <w:rFonts w:ascii="Times New Roman" w:hAnsi="Times New Roman" w:cs="Times New Roman"/>
          <w:color w:val="auto"/>
          <w:sz w:val="28"/>
          <w:szCs w:val="28"/>
          <w:lang w:val="kk-KZ"/>
        </w:rPr>
        <w:t xml:space="preserve"> </w:t>
      </w:r>
      <w:r w:rsidRPr="006F044B">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6F044B" w:rsidRPr="00C15A08">
        <w:rPr>
          <w:sz w:val="28"/>
          <w:szCs w:val="28"/>
          <w:lang w:val="kk-KZ"/>
        </w:rPr>
        <w:t xml:space="preserve">Физикалық шамалар бірліктерін туындылау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6F044B" w:rsidRPr="00C15A08">
        <w:rPr>
          <w:sz w:val="28"/>
          <w:szCs w:val="28"/>
          <w:lang w:val="kk-KZ"/>
        </w:rPr>
        <w:t xml:space="preserve">Өлшем бірліктерін беру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lastRenderedPageBreak/>
        <w:t xml:space="preserve">14 дәріс. </w:t>
      </w:r>
      <w:r w:rsidR="00510FF6" w:rsidRPr="00510FF6">
        <w:rPr>
          <w:b/>
          <w:sz w:val="28"/>
          <w:szCs w:val="28"/>
          <w:lang w:val="kk-KZ"/>
        </w:rPr>
        <w:t>Физикалық шамалар бірліктері эталондары. Тексеру схемалары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2F31EA" w:rsidRPr="009C6A42">
        <w:rPr>
          <w:rFonts w:ascii="KZ Times New Roman" w:hAnsi="KZ Times New Roman"/>
          <w:sz w:val="28"/>
          <w:szCs w:val="28"/>
          <w:lang w:val="kk-KZ"/>
        </w:rPr>
        <w:t>Эталон</w:t>
      </w:r>
      <w:r w:rsidR="002F31EA">
        <w:rPr>
          <w:rFonts w:ascii="KZ Times New Roman" w:hAnsi="KZ Times New Roman"/>
          <w:sz w:val="28"/>
          <w:szCs w:val="28"/>
          <w:lang w:val="kk-KZ"/>
        </w:rPr>
        <w:t>дар.</w:t>
      </w:r>
    </w:p>
    <w:p w:rsidR="00B77544" w:rsidRPr="002F31EA" w:rsidRDefault="00B77544" w:rsidP="00F364C8">
      <w:pPr>
        <w:ind w:left="705"/>
        <w:rPr>
          <w:color w:val="000000" w:themeColor="text1"/>
          <w:sz w:val="28"/>
          <w:szCs w:val="24"/>
          <w:lang w:val="kk-KZ"/>
        </w:rPr>
      </w:pPr>
      <w:r w:rsidRPr="002F31EA">
        <w:rPr>
          <w:color w:val="000000" w:themeColor="text1"/>
          <w:sz w:val="28"/>
          <w:szCs w:val="28"/>
          <w:lang w:val="kk-KZ"/>
        </w:rPr>
        <w:t xml:space="preserve">2. </w:t>
      </w:r>
      <w:r w:rsidR="002F31EA" w:rsidRPr="002F31EA">
        <w:rPr>
          <w:sz w:val="28"/>
          <w:szCs w:val="28"/>
          <w:lang w:val="kk-KZ"/>
        </w:rPr>
        <w:t>Тексеру схемалары</w:t>
      </w:r>
    </w:p>
    <w:p w:rsidR="009C6A42" w:rsidRDefault="009C6A42" w:rsidP="00F364C8">
      <w:pPr>
        <w:ind w:firstLine="708"/>
        <w:jc w:val="both"/>
        <w:rPr>
          <w:rFonts w:ascii="KZ Times New Roman" w:hAnsi="KZ Times New Roman"/>
          <w:sz w:val="28"/>
          <w:szCs w:val="28"/>
          <w:lang w:val="kk-KZ"/>
        </w:rPr>
      </w:pP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Эталон – бірліктерді туындылау немесе сақтауға және оның өлшемдерін тексеру схемасы бойынша төменде тұрған схемаға беруге арналған, және эталон ретінде белгілі бір тәртіппен бекітілген өлшеу құралы болып саналады. Эталондарды құруға қойылатын жалпы талаптар, арналуы және олардың жалпы классификациясы, оларды сақтау және қолдану бойынша талаптарды «МӨЖ. Физикалық шамалардың бірліктерінің эталондары. Негізгі ережелер» ГОСТ 8.057-80 бойынша анықталады.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Эталон үш өзара байланысты қасиеттерге ие болуы қажет: өзгермеушілік, туындылану және алмастырушылық.</w:t>
      </w:r>
    </w:p>
    <w:p w:rsidR="009C6A42" w:rsidRPr="009C6A42" w:rsidRDefault="009C6A42" w:rsidP="00F364C8">
      <w:pPr>
        <w:pStyle w:val="21"/>
        <w:spacing w:after="0" w:line="240" w:lineRule="auto"/>
        <w:rPr>
          <w:sz w:val="28"/>
          <w:szCs w:val="28"/>
          <w:lang w:val="kk-KZ"/>
        </w:rPr>
      </w:pPr>
      <w:r w:rsidRPr="009C6A42">
        <w:rPr>
          <w:sz w:val="28"/>
          <w:szCs w:val="28"/>
          <w:lang w:val="kk-KZ"/>
        </w:rPr>
        <w:t>Өзгермеушілік дегеніміз – эталонның ұзақ уақыт бойы ішінде өздері туындылаған бірліктердің өлшемін өзгермейтін жағдайда ұстап тұру қасиеті болып табылады,  мұндағы сыртқы шарттарға байланысты болатын барлық өзгерістер дәл өлшеуге мүмкін болатын шамалардың функциясы болуы қажет.</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Туындылану - өлшегіш техниканың сәфйкес даму деңгейі үшін ең кіші қателіктермен физикалық шама бірлігінің туындылану мүмкіндігі болып табылады.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Алмастырушылық – эталонның өлшеу техникасының даму деңгейіне жоғары дәлдікпен тексерув схемасы бойынша төменде жатиқан басқа өлшеу құралдары эталонымен салыстыруды қамтамасыз етуі болып табылады.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Эталондардың келесі түрлері болады:</w:t>
      </w:r>
    </w:p>
    <w:p w:rsidR="009C6A42" w:rsidRPr="009C6A42" w:rsidRDefault="009C6A42" w:rsidP="00F364C8">
      <w:pPr>
        <w:numPr>
          <w:ilvl w:val="0"/>
          <w:numId w:val="16"/>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біріншілік – бірліктерді жоғары дәлдікпен сақтау және туындылауды қамтамасыз етеді. Бұл тамаша күрделі өлшеу кешендері өлшеудің бірыңғайлылығын қамтамасыз ететін мемлекеттік жүйенің негізін құрайды;</w:t>
      </w:r>
    </w:p>
    <w:p w:rsidR="009C6A42" w:rsidRPr="009C6A42" w:rsidRDefault="009C6A42" w:rsidP="00F364C8">
      <w:pPr>
        <w:numPr>
          <w:ilvl w:val="0"/>
          <w:numId w:val="16"/>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арнайы – ерекше шарттарда бірліктердің туындылануын қамтамасыз етеді, бұл өлшем бірлігін біріншілік эталоннан қажетті дәлдікпен тікелей беру мүмкін болмағанда, және сол шарттар үшін біріншілік эталон болып саналғанда орын алады;</w:t>
      </w:r>
    </w:p>
    <w:p w:rsidR="009C6A42" w:rsidRPr="009C6A42" w:rsidRDefault="009C6A42" w:rsidP="00F364C8">
      <w:pPr>
        <w:numPr>
          <w:ilvl w:val="0"/>
          <w:numId w:val="16"/>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мемлекеттік – ел үшін басты метрологиялық органмен бастапқы ретінде ресми түрде бекітілген біріншілік немесе арнайы эталон болып табылады. Олар орталық ғылыми институттарымен құрылып, сақталып және қолданылады, олардың дәлдігі ең үздік әлемдік жетістіктерге сай келеді, оларды периодты түрде басқа елдердің мемлекеттік эталондарымен алмастырып немесе салыстыра отырып қолданады;</w:t>
      </w:r>
    </w:p>
    <w:p w:rsidR="009C6A42" w:rsidRPr="009C6A42" w:rsidRDefault="009C6A42" w:rsidP="00F364C8">
      <w:pPr>
        <w:numPr>
          <w:ilvl w:val="0"/>
          <w:numId w:val="16"/>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 xml:space="preserve">екіншілік – сәйкес физикалық шаманың біріншілік эталонымен салыстыру арқылы алынатын бірплік өлшемін сақтайды. Екіншішік </w:t>
      </w:r>
      <w:r w:rsidRPr="009C6A42">
        <w:rPr>
          <w:rFonts w:ascii="KZ Times New Roman" w:hAnsi="KZ Times New Roman"/>
          <w:sz w:val="28"/>
          <w:szCs w:val="28"/>
          <w:lang w:val="kk-KZ"/>
        </w:rPr>
        <w:lastRenderedPageBreak/>
        <w:t>эталондар тексеру жұмыстарын жүргізу қажет болғанда құрылады және мемлекеттікті сақтау және тоздырмау мақсатында қолданылады.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Метрологиялық арналуы бойынша екіншілік эталондар келесідей бөлінеді:</w:t>
      </w:r>
    </w:p>
    <w:p w:rsidR="009C6A42" w:rsidRPr="009C6A42" w:rsidRDefault="009C6A42" w:rsidP="00F364C8">
      <w:pPr>
        <w:numPr>
          <w:ilvl w:val="0"/>
          <w:numId w:val="17"/>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көшірме – эталоны - өлшем бірлігі өлшемдерін жұмысшы эталондарға беру үшін арналған;</w:t>
      </w:r>
    </w:p>
    <w:p w:rsidR="009C6A42" w:rsidRPr="009C6A42" w:rsidRDefault="009C6A42" w:rsidP="00F364C8">
      <w:pPr>
        <w:numPr>
          <w:ilvl w:val="0"/>
          <w:numId w:val="17"/>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салыстыру – эталоны – бір – бірімен белгілі бір себептермен тікелей салыстырылуы мүмкін емес эталондарды салыстыру үшін қолданылады;</w:t>
      </w:r>
    </w:p>
    <w:p w:rsidR="009C6A42" w:rsidRPr="009C6A42" w:rsidRDefault="009C6A42" w:rsidP="00F364C8">
      <w:pPr>
        <w:numPr>
          <w:ilvl w:val="0"/>
          <w:numId w:val="17"/>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куәлік – эталон – мемлекеттік эталонның сақталушылығын және өзгермешілігін тексеру үшін және олардың құртылған жағдайында орнын алмастыру үшін пайдаланылады. Қазіргі уақытта тек килограмм эталоны ғана эталон – куәлаушыға ие болып табылады. Ол негізгі эталонның тұрақтылығын сақтау мақсатында бақылаудың мүмкін болуын қамтамасыз етеді;</w:t>
      </w:r>
    </w:p>
    <w:p w:rsidR="009C6A42" w:rsidRPr="009C6A42" w:rsidRDefault="009C6A42" w:rsidP="00F364C8">
      <w:pPr>
        <w:numPr>
          <w:ilvl w:val="0"/>
          <w:numId w:val="17"/>
        </w:numPr>
        <w:tabs>
          <w:tab w:val="clear" w:pos="1578"/>
        </w:tabs>
        <w:ind w:left="426" w:hanging="444"/>
        <w:rPr>
          <w:rFonts w:ascii="KZ Times New Roman" w:hAnsi="KZ Times New Roman"/>
          <w:sz w:val="28"/>
          <w:szCs w:val="28"/>
          <w:lang w:val="kk-KZ"/>
        </w:rPr>
      </w:pPr>
      <w:r w:rsidRPr="009C6A42">
        <w:rPr>
          <w:rFonts w:ascii="KZ Times New Roman" w:hAnsi="KZ Times New Roman"/>
          <w:sz w:val="28"/>
          <w:szCs w:val="28"/>
          <w:lang w:val="kk-KZ"/>
        </w:rPr>
        <w:t>жұмысшы эталон - өлшем бірліктері өлшемдерін жұмысшы өлшеу құралдарына беру үшін пайдаланылады. Лабораториялық ведомстволар,  министрліктер және аймақтық метрологиялық органдарда ең кең таралған эталон болып табылады.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Мемлекеттік біріншілік және арнайы эталондардың қателіктері жүйелі қателіктермен, кездейсоқ қателіктермен және тұрақсыздықтарымен сипатталады. Жойылмайтын жүйелі қателіктер өздері орын алатын шекаралармен өрнектеледі. Кездейсоқ қателік бірліктерді тәуелсіз өлшеулер санын көрсете отырып туындылауда өлшеулердің нәтижелерінің орташа квадраттық ауытқулармен (ОКА) анықталады. Тұрақсыздық белгілі бір уақыт периодында эталонмен сақталатын немесе туындыланатын бірлік өлшемдері өзгеруімен беріледі. Эталондардың қателіктерін өрнектеу тәсілдері ГОСТ 8.381-80 «МӨЖ. Эталондар. Қателіктерді өрнектеу әдістері» бойынша анықталады.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Екіншілік эталондар қателіктерін бағалау біріншілік эталонмен туындыланатын бірліктер өлшемдері бірлігімен сақталатын өлшемдердің ауытқуымен сипатталады. Екіншілік эталон үшін қосынды жалпы қателік көрсетіледі.</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Өлшемдерді эталондардан жұмысшы өлшемдерге және приборларға беру өлшеулердің үлгілі құралдары деп аталатын жұмысшы эталондар көмегімен жүзеге асырылады.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Жұмысшы эталондар разрядтарға 1, 2 және т.б. сияқты бөлінеді, олар тексеру схемасына сай туралану сәйкестігін анықтайды. Өлшеулердің алуан түрлері үшін өлшеулердің берілген түрі үшін тексперу схемаларына жасалған стандарттармен анықталатын жұмысшы эталондар разрядтарының әртүрлі сандары орнатылады.</w:t>
      </w:r>
    </w:p>
    <w:p w:rsidR="009C6A42" w:rsidRPr="009C6A42" w:rsidRDefault="009C6A42" w:rsidP="00F364C8">
      <w:pPr>
        <w:ind w:firstLine="708"/>
        <w:jc w:val="both"/>
        <w:rPr>
          <w:rFonts w:ascii="KZ Times New Roman" w:hAnsi="KZ Times New Roman"/>
          <w:sz w:val="28"/>
          <w:szCs w:val="28"/>
          <w:lang w:val="kk-KZ"/>
        </w:rPr>
      </w:pPr>
    </w:p>
    <w:p w:rsidR="009C6A42" w:rsidRPr="009C6A42" w:rsidRDefault="009C6A42" w:rsidP="00F364C8">
      <w:pPr>
        <w:ind w:firstLine="708"/>
        <w:jc w:val="both"/>
        <w:rPr>
          <w:rFonts w:ascii="KZ Times New Roman" w:hAnsi="KZ Times New Roman"/>
          <w:b/>
          <w:sz w:val="28"/>
          <w:szCs w:val="28"/>
          <w:lang w:val="kk-KZ"/>
        </w:rPr>
      </w:pPr>
      <w:r w:rsidRPr="009C6A42">
        <w:rPr>
          <w:rFonts w:ascii="KZ Times New Roman" w:hAnsi="KZ Times New Roman"/>
          <w:b/>
          <w:sz w:val="28"/>
          <w:szCs w:val="28"/>
          <w:lang w:val="kk-KZ"/>
        </w:rPr>
        <w:t>Тексеру схемалары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Физикалық шамалардың бірліктері өлшемдерін дұрыс беруді қамтамасыз ету тексеру схемалары көмегімен жүзеге асырылады. Тексеру </w:t>
      </w:r>
      <w:r w:rsidRPr="009C6A42">
        <w:rPr>
          <w:rFonts w:ascii="KZ Times New Roman" w:hAnsi="KZ Times New Roman"/>
          <w:sz w:val="28"/>
          <w:szCs w:val="28"/>
          <w:lang w:val="kk-KZ"/>
        </w:rPr>
        <w:lastRenderedPageBreak/>
        <w:t xml:space="preserve">схемасы – бірлік өлшемдерін эталоннан жұмысшы өлшеу құралдарына әдістерді және қателіктерді көрсете отырып беруде қатысатын өлшеу құралдары туралануын анықтайтын және бекітілген тәртіпте ГОСТ 8.061-80 «МӨЖ. Тексеру схемалары. Мазмұндары және тұрғызу» стандарты бойынша анықталған нормативтік құжаттама болып табылады.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Тексеру схемалары қолданылу саласына байланысты мемлекеттік, мемлекет аралық және локальды болып бөлінеді.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Мемлекет аралық тексеру схемалары «Стандарттау, метрология және сертификаттау саласында келісілген саясатты жүргізу туралы» Келісімге мемлекеттік қатысушылармен мемлекет аралық  тексеру схемасы құжатына қайшы келмейтін елдің нормативтік құжаттамаларын жасау жолымен немесе тікелей жолмен өлшеулер бірыңғайлылығын қамтамасыз етумен байланысты іскерліктерді жүзеге асыруда пайдаланылады.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Мемлекеттік тексеру схемасы метрологиялық қызметпен тексерілуі тиіс барлық өлшеу құралдары үшін таралады.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Локальды тексеру схемасы метрологгиялық қызметтің жеке органында тексерілуі тиіс берілген физикалық шаманың өлшеу құралдарына таралады.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Локальды тексеру  схемасын сызба түрінде безендіреді, ол жерде тексеру әдісін овалдарда бейнелейді, ал эталондар және өлшеу құралдары тік бұрішты рамаларда өрнектеледі (сурет 2.1).</w:t>
      </w:r>
    </w:p>
    <w:p w:rsidR="009C6A42" w:rsidRDefault="009C6A42" w:rsidP="00F364C8">
      <w:pPr>
        <w:ind w:firstLine="708"/>
        <w:jc w:val="both"/>
        <w:rPr>
          <w:rFonts w:ascii="KZ Times New Roman" w:hAnsi="KZ Times New Roman"/>
          <w:sz w:val="28"/>
          <w:szCs w:val="28"/>
          <w:lang w:val="kk-KZ"/>
        </w:rPr>
      </w:pPr>
      <w:r>
        <w:rPr>
          <w:b/>
          <w:bCs/>
          <w:noProof/>
          <w:sz w:val="28"/>
          <w:szCs w:val="28"/>
        </w:rPr>
        <w:drawing>
          <wp:inline distT="0" distB="0" distL="0" distR="0" wp14:anchorId="3E7D484D" wp14:editId="674B93FA">
            <wp:extent cx="5153025" cy="19812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153025" cy="1981200"/>
                    </a:xfrm>
                    <a:prstGeom prst="rect">
                      <a:avLst/>
                    </a:prstGeom>
                    <a:noFill/>
                    <a:ln>
                      <a:noFill/>
                    </a:ln>
                  </pic:spPr>
                </pic:pic>
              </a:graphicData>
            </a:graphic>
          </wp:inline>
        </w:drawing>
      </w:r>
    </w:p>
    <w:p w:rsidR="009C6A42" w:rsidRDefault="009C6A42" w:rsidP="00F364C8">
      <w:pPr>
        <w:ind w:firstLine="708"/>
        <w:jc w:val="both"/>
        <w:rPr>
          <w:rFonts w:ascii="KZ Times New Roman" w:hAnsi="KZ Times New Roman"/>
          <w:sz w:val="28"/>
          <w:szCs w:val="28"/>
          <w:lang w:val="kk-KZ"/>
        </w:rPr>
      </w:pP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Сурет 2.1 Тексеру схемаларын өрнектеу графиктерінің элементтері:</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өлшемдерді беру: а) эталоннан 1 объектіге 5 әдіспен 3 беру; б) эталонан 1 тексеру объектілеріне 5 және 6 әдіспен 3 берілу; в) эталоннан 1 тексеру объектісіне 5 әдістермен 3 немесе 4 берілу; г) эталоннан 1 тексеру объектісіне 5 әдісчпен 3 және тексеру объектісіне 6 әдіспен 4 берілу.</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Тексеру схемасы бір немесе бірнеше өзара байланысты шамалардың бірліктерінің өлшемін беруді орнатады.  Сол бір шамадағы өлшеу диапазондарымен ерекшеленетін өлшеу құралы  үшін тексеру әдістерін, сонымен қатар бірнеше физикалық шамалар өлшеу құралдары үшін тексеру схемаларын келесідей бөліктерге бөлуге болады.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Тексеру схемаларының сызбаларында келесілер көрсетілуі қажет:</w:t>
      </w:r>
    </w:p>
    <w:p w:rsidR="009C6A42" w:rsidRPr="009C6A42" w:rsidRDefault="009C6A42" w:rsidP="00F364C8">
      <w:pPr>
        <w:numPr>
          <w:ilvl w:val="0"/>
          <w:numId w:val="11"/>
        </w:numPr>
        <w:jc w:val="both"/>
        <w:rPr>
          <w:rFonts w:ascii="KZ Times New Roman" w:hAnsi="KZ Times New Roman"/>
          <w:sz w:val="28"/>
          <w:szCs w:val="28"/>
          <w:lang w:val="kk-KZ"/>
        </w:rPr>
      </w:pPr>
      <w:r w:rsidRPr="009C6A42">
        <w:rPr>
          <w:rFonts w:ascii="KZ Times New Roman" w:hAnsi="KZ Times New Roman"/>
          <w:sz w:val="28"/>
          <w:szCs w:val="28"/>
          <w:lang w:val="kk-KZ"/>
        </w:rPr>
        <w:t>өлшеу құралының аталуы және тексеру әдісінің аталуы;</w:t>
      </w:r>
    </w:p>
    <w:p w:rsidR="009C6A42" w:rsidRPr="009C6A42" w:rsidRDefault="009C6A42" w:rsidP="00F364C8">
      <w:pPr>
        <w:numPr>
          <w:ilvl w:val="0"/>
          <w:numId w:val="11"/>
        </w:numPr>
        <w:jc w:val="both"/>
        <w:rPr>
          <w:rFonts w:ascii="KZ Times New Roman" w:hAnsi="KZ Times New Roman"/>
          <w:sz w:val="28"/>
          <w:szCs w:val="28"/>
          <w:lang w:val="kk-KZ"/>
        </w:rPr>
      </w:pPr>
      <w:r w:rsidRPr="009C6A42">
        <w:rPr>
          <w:rFonts w:ascii="KZ Times New Roman" w:hAnsi="KZ Times New Roman"/>
          <w:sz w:val="28"/>
          <w:szCs w:val="28"/>
          <w:lang w:val="kk-KZ"/>
        </w:rPr>
        <w:t>физикалық шамалардың немесе олардың диапазондарының номиналды мәндері;</w:t>
      </w:r>
    </w:p>
    <w:p w:rsidR="009C6A42" w:rsidRPr="009C6A42" w:rsidRDefault="009C6A42" w:rsidP="00F364C8">
      <w:pPr>
        <w:numPr>
          <w:ilvl w:val="0"/>
          <w:numId w:val="11"/>
        </w:numPr>
        <w:jc w:val="both"/>
        <w:rPr>
          <w:rFonts w:ascii="KZ Times New Roman" w:hAnsi="KZ Times New Roman"/>
          <w:sz w:val="28"/>
          <w:szCs w:val="28"/>
          <w:lang w:val="kk-KZ"/>
        </w:rPr>
      </w:pPr>
      <w:r w:rsidRPr="009C6A42">
        <w:rPr>
          <w:rFonts w:ascii="KZ Times New Roman" w:hAnsi="KZ Times New Roman"/>
          <w:sz w:val="28"/>
          <w:szCs w:val="28"/>
          <w:lang w:val="kk-KZ"/>
        </w:rPr>
        <w:lastRenderedPageBreak/>
        <w:t>өлшеу құралдарының қателіктерінің мүмкін болатын мәндері;</w:t>
      </w:r>
    </w:p>
    <w:p w:rsidR="009C6A42" w:rsidRPr="009C6A42" w:rsidRDefault="009C6A42" w:rsidP="00F364C8">
      <w:pPr>
        <w:numPr>
          <w:ilvl w:val="0"/>
          <w:numId w:val="11"/>
        </w:numPr>
        <w:jc w:val="both"/>
        <w:rPr>
          <w:rFonts w:ascii="KZ Times New Roman" w:hAnsi="KZ Times New Roman"/>
          <w:sz w:val="28"/>
          <w:szCs w:val="28"/>
          <w:lang w:val="kk-KZ"/>
        </w:rPr>
      </w:pPr>
      <w:r w:rsidRPr="009C6A42">
        <w:rPr>
          <w:rFonts w:ascii="KZ Times New Roman" w:hAnsi="KZ Times New Roman"/>
          <w:sz w:val="28"/>
          <w:szCs w:val="28"/>
          <w:lang w:val="kk-KZ"/>
        </w:rPr>
        <w:t>тексеру әдістерінің мүмкін болатын қателіктері мәні.</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Мемлекеттік тексеру схемасы сызбалардан және мәтіндік бөлімнен тұрады. Сызбалар бір бірінің астына орналасқан және үзік сызықтармен бөлінген полялардан тұруы қажет. Полялар аталуыға ие болуы қажет:</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«Мемлекеттік эталон» (егер екіншілік жоқ болатын болса);</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«Мемлекеттік эталондар» (екіншілер болған жағдайда);</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«Басқа тексеру схемаларынан алынған жұмысшы эталондар»;</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«і разрядты жұмысшы эталондар»;</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«Жұмысшы өлшеу құралдары».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Эталондардың аталуын олардың тура келу тәртібі бойынша немесе орналасқан тәртібі бойынша жазады.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 xml:space="preserve">Біріншілік эталонның аталуы екілік сызықпен түзілген үш бұрыштиы рамаға орналастырылады. Екіншілік, жұмысшы эталондар және өлшеу құралдырының аталуы бірлік сызықтан түзілген үш бұрышты рамаға орналастырылады. Тексеру әдістерінің аталуы овалдарға орналастырылады, ол поляны бөлуші үзік сызықты сызықтар қиылысында түзіледі. </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Өлшемдерді беруді тұтас сызықтармен көрсетепді, олар мүмкіндігінше қиылыспауы қажет, егер ол мүмкін болмаса, онда қиылысу орындарын символ белгісімен өрнектейді.</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Жұмысшы өлшеу құралдарын поляға мүмкіндігінше солдан оңға қарай қателіктердің өсу тәртібінде орналастырады.</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Элементтер өлшемдерін бір поля шегінде бірдей етіп өрнектейді.</w:t>
      </w:r>
    </w:p>
    <w:p w:rsidR="009C6A42" w:rsidRPr="009C6A42" w:rsidRDefault="009C6A42" w:rsidP="00F364C8">
      <w:pPr>
        <w:ind w:firstLine="708"/>
        <w:jc w:val="both"/>
        <w:rPr>
          <w:rFonts w:ascii="KZ Times New Roman" w:hAnsi="KZ Times New Roman"/>
          <w:sz w:val="28"/>
          <w:szCs w:val="28"/>
          <w:lang w:val="kk-KZ"/>
        </w:rPr>
      </w:pPr>
      <w:r w:rsidRPr="009C6A42">
        <w:rPr>
          <w:rFonts w:ascii="KZ Times New Roman" w:hAnsi="KZ Times New Roman"/>
          <w:sz w:val="28"/>
          <w:szCs w:val="28"/>
          <w:lang w:val="kk-KZ"/>
        </w:rPr>
        <w:t>Мәтіндік бөлім кіріспе бөлімнен, тексеру элементтеріне жасалған түсіндірме жазбадан, және қосымша ақпараттардан тұрады.</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2F31EA"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2F31EA">
        <w:rPr>
          <w:rFonts w:ascii="Times New Roman" w:hAnsi="Times New Roman" w:cs="Times New Roman"/>
          <w:color w:val="auto"/>
          <w:sz w:val="28"/>
          <w:szCs w:val="28"/>
          <w:lang w:val="kk-KZ"/>
        </w:rPr>
        <w:t xml:space="preserve">1. </w:t>
      </w:r>
      <w:r w:rsidR="002F31EA" w:rsidRPr="002F31EA">
        <w:rPr>
          <w:rFonts w:ascii="KZ Times New Roman" w:hAnsi="KZ Times New Roman"/>
          <w:color w:val="auto"/>
          <w:sz w:val="28"/>
          <w:szCs w:val="28"/>
          <w:lang w:val="kk-KZ"/>
        </w:rPr>
        <w:t>Мемлекеттік тексеру схемасы деген не</w:t>
      </w:r>
      <w:r w:rsidRPr="002F31EA">
        <w:rPr>
          <w:rFonts w:ascii="Times New Roman" w:hAnsi="Times New Roman" w:cs="Times New Roman"/>
          <w:color w:val="auto"/>
          <w:sz w:val="28"/>
          <w:szCs w:val="28"/>
          <w:lang w:val="kk-KZ"/>
        </w:rPr>
        <w:t>?</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2F31EA" w:rsidRPr="009C6A42">
        <w:rPr>
          <w:sz w:val="28"/>
          <w:szCs w:val="28"/>
          <w:lang w:val="kk-KZ"/>
        </w:rPr>
        <w:t xml:space="preserve">Өзгермеушілік дегеніміз </w:t>
      </w:r>
      <w:r w:rsidRPr="00B77544">
        <w:rPr>
          <w:color w:val="000000" w:themeColor="text1"/>
          <w:sz w:val="28"/>
          <w:szCs w:val="28"/>
          <w:lang w:val="kk-KZ"/>
        </w:rPr>
        <w:t>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2F31EA" w:rsidRPr="009C6A42">
        <w:rPr>
          <w:rFonts w:ascii="KZ Times New Roman" w:hAnsi="KZ Times New Roman"/>
          <w:sz w:val="28"/>
          <w:szCs w:val="28"/>
          <w:lang w:val="kk-KZ"/>
        </w:rPr>
        <w:t>Мемлекеттік эталондар</w:t>
      </w:r>
      <w:r w:rsidR="002F31EA" w:rsidRPr="00B77544">
        <w:rPr>
          <w:color w:val="000000" w:themeColor="text1"/>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 xml:space="preserve">15 дәріс. </w:t>
      </w:r>
      <w:r w:rsidR="00510FF6" w:rsidRPr="00510FF6">
        <w:rPr>
          <w:b/>
          <w:sz w:val="28"/>
          <w:szCs w:val="28"/>
          <w:lang w:val="kk-KZ"/>
        </w:rPr>
        <w:t>Өлшеу құралдарын тексеру әдістері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2F31EA">
        <w:rPr>
          <w:sz w:val="28"/>
          <w:szCs w:val="28"/>
          <w:lang w:val="kk-KZ"/>
        </w:rPr>
        <w:t>М</w:t>
      </w:r>
      <w:r w:rsidR="002F31EA" w:rsidRPr="009C6A42">
        <w:rPr>
          <w:sz w:val="28"/>
          <w:szCs w:val="28"/>
          <w:lang w:val="kk-KZ"/>
        </w:rPr>
        <w:t>емлекеттік және ведомстволық</w:t>
      </w:r>
      <w:r w:rsidR="002F31EA">
        <w:rPr>
          <w:sz w:val="28"/>
          <w:szCs w:val="28"/>
          <w:lang w:val="kk-KZ"/>
        </w:rPr>
        <w:t xml:space="preserve"> тексерулер.</w:t>
      </w:r>
    </w:p>
    <w:p w:rsidR="00B77544" w:rsidRDefault="00B77544" w:rsidP="00F364C8">
      <w:pPr>
        <w:ind w:left="705"/>
        <w:rPr>
          <w:color w:val="000000" w:themeColor="text1"/>
          <w:sz w:val="28"/>
          <w:szCs w:val="28"/>
          <w:lang w:val="kk-KZ"/>
        </w:rPr>
      </w:pPr>
      <w:r>
        <w:rPr>
          <w:color w:val="000000" w:themeColor="text1"/>
          <w:sz w:val="28"/>
          <w:szCs w:val="28"/>
          <w:lang w:val="kk-KZ"/>
        </w:rPr>
        <w:t xml:space="preserve">2. </w:t>
      </w:r>
      <w:r w:rsidR="002F31EA">
        <w:rPr>
          <w:color w:val="000000" w:themeColor="text1"/>
          <w:sz w:val="28"/>
          <w:szCs w:val="28"/>
          <w:lang w:val="kk-KZ"/>
        </w:rPr>
        <w:t>Тексеру әдістері.</w:t>
      </w:r>
    </w:p>
    <w:p w:rsidR="002F31EA" w:rsidRPr="00ED44F0" w:rsidRDefault="002F31EA" w:rsidP="00F364C8">
      <w:pPr>
        <w:ind w:left="705"/>
        <w:rPr>
          <w:color w:val="000000" w:themeColor="text1"/>
          <w:sz w:val="28"/>
          <w:szCs w:val="24"/>
          <w:lang w:val="kk-KZ"/>
        </w:rPr>
      </w:pPr>
    </w:p>
    <w:p w:rsidR="009C6A42" w:rsidRPr="009C6A42" w:rsidRDefault="009C6A42" w:rsidP="00F364C8">
      <w:pPr>
        <w:ind w:firstLine="708"/>
        <w:jc w:val="both"/>
        <w:rPr>
          <w:sz w:val="28"/>
          <w:szCs w:val="28"/>
          <w:lang w:val="kk-KZ"/>
        </w:rPr>
      </w:pPr>
      <w:r w:rsidRPr="009C6A42">
        <w:rPr>
          <w:sz w:val="28"/>
          <w:szCs w:val="28"/>
          <w:lang w:val="kk-KZ"/>
        </w:rPr>
        <w:t xml:space="preserve">Тексеру – метрологиялық сипаттамаларды анықтау және олардың қойылатын талаптарға сәйкестігін анықтау негізінде өлшеу құралдарының қолдануға жарамдылығын анықтау операциясы болып табылады. </w:t>
      </w:r>
    </w:p>
    <w:p w:rsidR="009C6A42" w:rsidRPr="009C6A42" w:rsidRDefault="009C6A42" w:rsidP="00F364C8">
      <w:pPr>
        <w:ind w:firstLine="708"/>
        <w:jc w:val="both"/>
        <w:rPr>
          <w:sz w:val="28"/>
          <w:szCs w:val="28"/>
          <w:lang w:val="kk-KZ"/>
        </w:rPr>
      </w:pPr>
      <w:r w:rsidRPr="009C6A42">
        <w:rPr>
          <w:sz w:val="28"/>
          <w:szCs w:val="28"/>
          <w:lang w:val="kk-KZ"/>
        </w:rPr>
        <w:t xml:space="preserve">  Негізгі метрологиялық сипаттама – қателік, ол тексерілетін өлшеу құралдарын анағұрлым дәл жұмысшы эталондарға салыстырумен анықталады. </w:t>
      </w:r>
    </w:p>
    <w:p w:rsidR="009C6A42" w:rsidRPr="009C6A42" w:rsidRDefault="009C6A42" w:rsidP="00F364C8">
      <w:pPr>
        <w:ind w:firstLine="708"/>
        <w:jc w:val="both"/>
        <w:rPr>
          <w:sz w:val="28"/>
          <w:szCs w:val="28"/>
          <w:lang w:val="kk-KZ"/>
        </w:rPr>
      </w:pPr>
      <w:r w:rsidRPr="009C6A42">
        <w:rPr>
          <w:sz w:val="28"/>
          <w:szCs w:val="28"/>
          <w:lang w:val="kk-KZ"/>
        </w:rPr>
        <w:lastRenderedPageBreak/>
        <w:t xml:space="preserve">Тексерудің келесі түрлері бар: мемлекеттік және ведомстволық; периодты және тәуелсіз; кезектен тыс және инспекциялық; кешенді және басқа түрлері. Тексерулерді жүргізу тәртібі және оларға қойылатын негізгі талаптар 50.2.006-96 «МӨЖ. Өлшеу құралдарын тексеру. Тексеруді ұйымдастыру және жүргізу» ережелерінде келтірілген. </w:t>
      </w:r>
    </w:p>
    <w:p w:rsidR="009C6A42" w:rsidRPr="009C6A42" w:rsidRDefault="009C6A42" w:rsidP="00F364C8">
      <w:pPr>
        <w:ind w:firstLine="708"/>
        <w:jc w:val="both"/>
        <w:rPr>
          <w:sz w:val="28"/>
          <w:szCs w:val="28"/>
          <w:lang w:val="kk-KZ"/>
        </w:rPr>
      </w:pPr>
      <w:r w:rsidRPr="009C6A42">
        <w:rPr>
          <w:sz w:val="28"/>
          <w:szCs w:val="28"/>
          <w:lang w:val="kk-KZ"/>
        </w:rPr>
        <w:t>Тексеру метролгиялық қызметтермен жүзеге асырылады; қолдануға жарамды болып танылған өлшпеу құралдары тексеру туралы куәлікпен безендіріледі, және нормативтік – техникалық құжаттамаларға сай тексеру клеймасымен немесе басқа әдістері белгілерімен күзетіледі.</w:t>
      </w:r>
    </w:p>
    <w:p w:rsidR="009C6A42" w:rsidRPr="009C6A42" w:rsidRDefault="009C6A42" w:rsidP="00F364C8">
      <w:pPr>
        <w:ind w:firstLine="708"/>
        <w:jc w:val="both"/>
        <w:rPr>
          <w:sz w:val="28"/>
          <w:szCs w:val="28"/>
          <w:lang w:val="kk-KZ"/>
        </w:rPr>
      </w:pPr>
      <w:r w:rsidRPr="009C6A42">
        <w:rPr>
          <w:sz w:val="28"/>
          <w:szCs w:val="28"/>
          <w:lang w:val="kk-KZ"/>
        </w:rPr>
        <w:t>Өлшемдер келесідей жолдармен тексерілуі мүмкін:</w:t>
      </w:r>
    </w:p>
    <w:p w:rsidR="009C6A42" w:rsidRPr="009C6A42" w:rsidRDefault="009C6A42" w:rsidP="00F364C8">
      <w:pPr>
        <w:numPr>
          <w:ilvl w:val="0"/>
          <w:numId w:val="11"/>
        </w:numPr>
        <w:jc w:val="both"/>
        <w:rPr>
          <w:sz w:val="28"/>
          <w:szCs w:val="28"/>
          <w:lang w:val="kk-KZ"/>
        </w:rPr>
      </w:pPr>
      <w:r w:rsidRPr="009C6A42">
        <w:rPr>
          <w:sz w:val="28"/>
          <w:szCs w:val="28"/>
          <w:lang w:val="kk-KZ"/>
        </w:rPr>
        <w:t>компаратор көмегімен анағұрлым дәл өлшеумен алмастырумен (салыстырудың өлшеу құралы), ол қарсы қою немесе орын басу әдістерімен жүзеге асырылады;</w:t>
      </w:r>
    </w:p>
    <w:p w:rsidR="009C6A42" w:rsidRPr="009C6A42" w:rsidRDefault="009C6A42" w:rsidP="00F364C8">
      <w:pPr>
        <w:numPr>
          <w:ilvl w:val="0"/>
          <w:numId w:val="11"/>
        </w:numPr>
        <w:jc w:val="both"/>
        <w:rPr>
          <w:sz w:val="28"/>
          <w:szCs w:val="28"/>
          <w:lang w:val="kk-KZ"/>
        </w:rPr>
      </w:pPr>
      <w:r w:rsidRPr="009C6A42">
        <w:rPr>
          <w:sz w:val="28"/>
          <w:szCs w:val="28"/>
          <w:lang w:val="kk-KZ"/>
        </w:rPr>
        <w:t>сәйкес дәлдік класындағы приборлармен шаманың туындыланатын өлшемін өлшеу. Бұл жағдайдағы тексеру көбінесе градуировкалау деп аталады. Градуировкалау – үлгілі өлшеу құралы көрсетулеріне сай шкалаларға белгілер салу болып табылады; калибрлеу – қатардың тек бір өлшеме не болмаса шкаланың бір белгісі ғана дәл болатын жағдай, ал басқа өлшемдер шамалары олардың приборда өзара сылыстырылуы арқылы анықталады.</w:t>
      </w:r>
    </w:p>
    <w:p w:rsidR="009C6A42" w:rsidRPr="009C6A42" w:rsidRDefault="009C6A42" w:rsidP="00F364C8">
      <w:pPr>
        <w:ind w:left="708"/>
        <w:jc w:val="both"/>
        <w:rPr>
          <w:sz w:val="28"/>
          <w:szCs w:val="28"/>
          <w:lang w:val="kk-KZ"/>
        </w:rPr>
      </w:pPr>
      <w:r w:rsidRPr="009C6A42">
        <w:rPr>
          <w:sz w:val="28"/>
          <w:szCs w:val="28"/>
          <w:lang w:val="kk-KZ"/>
        </w:rPr>
        <w:t>Өлшеу приборларын тексеру келесі әдістермен жүргізіледі:</w:t>
      </w:r>
    </w:p>
    <w:p w:rsidR="009C6A42" w:rsidRPr="009C6A42" w:rsidRDefault="009C6A42" w:rsidP="00F364C8">
      <w:pPr>
        <w:numPr>
          <w:ilvl w:val="0"/>
          <w:numId w:val="11"/>
        </w:numPr>
        <w:jc w:val="both"/>
        <w:rPr>
          <w:sz w:val="28"/>
          <w:szCs w:val="28"/>
          <w:lang w:val="kk-KZ"/>
        </w:rPr>
      </w:pPr>
      <w:r w:rsidRPr="009C6A42">
        <w:rPr>
          <w:sz w:val="28"/>
          <w:szCs w:val="28"/>
          <w:lang w:val="kk-KZ"/>
        </w:rPr>
        <w:t>өлшенетін шамаларды тікелей салыстыру және өлшемдермен туындыланатын шамаларды тікелей салыстырумен. Нәтижелердің ең жоғары алшақтығы прибордың негізгі қателігі болып табылады;</w:t>
      </w:r>
    </w:p>
    <w:p w:rsidR="009C6A42" w:rsidRPr="009C6A42" w:rsidRDefault="009C6A42" w:rsidP="00F364C8">
      <w:pPr>
        <w:numPr>
          <w:ilvl w:val="0"/>
          <w:numId w:val="11"/>
        </w:numPr>
        <w:jc w:val="both"/>
        <w:rPr>
          <w:sz w:val="28"/>
          <w:szCs w:val="28"/>
          <w:lang w:val="kk-KZ"/>
        </w:rPr>
      </w:pPr>
      <w:r w:rsidRPr="009C6A42">
        <w:rPr>
          <w:sz w:val="28"/>
          <w:szCs w:val="28"/>
          <w:lang w:val="kk-KZ"/>
        </w:rPr>
        <w:t>сол бір шаманы өлшеу кезіндегі үлгілік прибор және тексерілетін приборлар көрсетулерін тікелей сылыстырумен. Көрсетулер айырымдары – тексерілуші өлшеу құралының абсолютті қателігі болып табылады.</w:t>
      </w:r>
    </w:p>
    <w:p w:rsidR="009C6A42" w:rsidRPr="009C6A42" w:rsidRDefault="009C6A42" w:rsidP="00F364C8">
      <w:pPr>
        <w:ind w:firstLine="708"/>
        <w:jc w:val="both"/>
        <w:rPr>
          <w:sz w:val="28"/>
          <w:szCs w:val="28"/>
          <w:lang w:val="kk-KZ"/>
        </w:rPr>
      </w:pPr>
      <w:r w:rsidRPr="009C6A42">
        <w:rPr>
          <w:sz w:val="28"/>
          <w:szCs w:val="28"/>
          <w:lang w:val="kk-KZ"/>
        </w:rPr>
        <w:t xml:space="preserve">Тексерулер кезінде үлгілі және тексерілетін өлшеу құралының мүмкін болатын қателіктері арасындағы оптимальды қатынастарды таңдау маңызды болып табылады. </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2F31EA"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2F31EA">
        <w:rPr>
          <w:rFonts w:ascii="Times New Roman" w:hAnsi="Times New Roman" w:cs="Times New Roman"/>
          <w:color w:val="auto"/>
          <w:sz w:val="28"/>
          <w:szCs w:val="28"/>
          <w:lang w:val="kk-KZ"/>
        </w:rPr>
        <w:t xml:space="preserve">1. </w:t>
      </w:r>
      <w:r w:rsidR="002F31EA" w:rsidRPr="002F31EA">
        <w:rPr>
          <w:color w:val="auto"/>
          <w:sz w:val="28"/>
          <w:szCs w:val="28"/>
          <w:lang w:val="kk-KZ"/>
        </w:rPr>
        <w:t>Тексерудің түрлерін</w:t>
      </w:r>
      <w:r w:rsidR="002F31EA" w:rsidRPr="002F31EA">
        <w:rPr>
          <w:rFonts w:ascii="Times New Roman" w:hAnsi="Times New Roman" w:cs="Times New Roman"/>
          <w:color w:val="auto"/>
          <w:sz w:val="28"/>
          <w:szCs w:val="28"/>
          <w:lang w:val="kk-KZ"/>
        </w:rPr>
        <w:t xml:space="preserve"> </w:t>
      </w:r>
      <w:r w:rsidRPr="002F31EA">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2F31EA" w:rsidRPr="009C6A42">
        <w:rPr>
          <w:sz w:val="28"/>
          <w:szCs w:val="28"/>
          <w:lang w:val="kk-KZ"/>
        </w:rPr>
        <w:t>Тексеру</w:t>
      </w:r>
      <w:r w:rsidR="002F31EA"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2F31EA" w:rsidRPr="009C6A42">
        <w:rPr>
          <w:sz w:val="28"/>
          <w:szCs w:val="28"/>
          <w:lang w:val="kk-KZ"/>
        </w:rPr>
        <w:t xml:space="preserve">Негізгі метрологиялық сипаттама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lastRenderedPageBreak/>
        <w:t xml:space="preserve">16 дәріс. </w:t>
      </w:r>
      <w:r w:rsidR="00510FF6" w:rsidRPr="00510FF6">
        <w:rPr>
          <w:b/>
          <w:bCs/>
          <w:noProof/>
          <w:color w:val="000000"/>
          <w:sz w:val="28"/>
          <w:szCs w:val="28"/>
          <w:lang w:val="kk-KZ"/>
        </w:rPr>
        <w:t>Стандартты үлгілер</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1"/>
        <w:jc w:val="both"/>
        <w:rPr>
          <w:color w:val="000000" w:themeColor="text1"/>
          <w:sz w:val="28"/>
          <w:szCs w:val="24"/>
          <w:lang w:val="kk-KZ"/>
        </w:rPr>
      </w:pPr>
      <w:r>
        <w:rPr>
          <w:color w:val="000000" w:themeColor="text1"/>
          <w:sz w:val="28"/>
          <w:szCs w:val="28"/>
          <w:lang w:val="kk-KZ"/>
        </w:rPr>
        <w:t xml:space="preserve">1. </w:t>
      </w:r>
      <w:r w:rsidR="00EF1F1C" w:rsidRPr="009C6A42">
        <w:rPr>
          <w:sz w:val="28"/>
          <w:szCs w:val="28"/>
          <w:lang w:val="kk-KZ"/>
        </w:rPr>
        <w:t>Заттар және материалдардаңы қасиеттері және құрамының стандартты үлгілері</w:t>
      </w:r>
      <w:r w:rsidR="00EF1F1C">
        <w:rPr>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EF1F1C">
        <w:rPr>
          <w:sz w:val="28"/>
          <w:szCs w:val="28"/>
          <w:lang w:val="kk-KZ"/>
        </w:rPr>
        <w:t>С</w:t>
      </w:r>
      <w:r w:rsidR="00EF1F1C" w:rsidRPr="009C6A42">
        <w:rPr>
          <w:sz w:val="28"/>
          <w:szCs w:val="28"/>
          <w:lang w:val="kk-KZ"/>
        </w:rPr>
        <w:t>тандартты үлгілердің (СҮ) түрлері</w:t>
      </w:r>
      <w:r w:rsidR="00EF1F1C">
        <w:rPr>
          <w:sz w:val="28"/>
          <w:szCs w:val="28"/>
          <w:lang w:val="kk-KZ"/>
        </w:rPr>
        <w:t>.</w:t>
      </w:r>
    </w:p>
    <w:p w:rsidR="009C6A42" w:rsidRDefault="009C6A42" w:rsidP="00F364C8">
      <w:pPr>
        <w:ind w:firstLine="708"/>
        <w:jc w:val="both"/>
        <w:rPr>
          <w:sz w:val="28"/>
          <w:szCs w:val="28"/>
          <w:lang w:val="kk-KZ"/>
        </w:rPr>
      </w:pPr>
    </w:p>
    <w:p w:rsidR="009C6A42" w:rsidRPr="009C6A42" w:rsidRDefault="009C6A42" w:rsidP="00F364C8">
      <w:pPr>
        <w:ind w:firstLine="708"/>
        <w:jc w:val="both"/>
        <w:rPr>
          <w:sz w:val="28"/>
          <w:szCs w:val="28"/>
          <w:lang w:val="kk-KZ"/>
        </w:rPr>
      </w:pPr>
      <w:r w:rsidRPr="009C6A42">
        <w:rPr>
          <w:sz w:val="28"/>
          <w:szCs w:val="28"/>
          <w:lang w:val="kk-KZ"/>
        </w:rPr>
        <w:t>Өлшеулердің облыстары бірқатары үшін стандартты үлгілерді пайдалану маңызды және болашақты болып табылады.</w:t>
      </w:r>
    </w:p>
    <w:p w:rsidR="009C6A42" w:rsidRPr="009C6A42" w:rsidRDefault="009C6A42" w:rsidP="00F364C8">
      <w:pPr>
        <w:ind w:firstLine="708"/>
        <w:jc w:val="both"/>
        <w:rPr>
          <w:sz w:val="28"/>
          <w:szCs w:val="28"/>
          <w:lang w:val="kk-KZ"/>
        </w:rPr>
      </w:pPr>
      <w:r w:rsidRPr="009C6A42">
        <w:rPr>
          <w:sz w:val="28"/>
          <w:szCs w:val="28"/>
          <w:lang w:val="kk-KZ"/>
        </w:rPr>
        <w:t xml:space="preserve">Заттар және материалдардаңы қасиеттері және құрамының стандартты үлгілері – бұл құрамы немесе қасиеттері аттестациялаумен анықталатын заттар (материалдың) түріндегі өлшеу құралдары болып табылады. Стандартты үлгілермен жұмыс істеу ережелерін ГОСТ 8.315-97 «МӨЖ. Заттар және материалдардың қасиеттері және құрамының стандартты үлгілері. Негізгі ережелер» стандартымен анықталады. </w:t>
      </w:r>
    </w:p>
    <w:p w:rsidR="009C6A42" w:rsidRPr="009C6A42" w:rsidRDefault="009C6A42" w:rsidP="00F364C8">
      <w:pPr>
        <w:ind w:firstLine="708"/>
        <w:jc w:val="both"/>
        <w:rPr>
          <w:sz w:val="28"/>
          <w:szCs w:val="28"/>
          <w:lang w:val="kk-KZ"/>
        </w:rPr>
      </w:pPr>
      <w:r w:rsidRPr="009C6A42">
        <w:rPr>
          <w:sz w:val="28"/>
          <w:szCs w:val="28"/>
          <w:lang w:val="kk-KZ"/>
        </w:rPr>
        <w:t>Стандартты үлгілер келесілер жолымен қажетті дәлдікті және бірыңғайлылығын қамтамасыз ету үшін арналған:</w:t>
      </w:r>
    </w:p>
    <w:p w:rsidR="009C6A42" w:rsidRPr="009C6A42" w:rsidRDefault="009C6A42" w:rsidP="00F364C8">
      <w:pPr>
        <w:numPr>
          <w:ilvl w:val="0"/>
          <w:numId w:val="11"/>
        </w:numPr>
        <w:jc w:val="both"/>
        <w:rPr>
          <w:sz w:val="28"/>
          <w:szCs w:val="28"/>
          <w:lang w:val="kk-KZ"/>
        </w:rPr>
      </w:pPr>
      <w:r w:rsidRPr="009C6A42">
        <w:rPr>
          <w:sz w:val="28"/>
          <w:szCs w:val="28"/>
          <w:lang w:val="kk-KZ"/>
        </w:rPr>
        <w:t>өлшеу құралдарын градуировкалау, метрологиялық аттестациялау және тексерумен;</w:t>
      </w:r>
    </w:p>
    <w:p w:rsidR="009C6A42" w:rsidRPr="009C6A42" w:rsidRDefault="009C6A42" w:rsidP="00F364C8">
      <w:pPr>
        <w:numPr>
          <w:ilvl w:val="0"/>
          <w:numId w:val="11"/>
        </w:numPr>
        <w:jc w:val="both"/>
        <w:rPr>
          <w:sz w:val="28"/>
          <w:szCs w:val="28"/>
          <w:lang w:val="kk-KZ"/>
        </w:rPr>
      </w:pPr>
      <w:r w:rsidRPr="009C6A42">
        <w:rPr>
          <w:sz w:val="28"/>
          <w:szCs w:val="28"/>
          <w:lang w:val="kk-KZ"/>
        </w:rPr>
        <w:t>өлшеулерді орындау әдістемелерін метрологиялық аттестациялаумен;</w:t>
      </w:r>
    </w:p>
    <w:p w:rsidR="009C6A42" w:rsidRPr="009C6A42" w:rsidRDefault="009C6A42" w:rsidP="00F364C8">
      <w:pPr>
        <w:numPr>
          <w:ilvl w:val="0"/>
          <w:numId w:val="11"/>
        </w:numPr>
        <w:jc w:val="both"/>
        <w:rPr>
          <w:sz w:val="28"/>
          <w:szCs w:val="28"/>
          <w:lang w:val="kk-KZ"/>
        </w:rPr>
      </w:pPr>
      <w:r w:rsidRPr="009C6A42">
        <w:rPr>
          <w:sz w:val="28"/>
          <w:szCs w:val="28"/>
          <w:lang w:val="kk-KZ"/>
        </w:rPr>
        <w:t>өлшеулер дәлдіктері көрсеткіштерін бақылаумен;</w:t>
      </w:r>
    </w:p>
    <w:p w:rsidR="009C6A42" w:rsidRPr="009C6A42" w:rsidRDefault="009C6A42" w:rsidP="00F364C8">
      <w:pPr>
        <w:numPr>
          <w:ilvl w:val="0"/>
          <w:numId w:val="11"/>
        </w:numPr>
        <w:jc w:val="both"/>
        <w:rPr>
          <w:sz w:val="28"/>
          <w:szCs w:val="28"/>
          <w:lang w:val="kk-KZ"/>
        </w:rPr>
      </w:pPr>
      <w:r w:rsidRPr="009C6A42">
        <w:rPr>
          <w:sz w:val="28"/>
          <w:szCs w:val="28"/>
          <w:lang w:val="kk-KZ"/>
        </w:rPr>
        <w:t>салыстыру әдісімен материалдар және заттар қасиеттері немесе құрамын сипаттайтын физикалық шамаларды өлшеумен.</w:t>
      </w:r>
    </w:p>
    <w:p w:rsidR="009C6A42" w:rsidRPr="009C6A42" w:rsidRDefault="009C6A42" w:rsidP="00F364C8">
      <w:pPr>
        <w:ind w:firstLine="708"/>
        <w:jc w:val="both"/>
        <w:rPr>
          <w:sz w:val="28"/>
          <w:szCs w:val="28"/>
          <w:lang w:val="kk-KZ"/>
        </w:rPr>
      </w:pPr>
      <w:r w:rsidRPr="009C6A42">
        <w:rPr>
          <w:sz w:val="28"/>
          <w:szCs w:val="28"/>
          <w:lang w:val="kk-KZ"/>
        </w:rPr>
        <w:t>Аттестацияланатын сипаттамалар түріне қарай стандартты үлгілердің (СҮ) келесі түрлері болады:</w:t>
      </w:r>
    </w:p>
    <w:p w:rsidR="009C6A42" w:rsidRPr="009C6A42" w:rsidRDefault="009C6A42" w:rsidP="00F364C8">
      <w:pPr>
        <w:numPr>
          <w:ilvl w:val="0"/>
          <w:numId w:val="11"/>
        </w:numPr>
        <w:jc w:val="both"/>
        <w:rPr>
          <w:sz w:val="28"/>
          <w:szCs w:val="28"/>
          <w:lang w:val="kk-KZ"/>
        </w:rPr>
      </w:pPr>
      <w:r w:rsidRPr="009C6A42">
        <w:rPr>
          <w:sz w:val="28"/>
          <w:szCs w:val="28"/>
          <w:lang w:val="kk-KZ"/>
        </w:rPr>
        <w:t>құрам стандартты үлгілері – белгілі компоненттер мазмұныны сипаттайтын шамалар мәндерін туындылайды (химиялық элементтер, олардың изотоптары және басқалар);</w:t>
      </w:r>
    </w:p>
    <w:p w:rsidR="009C6A42" w:rsidRPr="009C6A42" w:rsidRDefault="009C6A42" w:rsidP="00F364C8">
      <w:pPr>
        <w:numPr>
          <w:ilvl w:val="0"/>
          <w:numId w:val="11"/>
        </w:numPr>
        <w:jc w:val="both"/>
        <w:rPr>
          <w:sz w:val="28"/>
          <w:szCs w:val="28"/>
          <w:lang w:val="kk-KZ"/>
        </w:rPr>
      </w:pPr>
      <w:r w:rsidRPr="009C6A42">
        <w:rPr>
          <w:sz w:val="28"/>
          <w:szCs w:val="28"/>
          <w:lang w:val="kk-KZ"/>
        </w:rPr>
        <w:t>қасиеттер стандартты үлгілері – құрамды сипаттайтын шамалардан басқа заттардың және материалдардың физикалық, химиялық, техникалық немесе басқа қасиеттерін сипаттайтын шамалар мәндерін туындылайды.</w:t>
      </w:r>
    </w:p>
    <w:p w:rsidR="009C6A42" w:rsidRPr="009C6A42" w:rsidRDefault="009C6A42" w:rsidP="00F364C8">
      <w:pPr>
        <w:ind w:firstLine="708"/>
        <w:jc w:val="both"/>
        <w:rPr>
          <w:sz w:val="28"/>
          <w:szCs w:val="28"/>
          <w:lang w:val="kk-KZ"/>
        </w:rPr>
      </w:pPr>
      <w:r w:rsidRPr="009C6A42">
        <w:rPr>
          <w:sz w:val="28"/>
          <w:szCs w:val="28"/>
          <w:lang w:val="kk-KZ"/>
        </w:rPr>
        <w:t>Әрекет ету сферасы және қолданылу саласына байланысты стандартты үлгілер мемлекеттік, салалық және кәсіпорындық стандартты үлгілер болып бөлінеді.</w:t>
      </w:r>
    </w:p>
    <w:p w:rsidR="009C6A42" w:rsidRPr="009C6A42" w:rsidRDefault="009C6A42" w:rsidP="00F364C8">
      <w:pPr>
        <w:ind w:firstLine="708"/>
        <w:jc w:val="both"/>
        <w:rPr>
          <w:sz w:val="28"/>
          <w:szCs w:val="28"/>
          <w:lang w:val="kk-KZ"/>
        </w:rPr>
      </w:pPr>
      <w:r w:rsidRPr="009C6A42">
        <w:rPr>
          <w:sz w:val="28"/>
          <w:szCs w:val="28"/>
          <w:lang w:val="kk-KZ"/>
        </w:rPr>
        <w:t>Стандартты үлгілер типтерге біріктіріледі. Тип - өздері дайындалған, және өздері орындалған бірыңғай құжаттамалар бойынша анықтаушы белгісі болып бір зат есептелетін үлгілердщің классификациялық топтамасы болып табылады.</w:t>
      </w:r>
    </w:p>
    <w:p w:rsidR="009C6A42" w:rsidRPr="009C6A42" w:rsidRDefault="009C6A42" w:rsidP="00F364C8">
      <w:pPr>
        <w:ind w:firstLine="708"/>
        <w:jc w:val="both"/>
        <w:rPr>
          <w:sz w:val="28"/>
          <w:szCs w:val="28"/>
          <w:lang w:val="kk-KZ"/>
        </w:rPr>
      </w:pPr>
      <w:r w:rsidRPr="009C6A42">
        <w:rPr>
          <w:sz w:val="28"/>
          <w:szCs w:val="28"/>
          <w:lang w:val="kk-KZ"/>
        </w:rPr>
        <w:t>Әрбір тип үшін оларды аттестациялауда әрекет ету мерзімдері орнатылып (10 жылдан жоғары емес) және метрологиялық сипаттамалары анықталады.</w:t>
      </w:r>
    </w:p>
    <w:p w:rsidR="009C6A42" w:rsidRPr="009C6A42" w:rsidRDefault="009C6A42" w:rsidP="00F364C8">
      <w:pPr>
        <w:ind w:firstLine="708"/>
        <w:jc w:val="both"/>
        <w:rPr>
          <w:sz w:val="28"/>
          <w:szCs w:val="28"/>
          <w:lang w:val="kk-KZ"/>
        </w:rPr>
      </w:pPr>
      <w:r w:rsidRPr="009C6A42">
        <w:rPr>
          <w:sz w:val="28"/>
          <w:szCs w:val="28"/>
          <w:lang w:val="kk-KZ"/>
        </w:rPr>
        <w:t>Оларға келесілер жатады:</w:t>
      </w:r>
    </w:p>
    <w:p w:rsidR="009C6A42" w:rsidRPr="009C6A42" w:rsidRDefault="009C6A42" w:rsidP="00F364C8">
      <w:pPr>
        <w:numPr>
          <w:ilvl w:val="0"/>
          <w:numId w:val="11"/>
        </w:numPr>
        <w:jc w:val="both"/>
        <w:rPr>
          <w:sz w:val="28"/>
          <w:szCs w:val="28"/>
          <w:lang w:val="kk-KZ"/>
        </w:rPr>
      </w:pPr>
      <w:r w:rsidRPr="009C6A42">
        <w:rPr>
          <w:sz w:val="28"/>
          <w:szCs w:val="28"/>
          <w:lang w:val="kk-KZ"/>
        </w:rPr>
        <w:lastRenderedPageBreak/>
        <w:t>аттестацияланған мәндер – туындыланатын, оны аттестациялауда анықталатын және қателіктерді көрсете отырып куәлікке келтірілетін үлгінің аттестацияланған сипаттамасының мәні;</w:t>
      </w:r>
    </w:p>
    <w:p w:rsidR="009C6A42" w:rsidRPr="009C6A42" w:rsidRDefault="009C6A42" w:rsidP="00F364C8">
      <w:pPr>
        <w:numPr>
          <w:ilvl w:val="0"/>
          <w:numId w:val="11"/>
        </w:numPr>
        <w:jc w:val="both"/>
        <w:rPr>
          <w:sz w:val="28"/>
          <w:szCs w:val="28"/>
          <w:lang w:val="kk-KZ"/>
        </w:rPr>
      </w:pPr>
      <w:r w:rsidRPr="009C6A42">
        <w:rPr>
          <w:sz w:val="28"/>
          <w:szCs w:val="28"/>
          <w:lang w:val="kk-KZ"/>
        </w:rPr>
        <w:t>аттестацияланған мән қателігі – ол шамалардың өлшеулер кезінде пайдаланылатын үлгі бөлігінің аттестацияланған және шын мәні арасындағы айырма болып табылады;</w:t>
      </w:r>
    </w:p>
    <w:p w:rsidR="009C6A42" w:rsidRPr="009C6A42" w:rsidRDefault="009C6A42" w:rsidP="00F364C8">
      <w:pPr>
        <w:numPr>
          <w:ilvl w:val="0"/>
          <w:numId w:val="11"/>
        </w:numPr>
        <w:jc w:val="both"/>
        <w:rPr>
          <w:sz w:val="28"/>
          <w:szCs w:val="28"/>
          <w:lang w:val="kk-KZ"/>
        </w:rPr>
      </w:pPr>
      <w:r w:rsidRPr="009C6A42">
        <w:rPr>
          <w:sz w:val="28"/>
          <w:szCs w:val="28"/>
          <w:lang w:val="kk-KZ"/>
        </w:rPr>
        <w:t>біртектілік сипаттамасы - өлшеулер кезінде пайдаланылатын әртүрлі бөліктермен туындыланатын шамалар мәндері тұрақтылығын өрнектейтін үлгі қасиеттерінің сипаттамасы;</w:t>
      </w:r>
    </w:p>
    <w:p w:rsidR="009C6A42" w:rsidRPr="009C6A42" w:rsidRDefault="009C6A42" w:rsidP="00F364C8">
      <w:pPr>
        <w:numPr>
          <w:ilvl w:val="0"/>
          <w:numId w:val="11"/>
        </w:numPr>
        <w:jc w:val="both"/>
        <w:rPr>
          <w:sz w:val="28"/>
          <w:szCs w:val="28"/>
          <w:lang w:val="kk-KZ"/>
        </w:rPr>
      </w:pPr>
      <w:r w:rsidRPr="009C6A42">
        <w:rPr>
          <w:sz w:val="28"/>
          <w:szCs w:val="28"/>
          <w:lang w:val="kk-KZ"/>
        </w:rPr>
        <w:t>тұрақтылық сипаттамасы – үлгінің сақтау және қолдану шарттарын сақтай отырып куәоікте көрсетілген жарамдылық мерзімі ішінде берілген уақытта берілген шектерде метрологиялық сипаттамалар мәндерін сақтау қасиеті сипаттамасы;</w:t>
      </w:r>
    </w:p>
    <w:p w:rsidR="009C6A42" w:rsidRPr="009C6A42" w:rsidRDefault="009C6A42" w:rsidP="00F364C8">
      <w:pPr>
        <w:numPr>
          <w:ilvl w:val="0"/>
          <w:numId w:val="11"/>
        </w:numPr>
        <w:jc w:val="both"/>
        <w:rPr>
          <w:sz w:val="28"/>
          <w:szCs w:val="28"/>
          <w:lang w:val="kk-KZ"/>
        </w:rPr>
      </w:pPr>
      <w:r w:rsidRPr="009C6A42">
        <w:rPr>
          <w:sz w:val="28"/>
          <w:szCs w:val="28"/>
          <w:lang w:val="kk-KZ"/>
        </w:rPr>
        <w:t>әсер ету функциясы – қолданудың берілген шарттарында сыртқы әрекет ететін шамалардың өзгеруіне үлгінің метролгиялық сипаттамаларының тәуелділігі.</w:t>
      </w:r>
    </w:p>
    <w:p w:rsidR="009C6A42" w:rsidRPr="009C6A42" w:rsidRDefault="009C6A42" w:rsidP="00F364C8">
      <w:pPr>
        <w:ind w:firstLine="708"/>
        <w:jc w:val="both"/>
        <w:rPr>
          <w:sz w:val="28"/>
          <w:szCs w:val="28"/>
          <w:lang w:val="kk-KZ"/>
        </w:rPr>
      </w:pPr>
      <w:r w:rsidRPr="009C6A42">
        <w:rPr>
          <w:sz w:val="28"/>
          <w:szCs w:val="28"/>
          <w:lang w:val="kk-KZ"/>
        </w:rPr>
        <w:t>Стандартты үлгілерді пайдалану</w:t>
      </w:r>
      <w:r w:rsidR="00EF1F1C">
        <w:rPr>
          <w:sz w:val="28"/>
          <w:szCs w:val="28"/>
          <w:lang w:val="kk-KZ"/>
        </w:rPr>
        <w:t xml:space="preserve"> </w:t>
      </w:r>
      <w:r w:rsidRPr="009C6A42">
        <w:rPr>
          <w:sz w:val="28"/>
          <w:szCs w:val="28"/>
          <w:lang w:val="kk-KZ"/>
        </w:rPr>
        <w:t>келесілер талаптарына сай жүзеге асыфрылуы қажет: өлшеу әдістеріне, сынауларға, бақылау, тексеру және өлшеу құралдарын градуировкалау үшін арналған нормативтік – техникалық құжаттамалар; өлшеулер орындаудың аттестацияланған әдістемелері; мемлекеттік және локальды тексеру схемалары және т.б.</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EF1F1C"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EF1F1C">
        <w:rPr>
          <w:rFonts w:ascii="Times New Roman" w:hAnsi="Times New Roman" w:cs="Times New Roman"/>
          <w:color w:val="auto"/>
          <w:sz w:val="28"/>
          <w:szCs w:val="28"/>
          <w:lang w:val="kk-KZ"/>
        </w:rPr>
        <w:t xml:space="preserve">1. </w:t>
      </w:r>
      <w:r w:rsidR="00EF1F1C" w:rsidRPr="00EF1F1C">
        <w:rPr>
          <w:color w:val="auto"/>
          <w:sz w:val="28"/>
          <w:szCs w:val="28"/>
          <w:lang w:val="kk-KZ"/>
        </w:rPr>
        <w:t xml:space="preserve">Стандартты үлгілер типтерін </w:t>
      </w:r>
      <w:r w:rsidRPr="00EF1F1C">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EF1F1C" w:rsidRPr="009C6A42">
        <w:rPr>
          <w:sz w:val="28"/>
          <w:szCs w:val="28"/>
          <w:lang w:val="kk-KZ"/>
        </w:rPr>
        <w:t>Стандартты үлгілер</w:t>
      </w:r>
      <w:r w:rsidR="00EF1F1C">
        <w:rPr>
          <w:sz w:val="28"/>
          <w:szCs w:val="28"/>
          <w:lang w:val="kk-KZ"/>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EF1F1C" w:rsidRPr="009C6A42">
        <w:rPr>
          <w:sz w:val="28"/>
          <w:szCs w:val="28"/>
          <w:lang w:val="kk-KZ"/>
        </w:rPr>
        <w:t>Стандартты үлгілерді пайдалану</w:t>
      </w:r>
      <w:r w:rsidR="00EF1F1C">
        <w:rPr>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 xml:space="preserve">17 дәріс. </w:t>
      </w:r>
      <w:r w:rsidR="00510FF6" w:rsidRPr="00510FF6">
        <w:rPr>
          <w:b/>
          <w:sz w:val="28"/>
          <w:szCs w:val="28"/>
          <w:lang w:val="kk-KZ"/>
        </w:rPr>
        <w:t>Қателіктер классификациясы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EF1F1C" w:rsidRPr="009C6A42">
        <w:rPr>
          <w:sz w:val="28"/>
          <w:szCs w:val="28"/>
          <w:lang w:val="kk-KZ"/>
        </w:rPr>
        <w:t>Фи</w:t>
      </w:r>
      <w:r w:rsidR="00EF1F1C">
        <w:rPr>
          <w:sz w:val="28"/>
          <w:szCs w:val="28"/>
          <w:lang w:val="kk-KZ"/>
        </w:rPr>
        <w:t xml:space="preserve">зикалық шамалардың </w:t>
      </w:r>
      <w:r w:rsidR="00EF1F1C" w:rsidRPr="009C6A42">
        <w:rPr>
          <w:sz w:val="28"/>
          <w:szCs w:val="28"/>
          <w:lang w:val="kk-KZ"/>
        </w:rPr>
        <w:t>мәндері</w:t>
      </w:r>
      <w:r w:rsidR="00EF1F1C">
        <w:rPr>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EF1F1C" w:rsidRPr="009C6A42">
        <w:rPr>
          <w:sz w:val="28"/>
          <w:szCs w:val="28"/>
          <w:lang w:val="kk-KZ"/>
        </w:rPr>
        <w:t>Өлшеу құралдарының қателіктері</w:t>
      </w:r>
      <w:r w:rsidR="00EF1F1C">
        <w:rPr>
          <w:sz w:val="28"/>
          <w:szCs w:val="28"/>
          <w:lang w:val="kk-KZ"/>
        </w:rPr>
        <w:t>.</w:t>
      </w:r>
    </w:p>
    <w:p w:rsidR="009C6A42" w:rsidRDefault="009C6A42" w:rsidP="00F364C8">
      <w:pPr>
        <w:ind w:firstLine="708"/>
        <w:jc w:val="both"/>
        <w:rPr>
          <w:sz w:val="28"/>
          <w:szCs w:val="28"/>
          <w:lang w:val="kk-KZ"/>
        </w:rPr>
      </w:pPr>
    </w:p>
    <w:p w:rsidR="009C6A42" w:rsidRPr="009C6A42" w:rsidRDefault="009C6A42" w:rsidP="00F364C8">
      <w:pPr>
        <w:ind w:firstLine="708"/>
        <w:jc w:val="both"/>
        <w:rPr>
          <w:sz w:val="28"/>
          <w:szCs w:val="28"/>
          <w:lang w:val="kk-KZ"/>
        </w:rPr>
      </w:pPr>
      <w:r w:rsidRPr="009C6A42">
        <w:rPr>
          <w:sz w:val="28"/>
          <w:szCs w:val="28"/>
          <w:lang w:val="kk-KZ"/>
        </w:rPr>
        <w:t>«Қателік» түсінігі келесі түсініктердің нақты, айқын анықтамаларын қажет етеді: өлшенетін физикалық шаманың шын және әрекет ететін мәндері және өлшеулер нәтижелері.</w:t>
      </w:r>
    </w:p>
    <w:p w:rsidR="009C6A42" w:rsidRPr="009C6A42" w:rsidRDefault="009C6A42" w:rsidP="00F364C8">
      <w:pPr>
        <w:ind w:firstLine="708"/>
        <w:jc w:val="both"/>
        <w:rPr>
          <w:sz w:val="28"/>
          <w:szCs w:val="28"/>
          <w:lang w:val="kk-KZ"/>
        </w:rPr>
      </w:pPr>
      <w:r w:rsidRPr="009C6A42">
        <w:rPr>
          <w:sz w:val="28"/>
          <w:szCs w:val="28"/>
          <w:lang w:val="kk-KZ"/>
        </w:rPr>
        <w:t>Физикалық шамалардың шын мәндері – сандық, сонымен қатар сапалық қатынаста берілген объектінің қасиеттерін идеалды образда өрнектейтін мән болып табылады. Бұл мән сандық мәндер түріндпе анықтауға тырысатын абсолютті шын болып табылады; олай болса, практикада шын әрекет ететін мәнмен алмастырылатын «абстрактілі түсінік» болып табылады.</w:t>
      </w:r>
    </w:p>
    <w:p w:rsidR="009C6A42" w:rsidRPr="009C6A42" w:rsidRDefault="009C6A42" w:rsidP="00F364C8">
      <w:pPr>
        <w:ind w:firstLine="708"/>
        <w:jc w:val="both"/>
        <w:rPr>
          <w:sz w:val="28"/>
          <w:szCs w:val="28"/>
          <w:lang w:val="kk-KZ"/>
        </w:rPr>
      </w:pPr>
      <w:r w:rsidRPr="009C6A42">
        <w:rPr>
          <w:sz w:val="28"/>
          <w:szCs w:val="28"/>
          <w:lang w:val="kk-KZ"/>
        </w:rPr>
        <w:lastRenderedPageBreak/>
        <w:t>Физикалық шаманың әрекет ететін мәні – экспериментальды анықталатын және шындыққа жақын болатын мән болып табылады.</w:t>
      </w:r>
    </w:p>
    <w:p w:rsidR="009C6A42" w:rsidRPr="009C6A42" w:rsidRDefault="009C6A42" w:rsidP="00F364C8">
      <w:pPr>
        <w:ind w:firstLine="708"/>
        <w:jc w:val="both"/>
        <w:rPr>
          <w:sz w:val="28"/>
          <w:szCs w:val="28"/>
          <w:lang w:val="kk-KZ"/>
        </w:rPr>
      </w:pPr>
      <w:r w:rsidRPr="009C6A42">
        <w:rPr>
          <w:sz w:val="28"/>
          <w:szCs w:val="28"/>
          <w:lang w:val="kk-KZ"/>
        </w:rPr>
        <w:t xml:space="preserve">Өлшеулер нәтижелері - өлшеулер жолымен анықталатын шын мәннің шамаланған бағамасы болып табылады. </w:t>
      </w:r>
    </w:p>
    <w:p w:rsidR="009C6A42" w:rsidRPr="009C6A42" w:rsidRDefault="009C6A42" w:rsidP="00F364C8">
      <w:pPr>
        <w:ind w:firstLine="708"/>
        <w:jc w:val="both"/>
        <w:rPr>
          <w:sz w:val="28"/>
          <w:szCs w:val="28"/>
          <w:lang w:val="kk-KZ"/>
        </w:rPr>
      </w:pPr>
      <w:r w:rsidRPr="009C6A42">
        <w:rPr>
          <w:sz w:val="28"/>
          <w:szCs w:val="28"/>
          <w:lang w:val="kk-KZ"/>
        </w:rPr>
        <w:t>Өлшеулер нәтижелерінің қателігі - өлшеулер нәтижелері Х және өлшенетін шаманың шын мәні Q (немесе әрекет ететін мән) арасындағы айырма болып табылады.</w:t>
      </w:r>
    </w:p>
    <w:p w:rsidR="009C6A42" w:rsidRPr="009C6A42" w:rsidRDefault="009C6A42" w:rsidP="00F364C8">
      <w:pPr>
        <w:ind w:firstLine="708"/>
        <w:jc w:val="both"/>
        <w:rPr>
          <w:sz w:val="28"/>
          <w:szCs w:val="28"/>
          <w:lang w:val="kk-KZ"/>
        </w:rPr>
      </w:pPr>
    </w:p>
    <w:p w:rsidR="009C6A42" w:rsidRPr="009C6A42" w:rsidRDefault="009C6A42" w:rsidP="00F364C8">
      <w:pPr>
        <w:ind w:firstLine="708"/>
        <w:jc w:val="center"/>
        <w:rPr>
          <w:sz w:val="28"/>
          <w:szCs w:val="28"/>
          <w:lang w:val="kk-KZ"/>
        </w:rPr>
      </w:pPr>
      <w:r w:rsidRPr="009C6A42">
        <w:rPr>
          <w:sz w:val="28"/>
          <w:szCs w:val="28"/>
          <w:lang w:val="kk-KZ"/>
        </w:rPr>
        <w:t>Δ=X·Q</w:t>
      </w:r>
    </w:p>
    <w:p w:rsidR="009C6A42" w:rsidRPr="009C6A42" w:rsidRDefault="009C6A42" w:rsidP="00F364C8">
      <w:pPr>
        <w:ind w:firstLine="708"/>
        <w:jc w:val="both"/>
        <w:rPr>
          <w:sz w:val="28"/>
          <w:szCs w:val="28"/>
          <w:lang w:val="kk-KZ"/>
        </w:rPr>
      </w:pPr>
      <w:r w:rsidRPr="009C6A42">
        <w:rPr>
          <w:sz w:val="28"/>
          <w:szCs w:val="28"/>
          <w:lang w:val="kk-KZ"/>
        </w:rPr>
        <w:t>Өлшеу құралдарының қателіктері - өлшеу құралы көрстуі және өлшенетін физикалық шама шын мәні (әрекет етуші мәні) арасындағы айырма болып табылады.</w:t>
      </w:r>
    </w:p>
    <w:p w:rsidR="009C6A42" w:rsidRPr="009C6A42" w:rsidRDefault="009C6A42" w:rsidP="00F364C8">
      <w:pPr>
        <w:ind w:firstLine="708"/>
        <w:jc w:val="both"/>
        <w:rPr>
          <w:sz w:val="28"/>
          <w:szCs w:val="28"/>
          <w:lang w:val="kk-KZ"/>
        </w:rPr>
      </w:pPr>
      <w:r w:rsidRPr="009C6A42">
        <w:rPr>
          <w:sz w:val="28"/>
          <w:szCs w:val="28"/>
          <w:lang w:val="kk-KZ"/>
        </w:rPr>
        <w:t>Қателіктер келесі белгілері бойынша жіктеледі:</w:t>
      </w:r>
    </w:p>
    <w:p w:rsidR="009C6A42" w:rsidRPr="009C6A42" w:rsidRDefault="009C6A42" w:rsidP="00F364C8">
      <w:pPr>
        <w:ind w:firstLine="708"/>
        <w:jc w:val="both"/>
        <w:rPr>
          <w:sz w:val="28"/>
          <w:szCs w:val="28"/>
          <w:lang w:val="kk-KZ"/>
        </w:rPr>
      </w:pPr>
      <w:r w:rsidRPr="009C6A42">
        <w:rPr>
          <w:sz w:val="28"/>
          <w:szCs w:val="28"/>
          <w:lang w:val="kk-KZ"/>
        </w:rPr>
        <w:t>1) Пайда болу сипатына байланысты қателіктер кездейсоқ, жүйелі, прогрессирлеуші және ірі (сілтемелік) болып бөлінеді.</w:t>
      </w:r>
    </w:p>
    <w:p w:rsidR="009C6A42" w:rsidRPr="009C6A42" w:rsidRDefault="009C6A42" w:rsidP="00F364C8">
      <w:pPr>
        <w:ind w:firstLine="708"/>
        <w:jc w:val="both"/>
        <w:rPr>
          <w:sz w:val="28"/>
          <w:szCs w:val="28"/>
          <w:lang w:val="kk-KZ"/>
        </w:rPr>
      </w:pPr>
      <w:r w:rsidRPr="009C6A42">
        <w:rPr>
          <w:sz w:val="28"/>
          <w:szCs w:val="28"/>
          <w:lang w:val="kk-KZ"/>
        </w:rPr>
        <w:t xml:space="preserve">Кездейсоқ қателік – физикалық шаманың сол бір мөлшерінде, сол бірдей шарттарда жүргізілген өлшеулерде, сериялы қайталаулар кезінде кездейсоқ жағдайда өзгеріп отыратын өлшеулердің құраушы қателігі болып табылады. Кездейсоқ қателіктер объективті және субъективті себептермен туындайды; көптеген көздердің бірмезгілдде әрекет етуінде туындайды, олардың әрқайсысы өздігінен өлшеулер нәтижелеріне елеусіз әсер етеді, бірақ олардың қосынды мөлшері жеткілікті күшті болуы мүмкін. Жеке эксперименттегі кездейсоқ қателіктердің сандық мәндерін анықтау мүмкін емес, оны болдырмау мүмкін емес, тек оның мәнін бағалауға ғана болады. Эксперименттер санының артуы кездейсоқ қателіктерден тұратын параметрлерді анықтау дәлдігін жоғарылатуға мүмкіндік береді. Тәжірибелердің жеткілікті үлкен санын жүргізу нәтижесінде кездейсоқ қателіктер үшін тән болатын заңдылықтарды анықтауға мүмкіндік береді. Кездейсоқ қателіктерді суреттеу кездейсоқ процестер және математикалық статистика негізінде ғана мүмкін болады. </w:t>
      </w:r>
    </w:p>
    <w:p w:rsidR="009C6A42" w:rsidRPr="009C6A42" w:rsidRDefault="009C6A42" w:rsidP="00F364C8">
      <w:pPr>
        <w:ind w:firstLine="708"/>
        <w:jc w:val="both"/>
        <w:rPr>
          <w:sz w:val="28"/>
          <w:szCs w:val="28"/>
          <w:lang w:val="kk-KZ"/>
        </w:rPr>
      </w:pPr>
      <w:r w:rsidRPr="009C6A42">
        <w:rPr>
          <w:sz w:val="28"/>
          <w:szCs w:val="28"/>
          <w:lang w:val="kk-KZ"/>
        </w:rPr>
        <w:t xml:space="preserve">Жүйелі қателік – сол бір физикалық шаманы қайталап өлшеулер кезінде тұрақты болып қалатын немесе заңды өзгеретін өлшеулердің құраушы қателігі болып табылады. Жүйелі қателік тұрақты және айнымалы болуы мүмкін. олардың ерешелеуші белгісі, олардың алдын ала айтылуы, байқалуы мүмкіндігі және соның арқасында сәйкес түзетулерді енгізу арқылы толықтай аластатылуы болып саналады. </w:t>
      </w:r>
    </w:p>
    <w:p w:rsidR="009C6A42" w:rsidRPr="009C6A42" w:rsidRDefault="009C6A42" w:rsidP="00F364C8">
      <w:pPr>
        <w:ind w:firstLine="708"/>
        <w:jc w:val="both"/>
        <w:rPr>
          <w:sz w:val="28"/>
          <w:szCs w:val="28"/>
          <w:lang w:val="kk-KZ"/>
        </w:rPr>
      </w:pPr>
      <w:r w:rsidRPr="009C6A42">
        <w:rPr>
          <w:sz w:val="28"/>
          <w:szCs w:val="28"/>
          <w:lang w:val="kk-KZ"/>
        </w:rPr>
        <w:t>Жүйелі қателіктердің пайда болу себептері болып келесілер есептеледі:</w:t>
      </w:r>
    </w:p>
    <w:p w:rsidR="009C6A42" w:rsidRPr="009C6A42" w:rsidRDefault="009C6A42" w:rsidP="00F364C8">
      <w:pPr>
        <w:numPr>
          <w:ilvl w:val="0"/>
          <w:numId w:val="11"/>
        </w:numPr>
        <w:jc w:val="both"/>
        <w:rPr>
          <w:sz w:val="28"/>
          <w:szCs w:val="28"/>
          <w:lang w:val="kk-KZ"/>
        </w:rPr>
      </w:pPr>
      <w:r w:rsidRPr="009C6A42">
        <w:rPr>
          <w:sz w:val="28"/>
          <w:szCs w:val="28"/>
          <w:lang w:val="kk-KZ"/>
        </w:rPr>
        <w:t>схемамен қарастырылған есептік мәндерден реалды өлшеу құралдарының параметрлерінің ауытқуы;</w:t>
      </w:r>
    </w:p>
    <w:p w:rsidR="009C6A42" w:rsidRPr="009C6A42" w:rsidRDefault="009C6A42" w:rsidP="00F364C8">
      <w:pPr>
        <w:numPr>
          <w:ilvl w:val="0"/>
          <w:numId w:val="11"/>
        </w:numPr>
        <w:jc w:val="both"/>
        <w:rPr>
          <w:sz w:val="28"/>
          <w:szCs w:val="28"/>
          <w:lang w:val="kk-KZ"/>
        </w:rPr>
      </w:pPr>
      <w:r w:rsidRPr="009C6A42">
        <w:rPr>
          <w:sz w:val="28"/>
          <w:szCs w:val="28"/>
          <w:lang w:val="kk-KZ"/>
        </w:rPr>
        <w:t>механизмде болатын қуыстар есебінен қосымша бұралуға алып келетін айналу өсіне қатысты өлшеу құралдарының тепе – тең еместігі;</w:t>
      </w:r>
    </w:p>
    <w:p w:rsidR="009C6A42" w:rsidRPr="009C6A42" w:rsidRDefault="009C6A42" w:rsidP="00F364C8">
      <w:pPr>
        <w:numPr>
          <w:ilvl w:val="0"/>
          <w:numId w:val="11"/>
        </w:numPr>
        <w:jc w:val="both"/>
        <w:rPr>
          <w:sz w:val="28"/>
          <w:szCs w:val="28"/>
          <w:lang w:val="kk-KZ"/>
        </w:rPr>
      </w:pPr>
      <w:r w:rsidRPr="009C6A42">
        <w:rPr>
          <w:sz w:val="28"/>
          <w:szCs w:val="28"/>
          <w:lang w:val="kk-KZ"/>
        </w:rPr>
        <w:t>кіші қатаңдықтар шартында қосымша орын ауыстыруларға алып келетін өлшеу құралдарының бөлшектерінің серпімді деформациясы;</w:t>
      </w:r>
    </w:p>
    <w:p w:rsidR="009C6A42" w:rsidRPr="009C6A42" w:rsidRDefault="009C6A42" w:rsidP="00F364C8">
      <w:pPr>
        <w:numPr>
          <w:ilvl w:val="0"/>
          <w:numId w:val="11"/>
        </w:numPr>
        <w:jc w:val="both"/>
        <w:rPr>
          <w:sz w:val="28"/>
          <w:szCs w:val="28"/>
          <w:lang w:val="kk-KZ"/>
        </w:rPr>
      </w:pPr>
      <w:r w:rsidRPr="009C6A42">
        <w:rPr>
          <w:sz w:val="28"/>
          <w:szCs w:val="28"/>
          <w:lang w:val="kk-KZ"/>
        </w:rPr>
        <w:lastRenderedPageBreak/>
        <w:t>градуировкалаудың қателігі немесе шкаланың сырғып кетуі;</w:t>
      </w:r>
    </w:p>
    <w:p w:rsidR="009C6A42" w:rsidRPr="009C6A42" w:rsidRDefault="009C6A42" w:rsidP="00F364C8">
      <w:pPr>
        <w:numPr>
          <w:ilvl w:val="0"/>
          <w:numId w:val="11"/>
        </w:numPr>
        <w:jc w:val="both"/>
        <w:rPr>
          <w:sz w:val="28"/>
          <w:szCs w:val="28"/>
          <w:lang w:val="kk-KZ"/>
        </w:rPr>
      </w:pPr>
      <w:r w:rsidRPr="009C6A42">
        <w:rPr>
          <w:sz w:val="28"/>
          <w:szCs w:val="28"/>
          <w:lang w:val="kk-KZ"/>
        </w:rPr>
        <w:t>өлшенетін бөлшектерді базалау үшін арналған бағыттаушы құрылғылардың бірқалыпты емес тозуы;</w:t>
      </w:r>
    </w:p>
    <w:p w:rsidR="009C6A42" w:rsidRPr="009C6A42" w:rsidRDefault="009C6A42" w:rsidP="00F364C8">
      <w:pPr>
        <w:numPr>
          <w:ilvl w:val="0"/>
          <w:numId w:val="11"/>
        </w:numPr>
        <w:jc w:val="both"/>
        <w:rPr>
          <w:sz w:val="28"/>
          <w:szCs w:val="28"/>
          <w:lang w:val="kk-KZ"/>
        </w:rPr>
      </w:pPr>
      <w:r w:rsidRPr="009C6A42">
        <w:rPr>
          <w:sz w:val="28"/>
          <w:szCs w:val="28"/>
          <w:lang w:val="kk-KZ"/>
        </w:rPr>
        <w:t>өлшеу құралдары бөлшектерінің жұмысшы беттерінің тозуы;</w:t>
      </w:r>
    </w:p>
    <w:p w:rsidR="009C6A42" w:rsidRPr="009C6A42" w:rsidRDefault="009C6A42" w:rsidP="00F364C8">
      <w:pPr>
        <w:numPr>
          <w:ilvl w:val="0"/>
          <w:numId w:val="11"/>
        </w:numPr>
        <w:jc w:val="both"/>
        <w:rPr>
          <w:sz w:val="28"/>
          <w:szCs w:val="28"/>
          <w:lang w:val="kk-KZ"/>
        </w:rPr>
      </w:pPr>
      <w:r w:rsidRPr="009C6A42">
        <w:rPr>
          <w:sz w:val="28"/>
          <w:szCs w:val="28"/>
          <w:lang w:val="kk-KZ"/>
        </w:rPr>
        <w:t>өлшеу құралдарының дұрыс қалыпта болмауы.</w:t>
      </w:r>
    </w:p>
    <w:p w:rsidR="009C6A42" w:rsidRPr="009C6A42" w:rsidRDefault="009C6A42" w:rsidP="00F364C8">
      <w:pPr>
        <w:ind w:firstLine="708"/>
        <w:jc w:val="both"/>
        <w:rPr>
          <w:sz w:val="28"/>
          <w:szCs w:val="28"/>
          <w:lang w:val="kk-KZ"/>
        </w:rPr>
      </w:pPr>
      <w:r w:rsidRPr="009C6A42">
        <w:rPr>
          <w:sz w:val="28"/>
          <w:szCs w:val="28"/>
          <w:lang w:val="kk-KZ"/>
        </w:rPr>
        <w:t xml:space="preserve">Тұрақты жүйелік қателіктердің бірқатары өздерінің сыртқы көрінісі бойынша ешқандай белгілерге ие емес, және оларды тек үлгілік өлшеу құралдарымен салыстырғанда ғана байқауға болады. </w:t>
      </w:r>
    </w:p>
    <w:p w:rsidR="009C6A42" w:rsidRPr="009C6A42" w:rsidRDefault="009C6A42" w:rsidP="00F364C8">
      <w:pPr>
        <w:ind w:firstLine="708"/>
        <w:jc w:val="both"/>
        <w:rPr>
          <w:sz w:val="28"/>
          <w:szCs w:val="28"/>
          <w:lang w:val="kk-KZ"/>
        </w:rPr>
      </w:pPr>
      <w:r w:rsidRPr="009C6A42">
        <w:rPr>
          <w:sz w:val="28"/>
          <w:szCs w:val="28"/>
          <w:lang w:val="kk-KZ"/>
        </w:rPr>
        <w:t>Прогрессирлеуші қателік – уақыт бойынша баяу өзгеретін алдын ала білінбейтін қателік болып табылады. Олардың айрықша ерекшелігі тек берілген мезетте түзетулермен тураланатындығында, ал одан ары байқатпастан белгісіз бағытта өзгереді және тек белгілі сөздіктермен ғана суреттелуі мүмкін. Прогрессирлеуші қателік – уақытқа байланысты қателіктердің өзгеруінің кездейсоқ стационарлы емес процесі үшін тән спецификалы түсінік болып табылады. Жүйелік және кездейсоқ сипаттамалар тек стационарлы кездейсоқ процестер үшін ғана тән. Прогрессирлеуші қателік өлшеу құралдарының қасетеліктері динамикасын және олардың метрологиялық сенімділігін зерттеуде пайдаланылады.</w:t>
      </w:r>
    </w:p>
    <w:p w:rsidR="009C6A42" w:rsidRPr="009C6A42" w:rsidRDefault="009C6A42" w:rsidP="00F364C8">
      <w:pPr>
        <w:ind w:firstLine="708"/>
        <w:jc w:val="both"/>
        <w:rPr>
          <w:sz w:val="28"/>
          <w:szCs w:val="28"/>
          <w:lang w:val="kk-KZ"/>
        </w:rPr>
      </w:pPr>
      <w:r w:rsidRPr="009C6A42">
        <w:rPr>
          <w:sz w:val="28"/>
          <w:szCs w:val="28"/>
          <w:lang w:val="kk-KZ"/>
        </w:rPr>
        <w:t>Ірі қателік (сілмете) - өлшеулердің берілген шарты үшін сол қатардағы қалған өлшеулер нәтижелерінен күрт ерекшеленетін өлшеулер қатарына кіретін жеке бақылау нәтижесінің кездейсоқ қателігі болып табылады. Оператордың қателігі немесе дұрыс емес әрекет етуі салдарынан болады; сонымен қатар өлшеулерді жүргізу шартының қысқа мерзімді күрт өзгеруі салдарынан болуы мүмкін. Егер сілтеме қателіктер өлшеулер процесінде анықталатын болса, онда бұл нәтижелер тасталынады, бірақ оларды көбінесе өлшеулер нәтижелерін ірі қателіктерді бағалаудың арнайы критерийлері көмегімен бір жола өңдеу кезінде айқындайды.</w:t>
      </w:r>
    </w:p>
    <w:p w:rsidR="009C6A42" w:rsidRPr="009C6A42" w:rsidRDefault="009C6A42" w:rsidP="00F364C8">
      <w:pPr>
        <w:ind w:firstLine="708"/>
        <w:jc w:val="both"/>
        <w:rPr>
          <w:sz w:val="28"/>
          <w:szCs w:val="28"/>
          <w:lang w:val="kk-KZ"/>
        </w:rPr>
      </w:pPr>
      <w:r w:rsidRPr="009C6A42">
        <w:rPr>
          <w:sz w:val="28"/>
          <w:szCs w:val="28"/>
          <w:lang w:val="kk-KZ"/>
        </w:rPr>
        <w:t>2) Өрнектелу тәсілі бойынша абсолютті, салыстырмалы және келтірілген қателіктер болып бөлінеді.</w:t>
      </w:r>
    </w:p>
    <w:p w:rsidR="009C6A42" w:rsidRPr="009C6A42" w:rsidRDefault="009C6A42" w:rsidP="00F364C8">
      <w:pPr>
        <w:ind w:firstLine="708"/>
        <w:jc w:val="both"/>
        <w:rPr>
          <w:sz w:val="28"/>
          <w:szCs w:val="28"/>
          <w:lang w:val="kk-KZ"/>
        </w:rPr>
      </w:pPr>
      <w:r w:rsidRPr="009C6A42">
        <w:rPr>
          <w:sz w:val="28"/>
          <w:szCs w:val="28"/>
          <w:lang w:val="kk-KZ"/>
        </w:rPr>
        <w:t>Абсолютті қателік - өлшенетін шаманың бірлігінде өрнектелетін өлшеулер қателігі болып табылады, және келесі формула бойынша анықталады:</w:t>
      </w:r>
    </w:p>
    <w:p w:rsidR="009C6A42" w:rsidRPr="009C6A42" w:rsidRDefault="009C6A42" w:rsidP="00F364C8">
      <w:pPr>
        <w:ind w:firstLine="708"/>
        <w:jc w:val="both"/>
        <w:rPr>
          <w:sz w:val="28"/>
          <w:szCs w:val="28"/>
          <w:lang w:val="kk-KZ"/>
        </w:rPr>
      </w:pPr>
    </w:p>
    <w:p w:rsidR="009C6A42" w:rsidRPr="009C6A42" w:rsidRDefault="009C6A42" w:rsidP="00F364C8">
      <w:pPr>
        <w:ind w:firstLine="708"/>
        <w:jc w:val="center"/>
        <w:rPr>
          <w:sz w:val="28"/>
          <w:szCs w:val="28"/>
          <w:lang w:val="kk-KZ"/>
        </w:rPr>
      </w:pPr>
      <w:r w:rsidRPr="009C6A42">
        <w:rPr>
          <w:sz w:val="28"/>
          <w:szCs w:val="28"/>
          <w:lang w:val="kk-KZ"/>
        </w:rPr>
        <w:t>Δ=X-Q</w:t>
      </w:r>
    </w:p>
    <w:p w:rsidR="009C6A42" w:rsidRPr="009C6A42" w:rsidRDefault="009C6A42" w:rsidP="00F364C8">
      <w:pPr>
        <w:ind w:firstLine="708"/>
        <w:jc w:val="both"/>
        <w:rPr>
          <w:sz w:val="28"/>
          <w:szCs w:val="28"/>
          <w:lang w:val="kk-KZ"/>
        </w:rPr>
      </w:pPr>
      <w:r w:rsidRPr="009C6A42">
        <w:rPr>
          <w:sz w:val="28"/>
          <w:szCs w:val="28"/>
          <w:lang w:val="kk-KZ"/>
        </w:rPr>
        <w:t>Мұндағы: Х - өлшеу нәтижесі;</w:t>
      </w:r>
    </w:p>
    <w:p w:rsidR="009C6A42" w:rsidRPr="009C6A42" w:rsidRDefault="009C6A42" w:rsidP="00F364C8">
      <w:pPr>
        <w:ind w:firstLine="708"/>
        <w:jc w:val="both"/>
        <w:rPr>
          <w:sz w:val="28"/>
          <w:szCs w:val="28"/>
          <w:lang w:val="kk-KZ"/>
        </w:rPr>
      </w:pPr>
      <w:r w:rsidRPr="009C6A42">
        <w:rPr>
          <w:sz w:val="28"/>
          <w:szCs w:val="28"/>
          <w:lang w:val="kk-KZ"/>
        </w:rPr>
        <w:t>Q – шын мәні (әрекет етуші мән).</w:t>
      </w:r>
    </w:p>
    <w:p w:rsidR="009C6A42" w:rsidRPr="009C6A42" w:rsidRDefault="009C6A42" w:rsidP="00F364C8">
      <w:pPr>
        <w:ind w:firstLine="708"/>
        <w:jc w:val="both"/>
        <w:rPr>
          <w:sz w:val="28"/>
          <w:szCs w:val="28"/>
          <w:lang w:val="kk-KZ"/>
        </w:rPr>
      </w:pPr>
      <w:r w:rsidRPr="009C6A42">
        <w:rPr>
          <w:sz w:val="28"/>
          <w:szCs w:val="28"/>
          <w:lang w:val="kk-KZ"/>
        </w:rPr>
        <w:t>Бірақ ол толық дәрежеде өлшеулер нәтижелері дәлдігі көрсеткіші ретінде қызмет ете алмайды, себебі  оны сол бір нәтижесі болып саналады, мысалы: Δ=0,05 мм, егер Х-100 болатын болса, онды өлшеудің жеткілікті дәлдігіне сай келеді, ал х – 1 мм болғанда – төмен, сондықтан салыстырмалы қателік деген түсінік енгізіледі.</w:t>
      </w:r>
    </w:p>
    <w:p w:rsidR="009C6A42" w:rsidRPr="009C6A42" w:rsidRDefault="009C6A42" w:rsidP="00F364C8">
      <w:pPr>
        <w:ind w:firstLine="708"/>
        <w:jc w:val="both"/>
        <w:rPr>
          <w:sz w:val="28"/>
          <w:szCs w:val="28"/>
          <w:lang w:val="kk-KZ"/>
        </w:rPr>
      </w:pPr>
      <w:r w:rsidRPr="009C6A42">
        <w:rPr>
          <w:sz w:val="28"/>
          <w:szCs w:val="28"/>
          <w:lang w:val="kk-KZ"/>
        </w:rPr>
        <w:t xml:space="preserve">Салыстырмалы қателік - өлшеудің абсолютті қателігінің өлшенетін шаманың шын мәніне қатынасы болып табылады., және келесі формула бойынша анықталады: </w:t>
      </w:r>
    </w:p>
    <w:p w:rsidR="009C6A42" w:rsidRPr="009C6A42" w:rsidRDefault="009C6A42" w:rsidP="00F364C8">
      <w:pPr>
        <w:ind w:firstLine="708"/>
        <w:jc w:val="both"/>
        <w:rPr>
          <w:sz w:val="28"/>
          <w:szCs w:val="28"/>
          <w:lang w:val="kk-KZ"/>
        </w:rPr>
      </w:pPr>
    </w:p>
    <w:p w:rsidR="009C6A42" w:rsidRPr="009C6A42" w:rsidRDefault="009C6A42" w:rsidP="00F364C8">
      <w:pPr>
        <w:ind w:firstLine="708"/>
        <w:jc w:val="center"/>
        <w:rPr>
          <w:sz w:val="28"/>
          <w:szCs w:val="28"/>
          <w:lang w:val="kk-KZ"/>
        </w:rPr>
      </w:pPr>
      <w:r w:rsidRPr="009C6A42">
        <w:rPr>
          <w:sz w:val="28"/>
          <w:szCs w:val="28"/>
          <w:lang w:val="kk-KZ"/>
        </w:rPr>
        <w:lastRenderedPageBreak/>
        <w:t>δ=Δ/Q=(Х-Q)/Q</w:t>
      </w:r>
    </w:p>
    <w:p w:rsidR="009C6A42" w:rsidRPr="009C6A42" w:rsidRDefault="009C6A42" w:rsidP="00F364C8">
      <w:pPr>
        <w:ind w:firstLine="708"/>
        <w:jc w:val="both"/>
        <w:rPr>
          <w:sz w:val="28"/>
          <w:szCs w:val="28"/>
          <w:lang w:val="kk-KZ"/>
        </w:rPr>
      </w:pPr>
      <w:r w:rsidRPr="009C6A42">
        <w:rPr>
          <w:sz w:val="28"/>
          <w:szCs w:val="28"/>
          <w:lang w:val="kk-KZ"/>
        </w:rPr>
        <w:t>Өлшеулер нәтижелерінің дәлдігінің бұл сипаттамасы өлшеу құралдары қателіктері нормалау үшін жарамсыз болып саналады, себебі Q мәні Q=0 болғанда өзгерген кезде шексіздікке дейін әртүрлі мәндерге ие болады.осыған байланысты өлшеу құралдарын нұсқаулау және нормалау үшін келтірілген қателік түсінігі енгізілген.</w:t>
      </w:r>
    </w:p>
    <w:p w:rsidR="009C6A42" w:rsidRPr="009C6A42" w:rsidRDefault="009C6A42" w:rsidP="00F364C8">
      <w:pPr>
        <w:ind w:firstLine="708"/>
        <w:jc w:val="both"/>
        <w:rPr>
          <w:sz w:val="28"/>
          <w:szCs w:val="28"/>
          <w:lang w:val="kk-KZ"/>
        </w:rPr>
      </w:pPr>
      <w:r w:rsidRPr="009C6A42">
        <w:rPr>
          <w:sz w:val="28"/>
          <w:szCs w:val="28"/>
          <w:lang w:val="kk-KZ"/>
        </w:rPr>
        <w:t>Келтірілген қателік - өлшеу құралының абсолютті қателігі шартты қабылданған мәнге Q</w:t>
      </w:r>
      <w:r w:rsidRPr="009C6A42">
        <w:rPr>
          <w:sz w:val="28"/>
          <w:szCs w:val="28"/>
          <w:vertAlign w:val="subscript"/>
          <w:lang w:val="kk-KZ"/>
        </w:rPr>
        <w:t>N</w:t>
      </w:r>
      <w:r w:rsidRPr="009C6A42">
        <w:rPr>
          <w:sz w:val="28"/>
          <w:szCs w:val="28"/>
          <w:lang w:val="kk-KZ"/>
        </w:rPr>
        <w:t xml:space="preserve"> жатқызылған бүкіл өлшеу диапазонында нмесе оның бөліктерінде тұрақты болатын салыстырмалы қателік болып табылады. </w:t>
      </w:r>
    </w:p>
    <w:p w:rsidR="009C6A42" w:rsidRPr="009C6A42" w:rsidRDefault="009C6A42" w:rsidP="00F364C8">
      <w:pPr>
        <w:ind w:firstLine="708"/>
        <w:jc w:val="both"/>
        <w:rPr>
          <w:sz w:val="28"/>
          <w:szCs w:val="28"/>
          <w:lang w:val="kk-KZ"/>
        </w:rPr>
      </w:pPr>
    </w:p>
    <w:p w:rsidR="009C6A42" w:rsidRPr="009C6A42" w:rsidRDefault="009C6A42" w:rsidP="00F364C8">
      <w:pPr>
        <w:ind w:firstLine="708"/>
        <w:jc w:val="both"/>
        <w:rPr>
          <w:sz w:val="28"/>
          <w:szCs w:val="28"/>
          <w:lang w:val="kk-KZ"/>
        </w:rPr>
      </w:pPr>
      <w:r w:rsidRPr="009C6A42">
        <w:rPr>
          <w:sz w:val="28"/>
          <w:szCs w:val="28"/>
          <w:lang w:val="kk-KZ"/>
        </w:rPr>
        <w:t>γ= Δ/Q</w:t>
      </w:r>
      <w:r w:rsidRPr="009C6A42">
        <w:rPr>
          <w:sz w:val="28"/>
          <w:szCs w:val="28"/>
          <w:vertAlign w:val="subscript"/>
          <w:lang w:val="kk-KZ"/>
        </w:rPr>
        <w:t>N</w:t>
      </w:r>
      <w:r w:rsidRPr="009C6A42">
        <w:rPr>
          <w:sz w:val="28"/>
          <w:szCs w:val="28"/>
          <w:lang w:val="kk-KZ"/>
        </w:rPr>
        <w:t>= (Х-Q)/ Q</w:t>
      </w:r>
      <w:r w:rsidRPr="009C6A42">
        <w:rPr>
          <w:sz w:val="28"/>
          <w:szCs w:val="28"/>
          <w:vertAlign w:val="subscript"/>
          <w:lang w:val="kk-KZ"/>
        </w:rPr>
        <w:t>N</w:t>
      </w:r>
      <w:r w:rsidRPr="009C6A42">
        <w:rPr>
          <w:sz w:val="28"/>
          <w:szCs w:val="28"/>
          <w:lang w:val="kk-KZ"/>
        </w:rPr>
        <w:t xml:space="preserve"> </w:t>
      </w:r>
    </w:p>
    <w:p w:rsidR="009C6A42" w:rsidRPr="009C6A42" w:rsidRDefault="009C6A42" w:rsidP="00F364C8">
      <w:pPr>
        <w:ind w:firstLine="708"/>
        <w:jc w:val="both"/>
        <w:rPr>
          <w:sz w:val="28"/>
          <w:szCs w:val="28"/>
          <w:lang w:val="kk-KZ"/>
        </w:rPr>
      </w:pPr>
      <w:r w:rsidRPr="009C6A42">
        <w:rPr>
          <w:sz w:val="28"/>
          <w:szCs w:val="28"/>
          <w:lang w:val="kk-KZ"/>
        </w:rPr>
        <w:t>Шартты қабылданған мән Q</w:t>
      </w:r>
      <w:r w:rsidRPr="009C6A42">
        <w:rPr>
          <w:sz w:val="28"/>
          <w:szCs w:val="28"/>
          <w:vertAlign w:val="subscript"/>
          <w:lang w:val="kk-KZ"/>
        </w:rPr>
        <w:t>N</w:t>
      </w:r>
      <w:r w:rsidRPr="009C6A42">
        <w:rPr>
          <w:sz w:val="28"/>
          <w:szCs w:val="28"/>
          <w:lang w:val="kk-KZ"/>
        </w:rPr>
        <w:t xml:space="preserve"> нормалаушы деп аталады. Көбінесе оның орнына берілген өлшеу құралының өлшеуінің жоғарғы шегін, яғни негізінен «келтірілген қателік» түсінігі ретінде пайдаланылатын шаманы қабылдайды. </w:t>
      </w:r>
    </w:p>
    <w:p w:rsidR="009C6A42" w:rsidRPr="009C6A42" w:rsidRDefault="009C6A42" w:rsidP="00F364C8">
      <w:pPr>
        <w:ind w:firstLine="708"/>
        <w:jc w:val="both"/>
        <w:rPr>
          <w:sz w:val="28"/>
          <w:szCs w:val="28"/>
          <w:lang w:val="kk-KZ"/>
        </w:rPr>
      </w:pPr>
      <w:r w:rsidRPr="009C6A42">
        <w:rPr>
          <w:sz w:val="28"/>
          <w:szCs w:val="28"/>
          <w:lang w:val="kk-KZ"/>
        </w:rPr>
        <w:t xml:space="preserve">3) Туындау орнына байланысты құралдық, әдістемелік және субъективті қателіктер деп бөледі. </w:t>
      </w:r>
    </w:p>
    <w:p w:rsidR="009C6A42" w:rsidRPr="009C6A42" w:rsidRDefault="009C6A42" w:rsidP="00F364C8">
      <w:pPr>
        <w:ind w:firstLine="708"/>
        <w:jc w:val="both"/>
        <w:rPr>
          <w:sz w:val="28"/>
          <w:szCs w:val="28"/>
          <w:lang w:val="kk-KZ"/>
        </w:rPr>
      </w:pPr>
      <w:r w:rsidRPr="009C6A42">
        <w:rPr>
          <w:sz w:val="28"/>
          <w:szCs w:val="28"/>
          <w:lang w:val="kk-KZ"/>
        </w:rPr>
        <w:t>Құралдық қателіктер қолданылатын өлшеу құралының қателігіне негізделеді, кейде бұл қателікті аппаратуралық қателік деп атайды. Ол схемалардың, механизмдердің, приборлардың уақытқа байланысты параметрлерінің тұрақсыздығынан туындайдыжәне ішкі және сыртқы әсер етуші шамалардың әрекеттері бұзылуынан пайда болуы мүмкін (температура, ылғалдылық, магнитті өріс, сәуле және т.б.).</w:t>
      </w:r>
    </w:p>
    <w:p w:rsidR="009C6A42" w:rsidRPr="009C6A42" w:rsidRDefault="009C6A42" w:rsidP="00F364C8">
      <w:pPr>
        <w:ind w:firstLine="708"/>
        <w:jc w:val="both"/>
        <w:rPr>
          <w:sz w:val="28"/>
          <w:szCs w:val="28"/>
          <w:lang w:val="kk-KZ"/>
        </w:rPr>
      </w:pPr>
      <w:r w:rsidRPr="009C6A42">
        <w:rPr>
          <w:sz w:val="28"/>
          <w:szCs w:val="28"/>
          <w:lang w:val="kk-KZ"/>
        </w:rPr>
        <w:t>Әдістемелік өлшеу қателіктері келесілерге негізделген:</w:t>
      </w:r>
    </w:p>
    <w:p w:rsidR="009C6A42" w:rsidRPr="009C6A42" w:rsidRDefault="009C6A42" w:rsidP="00F364C8">
      <w:pPr>
        <w:numPr>
          <w:ilvl w:val="0"/>
          <w:numId w:val="11"/>
        </w:numPr>
        <w:jc w:val="both"/>
        <w:rPr>
          <w:sz w:val="28"/>
          <w:szCs w:val="28"/>
          <w:lang w:val="kk-KZ"/>
        </w:rPr>
      </w:pPr>
      <w:r w:rsidRPr="009C6A42">
        <w:rPr>
          <w:sz w:val="28"/>
          <w:szCs w:val="28"/>
          <w:lang w:val="kk-KZ"/>
        </w:rPr>
        <w:t>өлшеулер жолымен анықталатын қасеиттерін адекватты суреттейтін модельден өһлшеу объектісінің қабылданған моделінің айырмашылығынан;</w:t>
      </w:r>
    </w:p>
    <w:p w:rsidR="009C6A42" w:rsidRPr="009C6A42" w:rsidRDefault="009C6A42" w:rsidP="00F364C8">
      <w:pPr>
        <w:numPr>
          <w:ilvl w:val="0"/>
          <w:numId w:val="11"/>
        </w:numPr>
        <w:jc w:val="both"/>
        <w:rPr>
          <w:sz w:val="28"/>
          <w:szCs w:val="28"/>
          <w:lang w:val="kk-KZ"/>
        </w:rPr>
      </w:pPr>
      <w:r w:rsidRPr="009C6A42">
        <w:rPr>
          <w:sz w:val="28"/>
          <w:szCs w:val="28"/>
          <w:lang w:val="kk-KZ"/>
        </w:rPr>
        <w:t>өлшеу құралдарын пайдаланудың тәсілдерінің әсерінен. Бұл ішкі кедергі соңғы нәтипжесі болып саналатын вольтметрлермен кернеулерді өлшеу кезінде орын алуы мүмкін. бұл жағдайда вольтметр кернеу өлшенетін тізбек бөлігінде жатады, және ол вольтметрді қосқанға дейінгі шамадан аз болып қалады;</w:t>
      </w:r>
    </w:p>
    <w:p w:rsidR="009C6A42" w:rsidRPr="009C6A42" w:rsidRDefault="009C6A42" w:rsidP="00F364C8">
      <w:pPr>
        <w:numPr>
          <w:ilvl w:val="0"/>
          <w:numId w:val="11"/>
        </w:numPr>
        <w:jc w:val="both"/>
        <w:rPr>
          <w:sz w:val="28"/>
          <w:szCs w:val="28"/>
          <w:lang w:val="kk-KZ"/>
        </w:rPr>
      </w:pPr>
      <w:r w:rsidRPr="009C6A42">
        <w:rPr>
          <w:sz w:val="28"/>
          <w:szCs w:val="28"/>
          <w:lang w:val="kk-KZ"/>
        </w:rPr>
        <w:t>өлшеу нәтижелері есептеулері жүргізілетін алгоритмдердің әсер етуімен;</w:t>
      </w:r>
    </w:p>
    <w:p w:rsidR="009C6A42" w:rsidRPr="009C6A42" w:rsidRDefault="009C6A42" w:rsidP="00F364C8">
      <w:pPr>
        <w:numPr>
          <w:ilvl w:val="0"/>
          <w:numId w:val="11"/>
        </w:numPr>
        <w:jc w:val="both"/>
        <w:rPr>
          <w:sz w:val="28"/>
          <w:szCs w:val="28"/>
          <w:lang w:val="kk-KZ"/>
        </w:rPr>
      </w:pPr>
      <w:r w:rsidRPr="009C6A42">
        <w:rPr>
          <w:sz w:val="28"/>
          <w:szCs w:val="28"/>
          <w:lang w:val="kk-KZ"/>
        </w:rPr>
        <w:t>пайдаланылатын өлшеу құралдары қасиеттерімен байланысты басқа факторлардың әсер етуімен.</w:t>
      </w:r>
    </w:p>
    <w:p w:rsidR="009C6A42" w:rsidRPr="009C6A42" w:rsidRDefault="009C6A42" w:rsidP="00F364C8">
      <w:pPr>
        <w:ind w:firstLine="708"/>
        <w:jc w:val="both"/>
        <w:rPr>
          <w:sz w:val="28"/>
          <w:szCs w:val="28"/>
          <w:lang w:val="kk-KZ"/>
        </w:rPr>
      </w:pPr>
      <w:r w:rsidRPr="009C6A42">
        <w:rPr>
          <w:sz w:val="28"/>
          <w:szCs w:val="28"/>
          <w:lang w:val="kk-KZ"/>
        </w:rPr>
        <w:t>Әдістемелік қателіктер өлшеу құралдарының нормативтік –техникалық құжаттамаларында көрсетіле алмайды, себебі олавр әрбір нақты жағдайларда анықталуы қажет.</w:t>
      </w:r>
    </w:p>
    <w:p w:rsidR="009C6A42" w:rsidRPr="009C6A42" w:rsidRDefault="009C6A42" w:rsidP="00F364C8">
      <w:pPr>
        <w:ind w:firstLine="708"/>
        <w:jc w:val="both"/>
        <w:rPr>
          <w:sz w:val="28"/>
          <w:szCs w:val="28"/>
          <w:lang w:val="kk-KZ"/>
        </w:rPr>
      </w:pPr>
      <w:r w:rsidRPr="009C6A42">
        <w:rPr>
          <w:sz w:val="28"/>
          <w:szCs w:val="28"/>
          <w:lang w:val="kk-KZ"/>
        </w:rPr>
        <w:t>Өлшеулердің субъективті қателіктері оператордың өлшеу құралының шкаласы бойынша көрсету мәнін қате есептеуінен, реттеуші және жазушы приборлардың диаграммалары көрсетулері бойынша қателіктерге жол беруінен туындайды. Олар оператор жағдайына, оның жұмыс кезіндегі отыру жағдайына, сезім органдарының жетьілмегендігінен, өлшеу құралдарының эргономикалық қасиеттерінен туындайды.</w:t>
      </w:r>
    </w:p>
    <w:p w:rsidR="009C6A42" w:rsidRPr="009C6A42" w:rsidRDefault="009C6A42" w:rsidP="00F364C8">
      <w:pPr>
        <w:ind w:firstLine="708"/>
        <w:jc w:val="both"/>
        <w:rPr>
          <w:sz w:val="28"/>
          <w:szCs w:val="28"/>
          <w:lang w:val="kk-KZ"/>
        </w:rPr>
      </w:pPr>
      <w:r w:rsidRPr="009C6A42">
        <w:rPr>
          <w:sz w:val="28"/>
          <w:szCs w:val="28"/>
          <w:lang w:val="kk-KZ"/>
        </w:rPr>
        <w:lastRenderedPageBreak/>
        <w:t>4) Өлшенетін шаманың мәнінен абсолютті қателіктеріне байланысты қателіктер келесідей бөлінеді (сурет 3.1):</w:t>
      </w:r>
    </w:p>
    <w:p w:rsidR="009C6A42" w:rsidRPr="009C6A42" w:rsidRDefault="009C6A42" w:rsidP="00F364C8">
      <w:pPr>
        <w:ind w:firstLine="708"/>
        <w:jc w:val="both"/>
        <w:rPr>
          <w:sz w:val="28"/>
          <w:szCs w:val="28"/>
          <w:lang w:val="kk-KZ"/>
        </w:rPr>
      </w:pPr>
      <w:r w:rsidRPr="009C6A42">
        <w:rPr>
          <w:sz w:val="28"/>
          <w:szCs w:val="28"/>
          <w:lang w:val="kk-KZ"/>
        </w:rPr>
        <w:t>- өлшенетін шамаға байланысты емес – аддитивті Δа;</w:t>
      </w:r>
    </w:p>
    <w:p w:rsidR="009C6A42" w:rsidRPr="009C6A42" w:rsidRDefault="009C6A42" w:rsidP="00F364C8">
      <w:pPr>
        <w:ind w:firstLine="708"/>
        <w:jc w:val="both"/>
        <w:rPr>
          <w:sz w:val="28"/>
          <w:szCs w:val="28"/>
          <w:lang w:val="kk-KZ"/>
        </w:rPr>
      </w:pPr>
      <w:r w:rsidRPr="009C6A42">
        <w:rPr>
          <w:sz w:val="28"/>
          <w:szCs w:val="28"/>
          <w:lang w:val="kk-KZ"/>
        </w:rPr>
        <w:t>- өлшенетін шамаға тікелей пропорционалды болып келетін – мультипликатты Δм;</w:t>
      </w:r>
    </w:p>
    <w:p w:rsidR="009C6A42" w:rsidRPr="009C6A42" w:rsidRDefault="009C6A42" w:rsidP="00F364C8">
      <w:pPr>
        <w:ind w:firstLine="708"/>
        <w:jc w:val="both"/>
        <w:rPr>
          <w:sz w:val="28"/>
          <w:szCs w:val="28"/>
          <w:lang w:val="kk-KZ"/>
        </w:rPr>
      </w:pPr>
      <w:r w:rsidRPr="009C6A42">
        <w:rPr>
          <w:sz w:val="28"/>
          <w:szCs w:val="28"/>
          <w:lang w:val="kk-KZ"/>
        </w:rPr>
        <w:t>- өлшенетін шамаға сызықты емес байланысты болып келетін – сызықты емес қателіктер Δн.</w:t>
      </w:r>
    </w:p>
    <w:p w:rsidR="009C6A42" w:rsidRPr="009C6A42" w:rsidRDefault="009C6A42" w:rsidP="00F364C8">
      <w:pPr>
        <w:ind w:firstLine="708"/>
        <w:jc w:val="both"/>
        <w:rPr>
          <w:sz w:val="28"/>
          <w:szCs w:val="28"/>
          <w:lang w:val="kk-KZ"/>
        </w:rPr>
      </w:pPr>
    </w:p>
    <w:p w:rsidR="009C6A42" w:rsidRPr="009C6A42" w:rsidRDefault="009C6A42" w:rsidP="00F364C8">
      <w:pPr>
        <w:ind w:firstLine="708"/>
        <w:jc w:val="both"/>
        <w:rPr>
          <w:sz w:val="28"/>
          <w:szCs w:val="28"/>
          <w:lang w:val="kk-KZ"/>
        </w:rPr>
      </w:pPr>
    </w:p>
    <w:p w:rsidR="009C6A42" w:rsidRPr="009C6A42" w:rsidRDefault="009C6A42" w:rsidP="00F364C8">
      <w:pPr>
        <w:ind w:firstLine="708"/>
        <w:jc w:val="both"/>
        <w:rPr>
          <w:sz w:val="28"/>
          <w:szCs w:val="28"/>
          <w:lang w:val="kk-KZ"/>
        </w:rPr>
      </w:pPr>
      <w:r w:rsidRPr="009C6A42">
        <w:rPr>
          <w:sz w:val="28"/>
          <w:szCs w:val="28"/>
          <w:lang w:val="kk-KZ"/>
        </w:rPr>
        <w:t>Аддитивті қателік</w:t>
      </w:r>
      <w:r w:rsidRPr="009C6A42">
        <w:rPr>
          <w:sz w:val="28"/>
          <w:szCs w:val="28"/>
          <w:lang w:val="kk-KZ"/>
        </w:rPr>
        <w:tab/>
      </w:r>
      <w:r w:rsidRPr="009C6A42">
        <w:rPr>
          <w:sz w:val="28"/>
          <w:szCs w:val="28"/>
          <w:lang w:val="kk-KZ"/>
        </w:rPr>
        <w:tab/>
        <w:t>Мультипликатты</w:t>
      </w:r>
      <w:r w:rsidRPr="009C6A42">
        <w:rPr>
          <w:sz w:val="28"/>
          <w:szCs w:val="28"/>
          <w:lang w:val="kk-KZ"/>
        </w:rPr>
        <w:tab/>
      </w:r>
      <w:r w:rsidRPr="009C6A42">
        <w:rPr>
          <w:sz w:val="28"/>
          <w:szCs w:val="28"/>
          <w:lang w:val="kk-KZ"/>
        </w:rPr>
        <w:tab/>
        <w:t>Сызықты</w:t>
      </w:r>
    </w:p>
    <w:p w:rsidR="009C6A42" w:rsidRPr="009C6A42" w:rsidRDefault="009C6A42" w:rsidP="00F364C8">
      <w:pPr>
        <w:ind w:firstLine="708"/>
        <w:jc w:val="both"/>
        <w:rPr>
          <w:sz w:val="28"/>
          <w:szCs w:val="28"/>
          <w:lang w:val="kk-KZ"/>
        </w:rPr>
      </w:pPr>
      <w:r w:rsidRPr="009C6A42">
        <w:rPr>
          <w:sz w:val="28"/>
          <w:szCs w:val="28"/>
          <w:lang w:val="kk-KZ"/>
        </w:rPr>
        <w:t xml:space="preserve"> </w:t>
      </w:r>
      <w:r w:rsidRPr="009C6A42">
        <w:rPr>
          <w:sz w:val="28"/>
          <w:szCs w:val="28"/>
          <w:lang w:val="kk-KZ"/>
        </w:rPr>
        <w:tab/>
      </w:r>
      <w:r w:rsidRPr="009C6A42">
        <w:rPr>
          <w:sz w:val="28"/>
          <w:szCs w:val="28"/>
          <w:lang w:val="kk-KZ"/>
        </w:rPr>
        <w:tab/>
      </w:r>
      <w:r w:rsidRPr="009C6A42">
        <w:rPr>
          <w:sz w:val="28"/>
          <w:szCs w:val="28"/>
          <w:lang w:val="kk-KZ"/>
        </w:rPr>
        <w:tab/>
      </w:r>
      <w:r w:rsidRPr="009C6A42">
        <w:rPr>
          <w:sz w:val="28"/>
          <w:szCs w:val="28"/>
          <w:lang w:val="kk-KZ"/>
        </w:rPr>
        <w:tab/>
      </w:r>
      <w:r w:rsidRPr="009C6A42">
        <w:rPr>
          <w:sz w:val="28"/>
          <w:szCs w:val="28"/>
          <w:lang w:val="kk-KZ"/>
        </w:rPr>
        <w:tab/>
        <w:t xml:space="preserve">    қателік</w:t>
      </w:r>
      <w:r w:rsidRPr="009C6A42">
        <w:rPr>
          <w:sz w:val="28"/>
          <w:szCs w:val="28"/>
          <w:lang w:val="kk-KZ"/>
        </w:rPr>
        <w:tab/>
      </w:r>
      <w:r w:rsidRPr="009C6A42">
        <w:rPr>
          <w:sz w:val="28"/>
          <w:szCs w:val="28"/>
          <w:lang w:val="kk-KZ"/>
        </w:rPr>
        <w:tab/>
      </w:r>
      <w:r w:rsidRPr="009C6A42">
        <w:rPr>
          <w:sz w:val="28"/>
          <w:szCs w:val="28"/>
          <w:lang w:val="kk-KZ"/>
        </w:rPr>
        <w:tab/>
        <w:t>емес қателік</w:t>
      </w:r>
    </w:p>
    <w:p w:rsidR="009C6A42" w:rsidRPr="009C6A42" w:rsidRDefault="009C6A42" w:rsidP="00F364C8">
      <w:pPr>
        <w:ind w:left="708"/>
        <w:jc w:val="center"/>
        <w:rPr>
          <w:sz w:val="28"/>
          <w:szCs w:val="28"/>
          <w:lang w:val="kk-KZ"/>
        </w:rPr>
      </w:pPr>
      <w:r w:rsidRPr="009C6A42">
        <w:rPr>
          <w:sz w:val="28"/>
          <w:szCs w:val="28"/>
          <w:lang w:val="kk-KZ"/>
        </w:rPr>
        <w:t>Сурет 3.1</w:t>
      </w:r>
    </w:p>
    <w:p w:rsidR="009C6A42" w:rsidRPr="009C6A42" w:rsidRDefault="009C6A42" w:rsidP="00F364C8">
      <w:pPr>
        <w:ind w:firstLine="708"/>
        <w:jc w:val="both"/>
        <w:rPr>
          <w:sz w:val="28"/>
          <w:szCs w:val="28"/>
          <w:lang w:val="kk-KZ"/>
        </w:rPr>
      </w:pPr>
      <w:r w:rsidRPr="009C6A42">
        <w:rPr>
          <w:sz w:val="28"/>
          <w:szCs w:val="28"/>
          <w:lang w:val="kk-KZ"/>
        </w:rPr>
        <w:t>Бұл қателіктер негізінен өлшеу құралдарының метрологиялық сипаттамаларын суреттеу үшін пайдаланылады.</w:t>
      </w:r>
    </w:p>
    <w:p w:rsidR="009C6A42" w:rsidRPr="009C6A42" w:rsidRDefault="009C6A42" w:rsidP="00F364C8">
      <w:pPr>
        <w:ind w:firstLine="708"/>
        <w:jc w:val="both"/>
        <w:rPr>
          <w:sz w:val="28"/>
          <w:szCs w:val="28"/>
          <w:lang w:val="kk-KZ"/>
        </w:rPr>
      </w:pPr>
      <w:r w:rsidRPr="009C6A42">
        <w:rPr>
          <w:sz w:val="28"/>
          <w:szCs w:val="28"/>
          <w:lang w:val="kk-KZ"/>
        </w:rPr>
        <w:t>5) Сыртқы шарттардың әсер етуі бойынша өлшеу құралдарының негізгі және қосымша қателіктері болады.</w:t>
      </w:r>
    </w:p>
    <w:p w:rsidR="009C6A42" w:rsidRPr="009C6A42" w:rsidRDefault="009C6A42" w:rsidP="00F364C8">
      <w:pPr>
        <w:ind w:firstLine="708"/>
        <w:jc w:val="both"/>
        <w:rPr>
          <w:sz w:val="28"/>
          <w:szCs w:val="28"/>
          <w:lang w:val="kk-KZ"/>
        </w:rPr>
      </w:pPr>
      <w:r w:rsidRPr="009C6A42">
        <w:rPr>
          <w:sz w:val="28"/>
          <w:szCs w:val="28"/>
          <w:lang w:val="kk-KZ"/>
        </w:rPr>
        <w:t>Негізгі деп өлшеу құралын пайдаланудың қалыпты жағдайында және шарттарында анықталатын қателігін айтады. Өлшеу құралыныңы әрбірі үшін нормативті – техникалық құжаттамаларда эксплуатациялау шарттары – қателіктері нормаланатын әсер етуші шамалар жиынтығы көрсетіледі (ортаның температурасы, ылғалдылық, қысым, кернеу, жиілік және т.б.).</w:t>
      </w:r>
    </w:p>
    <w:p w:rsidR="009C6A42" w:rsidRPr="009C6A42" w:rsidRDefault="009C6A42" w:rsidP="00F364C8">
      <w:pPr>
        <w:ind w:firstLine="708"/>
        <w:jc w:val="both"/>
        <w:rPr>
          <w:sz w:val="28"/>
          <w:szCs w:val="28"/>
          <w:lang w:val="kk-KZ"/>
        </w:rPr>
      </w:pPr>
      <w:r w:rsidRPr="009C6A42">
        <w:rPr>
          <w:sz w:val="28"/>
          <w:szCs w:val="28"/>
          <w:lang w:val="kk-KZ"/>
        </w:rPr>
        <w:t>Қосымша қателік дегеніміз – қандай да бір әсер етуші шамалар ауытқуы салдарынан туындайтын өлшеу құралының қателігі болып табылады.</w:t>
      </w:r>
    </w:p>
    <w:p w:rsidR="009C6A42" w:rsidRPr="009C6A42" w:rsidRDefault="009C6A42" w:rsidP="00F364C8">
      <w:pPr>
        <w:ind w:firstLine="708"/>
        <w:jc w:val="both"/>
        <w:rPr>
          <w:sz w:val="28"/>
          <w:szCs w:val="28"/>
          <w:lang w:val="kk-KZ"/>
        </w:rPr>
      </w:pPr>
      <w:r w:rsidRPr="009C6A42">
        <w:rPr>
          <w:sz w:val="28"/>
          <w:szCs w:val="28"/>
          <w:lang w:val="kk-KZ"/>
        </w:rPr>
        <w:t>6) Өлшенетін шамалардың өзгеру сипатының әсеріне қарай өлшеу құралдарының қателіктері статикалық және динамикалыққа бөлінеді.</w:t>
      </w:r>
    </w:p>
    <w:p w:rsidR="009C6A42" w:rsidRPr="009C6A42" w:rsidRDefault="009C6A42" w:rsidP="00F364C8">
      <w:pPr>
        <w:ind w:firstLine="708"/>
        <w:jc w:val="both"/>
        <w:rPr>
          <w:sz w:val="28"/>
          <w:szCs w:val="28"/>
          <w:lang w:val="kk-KZ"/>
        </w:rPr>
      </w:pPr>
      <w:r w:rsidRPr="009C6A42">
        <w:rPr>
          <w:sz w:val="28"/>
          <w:szCs w:val="28"/>
          <w:lang w:val="kk-KZ"/>
        </w:rPr>
        <w:t xml:space="preserve">Статикалық қателік – бұл өзгермейтін джеп қабылданатын физикалық шаманы өлшеу үшін қолданылатын өлшеу құралының қателігі болып табылады. </w:t>
      </w:r>
    </w:p>
    <w:p w:rsidR="009C6A42" w:rsidRPr="009C6A42" w:rsidRDefault="009C6A42" w:rsidP="00F364C8">
      <w:pPr>
        <w:ind w:firstLine="708"/>
        <w:jc w:val="both"/>
        <w:rPr>
          <w:sz w:val="28"/>
          <w:szCs w:val="28"/>
          <w:lang w:val="kk-KZ"/>
        </w:rPr>
      </w:pPr>
      <w:r w:rsidRPr="009C6A42">
        <w:rPr>
          <w:sz w:val="28"/>
          <w:szCs w:val="28"/>
          <w:lang w:val="kk-KZ"/>
        </w:rPr>
        <w:t>Динамикалық қателік дегеніміз үздікті физикалық шаманы өлшеулер кезінде қосымша туындайтын және оның реакциясының өлшенуші сигналға өзгерісіне сай келмейтіндігіне негізделген өлшеу құралының қателігі болып табылады.</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B77544"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00EF1F1C">
        <w:rPr>
          <w:rFonts w:ascii="Times New Roman" w:hAnsi="Times New Roman" w:cs="Times New Roman"/>
          <w:color w:val="000000" w:themeColor="text1"/>
          <w:sz w:val="28"/>
          <w:szCs w:val="28"/>
          <w:lang w:val="kk-KZ"/>
        </w:rPr>
        <w:t xml:space="preserve">Қателіктер түрлерін </w:t>
      </w:r>
      <w:r w:rsidRPr="00B77544">
        <w:rPr>
          <w:rFonts w:ascii="Times New Roman" w:hAnsi="Times New Roman" w:cs="Times New Roman"/>
          <w:color w:val="000000" w:themeColor="text1"/>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EF1F1C" w:rsidRPr="009C6A42">
        <w:rPr>
          <w:sz w:val="28"/>
          <w:szCs w:val="28"/>
          <w:lang w:val="kk-KZ"/>
        </w:rPr>
        <w:t xml:space="preserve">Өлшеу құралдарының қателіктері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EF1F1C" w:rsidRPr="009C6A42">
        <w:rPr>
          <w:sz w:val="28"/>
          <w:szCs w:val="28"/>
          <w:lang w:val="kk-KZ"/>
        </w:rPr>
        <w:t xml:space="preserve">Динамикалық қателік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7A162A" w:rsidRDefault="007A162A"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lastRenderedPageBreak/>
        <w:t xml:space="preserve">18 дәріс. </w:t>
      </w:r>
      <w:r w:rsidR="00510FF6" w:rsidRPr="00510FF6">
        <w:rPr>
          <w:b/>
          <w:sz w:val="28"/>
          <w:szCs w:val="28"/>
          <w:lang w:val="kk-KZ"/>
        </w:rPr>
        <w:t>Қателіктерді бағалау принциптері. Математикалық модельдер және қателіктер сипаттамасы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A7423C" w:rsidRPr="00A7423C" w:rsidRDefault="00B77544" w:rsidP="00F364C8">
      <w:pPr>
        <w:ind w:firstLine="708"/>
        <w:jc w:val="both"/>
        <w:rPr>
          <w:sz w:val="28"/>
          <w:szCs w:val="28"/>
          <w:lang w:val="kk-KZ"/>
        </w:rPr>
      </w:pPr>
      <w:r w:rsidRPr="00A7423C">
        <w:rPr>
          <w:color w:val="000000" w:themeColor="text1"/>
          <w:sz w:val="28"/>
          <w:szCs w:val="28"/>
          <w:lang w:val="kk-KZ"/>
        </w:rPr>
        <w:t xml:space="preserve">1. </w:t>
      </w:r>
      <w:r w:rsidR="00A7423C" w:rsidRPr="00A7423C">
        <w:rPr>
          <w:sz w:val="28"/>
          <w:szCs w:val="28"/>
          <w:lang w:val="kk-KZ"/>
        </w:rPr>
        <w:t>Қателіктерді бағалау принциптері</w:t>
      </w:r>
      <w:r w:rsidR="00A7423C">
        <w:rPr>
          <w:sz w:val="28"/>
          <w:szCs w:val="28"/>
          <w:lang w:val="kk-KZ"/>
        </w:rPr>
        <w:t>.</w:t>
      </w:r>
    </w:p>
    <w:p w:rsidR="00B77544" w:rsidRPr="00A7423C" w:rsidRDefault="00B77544" w:rsidP="00F364C8">
      <w:pPr>
        <w:ind w:left="705"/>
        <w:rPr>
          <w:color w:val="000000" w:themeColor="text1"/>
          <w:sz w:val="28"/>
          <w:szCs w:val="24"/>
          <w:lang w:val="kk-KZ"/>
        </w:rPr>
      </w:pPr>
      <w:r w:rsidRPr="00A7423C">
        <w:rPr>
          <w:color w:val="000000" w:themeColor="text1"/>
          <w:sz w:val="28"/>
          <w:szCs w:val="28"/>
          <w:lang w:val="kk-KZ"/>
        </w:rPr>
        <w:t xml:space="preserve">2. </w:t>
      </w:r>
      <w:r w:rsidR="00A7423C" w:rsidRPr="00A7423C">
        <w:rPr>
          <w:sz w:val="28"/>
          <w:szCs w:val="28"/>
          <w:lang w:val="kk-KZ"/>
        </w:rPr>
        <w:t>Математикалық модельдер және қателіктер сипаттамасы</w:t>
      </w:r>
      <w:r w:rsidR="00A7423C">
        <w:rPr>
          <w:sz w:val="28"/>
          <w:szCs w:val="28"/>
          <w:lang w:val="kk-KZ"/>
        </w:rPr>
        <w:t>.</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A7423C" w:rsidRPr="00A7423C" w:rsidRDefault="00A7423C" w:rsidP="00F364C8">
      <w:pPr>
        <w:ind w:firstLine="708"/>
        <w:jc w:val="both"/>
        <w:rPr>
          <w:sz w:val="28"/>
          <w:szCs w:val="28"/>
          <w:lang w:val="kk-KZ"/>
        </w:rPr>
      </w:pPr>
      <w:r w:rsidRPr="00A7423C">
        <w:rPr>
          <w:sz w:val="28"/>
          <w:szCs w:val="28"/>
          <w:lang w:val="kk-KZ"/>
        </w:rPr>
        <w:t xml:space="preserve">Бағалау өлшеулердің нәтижелері дәлдігі туралы объективті мәліметтерді алу үшін жүргізіледі. Қателіктер математикалық модельмен суреттеледі. Қателіктер сипаттамалары нүктелік және интервалды болып бөлінеді. </w:t>
      </w:r>
    </w:p>
    <w:p w:rsidR="00A7423C" w:rsidRPr="00A7423C" w:rsidRDefault="00A7423C" w:rsidP="00F364C8">
      <w:pPr>
        <w:ind w:firstLine="708"/>
        <w:jc w:val="both"/>
        <w:rPr>
          <w:sz w:val="28"/>
          <w:szCs w:val="28"/>
          <w:lang w:val="kk-KZ"/>
        </w:rPr>
      </w:pPr>
      <w:r w:rsidRPr="00A7423C">
        <w:rPr>
          <w:sz w:val="28"/>
          <w:szCs w:val="28"/>
          <w:lang w:val="kk-KZ"/>
        </w:rPr>
        <w:t>Нүктелік қателіктерге жүйелі қателіктер модульдері үшін жоғары шектер және кездейсоқ қателіктердің орташа квадраттық ауытқуы жатады; интервалды қателіктер сипаттамаларына өлшеу нәтижелерінің белгісіздік шекаралары жатады. Сенімділік ықтималдылығына жауап беретін шекаралар сенімділік интервалы деп аталады, егер қателік шекарадан шығып кететін болса, онда шекаралрды шекті (шартсыз) интервалдар деп атайды. Қателіктерді бағалауды таңдау негізіне бірқатар принциптер тән:</w:t>
      </w:r>
    </w:p>
    <w:p w:rsidR="00A7423C" w:rsidRPr="00A7423C" w:rsidRDefault="00A7423C" w:rsidP="00F364C8">
      <w:pPr>
        <w:numPr>
          <w:ilvl w:val="0"/>
          <w:numId w:val="11"/>
        </w:numPr>
        <w:jc w:val="both"/>
        <w:rPr>
          <w:sz w:val="28"/>
          <w:szCs w:val="28"/>
          <w:lang w:val="kk-KZ"/>
        </w:rPr>
      </w:pPr>
      <w:r w:rsidRPr="00A7423C">
        <w:rPr>
          <w:sz w:val="28"/>
          <w:szCs w:val="28"/>
          <w:lang w:val="kk-KZ"/>
        </w:rPr>
        <w:t>қателіктердң параметрлері жне жеке сипаттамалары бағаланады;</w:t>
      </w:r>
    </w:p>
    <w:p w:rsidR="00A7423C" w:rsidRPr="00A7423C" w:rsidRDefault="00A7423C" w:rsidP="00F364C8">
      <w:pPr>
        <w:numPr>
          <w:ilvl w:val="0"/>
          <w:numId w:val="11"/>
        </w:numPr>
        <w:jc w:val="both"/>
        <w:rPr>
          <w:sz w:val="28"/>
          <w:szCs w:val="28"/>
          <w:lang w:val="kk-KZ"/>
        </w:rPr>
      </w:pPr>
      <w:r w:rsidRPr="00A7423C">
        <w:rPr>
          <w:sz w:val="28"/>
          <w:szCs w:val="28"/>
          <w:lang w:val="kk-KZ"/>
        </w:rPr>
        <w:t>бағалау шамалап анықталады, қателіктер тек өлшеу нәтижелерінің белгісіздік зонасын ғана анықтайтынына негізделе отырып мақсатты келісілген дәлдікте бағаланады, басқаша айтқанда олардың мәнін өте дәл білу қажет емес;</w:t>
      </w:r>
    </w:p>
    <w:p w:rsidR="00A7423C" w:rsidRPr="00A7423C" w:rsidRDefault="00A7423C" w:rsidP="00F364C8">
      <w:pPr>
        <w:numPr>
          <w:ilvl w:val="0"/>
          <w:numId w:val="11"/>
        </w:numPr>
        <w:jc w:val="both"/>
        <w:rPr>
          <w:sz w:val="28"/>
          <w:szCs w:val="28"/>
          <w:lang w:val="kk-KZ"/>
        </w:rPr>
      </w:pPr>
      <w:r w:rsidRPr="00A7423C">
        <w:rPr>
          <w:sz w:val="28"/>
          <w:szCs w:val="28"/>
          <w:lang w:val="kk-KZ"/>
        </w:rPr>
        <w:t>қателіктер жоғары жағынан бағаланады, сондықтан қателіктерді азайтқанан гөрі көбейткен дұрыс, себебі азайтқан жағдайда өлшеулер сапасы нашарлайды, ал екінші жағдайда – барлық өлшеулердің нәтижелерін толық бағалауға мүмкіндік туады.</w:t>
      </w:r>
    </w:p>
    <w:p w:rsidR="00A7423C" w:rsidRPr="00A7423C" w:rsidRDefault="00A7423C" w:rsidP="00F364C8">
      <w:pPr>
        <w:ind w:firstLine="708"/>
        <w:jc w:val="both"/>
        <w:rPr>
          <w:sz w:val="28"/>
          <w:szCs w:val="28"/>
          <w:lang w:val="kk-KZ"/>
        </w:rPr>
      </w:pPr>
      <w:r w:rsidRPr="00A7423C">
        <w:rPr>
          <w:sz w:val="28"/>
          <w:szCs w:val="28"/>
          <w:lang w:val="kk-KZ"/>
        </w:rPr>
        <w:t>Қателіктерді бағалау өлшеулерге дейін (априорлы) жне өлшеулерден кейін жүргізілуі мүмкін. Априорлы бағалау – нақты өлшеу құралдары көмегімен өлшеулердің қажетті дәлдігін қамтамасыз ету мүмкіндігін тексеру болып табылады. Ол келесі жағдайларда жүргізіледі:</w:t>
      </w:r>
    </w:p>
    <w:p w:rsidR="00A7423C" w:rsidRPr="00A7423C" w:rsidRDefault="00A7423C" w:rsidP="00F364C8">
      <w:pPr>
        <w:numPr>
          <w:ilvl w:val="0"/>
          <w:numId w:val="11"/>
        </w:numPr>
        <w:jc w:val="both"/>
        <w:rPr>
          <w:sz w:val="28"/>
          <w:szCs w:val="28"/>
          <w:lang w:val="kk-KZ"/>
        </w:rPr>
      </w:pPr>
      <w:r w:rsidRPr="00A7423C">
        <w:rPr>
          <w:sz w:val="28"/>
          <w:szCs w:val="28"/>
          <w:lang w:val="kk-KZ"/>
        </w:rPr>
        <w:t>өлшеу құралдарының метрологиялық сипаттамаларын нормалау;</w:t>
      </w:r>
    </w:p>
    <w:p w:rsidR="00A7423C" w:rsidRPr="00A7423C" w:rsidRDefault="00A7423C" w:rsidP="00F364C8">
      <w:pPr>
        <w:numPr>
          <w:ilvl w:val="0"/>
          <w:numId w:val="11"/>
        </w:numPr>
        <w:jc w:val="both"/>
        <w:rPr>
          <w:sz w:val="28"/>
          <w:szCs w:val="28"/>
          <w:lang w:val="kk-KZ"/>
        </w:rPr>
      </w:pPr>
      <w:r w:rsidRPr="00A7423C">
        <w:rPr>
          <w:sz w:val="28"/>
          <w:szCs w:val="28"/>
          <w:lang w:val="kk-KZ"/>
        </w:rPr>
        <w:t>өлшеулерді жүргізу әдістемесін жасау;</w:t>
      </w:r>
    </w:p>
    <w:p w:rsidR="00A7423C" w:rsidRPr="00A7423C" w:rsidRDefault="00A7423C" w:rsidP="00F364C8">
      <w:pPr>
        <w:numPr>
          <w:ilvl w:val="0"/>
          <w:numId w:val="11"/>
        </w:numPr>
        <w:jc w:val="both"/>
        <w:rPr>
          <w:sz w:val="28"/>
          <w:szCs w:val="28"/>
          <w:lang w:val="kk-KZ"/>
        </w:rPr>
      </w:pPr>
      <w:r w:rsidRPr="00A7423C">
        <w:rPr>
          <w:sz w:val="28"/>
          <w:szCs w:val="28"/>
          <w:lang w:val="kk-KZ"/>
        </w:rPr>
        <w:t>берілген міндеттерді шешу үшін өлшеу құралдарын таңдап алу.</w:t>
      </w:r>
    </w:p>
    <w:p w:rsidR="00A7423C" w:rsidRPr="00A7423C" w:rsidRDefault="00A7423C" w:rsidP="00F364C8">
      <w:pPr>
        <w:ind w:firstLine="708"/>
        <w:jc w:val="both"/>
        <w:rPr>
          <w:sz w:val="28"/>
          <w:szCs w:val="28"/>
          <w:lang w:val="kk-KZ"/>
        </w:rPr>
      </w:pPr>
      <w:r w:rsidRPr="00A7423C">
        <w:rPr>
          <w:sz w:val="28"/>
          <w:szCs w:val="28"/>
          <w:lang w:val="kk-KZ"/>
        </w:rPr>
        <w:t xml:space="preserve">Апостериорлы бағалау  априорлы бағалау қанағатанарлықсыз болған жағдайда және өлшеу құралының жеке қасиеттерін ескеру қажет болған жағдайда жүргізіледі, басқаша айтқанда мұндай бағалау априорлы бағалауды түзетуші ретінде қарастырылады. </w:t>
      </w:r>
    </w:p>
    <w:p w:rsidR="00A7423C" w:rsidRPr="00A7423C" w:rsidRDefault="00A7423C" w:rsidP="00F364C8">
      <w:pPr>
        <w:ind w:firstLine="708"/>
        <w:jc w:val="both"/>
        <w:rPr>
          <w:sz w:val="28"/>
          <w:szCs w:val="28"/>
          <w:lang w:val="kk-KZ"/>
        </w:rPr>
      </w:pPr>
    </w:p>
    <w:p w:rsidR="00A7423C" w:rsidRPr="00A7423C" w:rsidRDefault="00A7423C" w:rsidP="00F364C8">
      <w:pPr>
        <w:ind w:firstLine="708"/>
        <w:jc w:val="both"/>
        <w:rPr>
          <w:b/>
          <w:sz w:val="28"/>
          <w:szCs w:val="28"/>
          <w:lang w:val="kk-KZ"/>
        </w:rPr>
      </w:pPr>
      <w:r w:rsidRPr="00A7423C">
        <w:rPr>
          <w:b/>
          <w:sz w:val="28"/>
          <w:szCs w:val="28"/>
          <w:lang w:val="kk-KZ"/>
        </w:rPr>
        <w:t>Математикалық модельдер және қателіктер сипаттамасы</w:t>
      </w:r>
    </w:p>
    <w:p w:rsidR="00A7423C" w:rsidRPr="00A7423C" w:rsidRDefault="00A7423C" w:rsidP="00F364C8">
      <w:pPr>
        <w:ind w:firstLine="708"/>
        <w:jc w:val="both"/>
        <w:rPr>
          <w:sz w:val="28"/>
          <w:szCs w:val="28"/>
          <w:lang w:val="kk-KZ"/>
        </w:rPr>
      </w:pPr>
      <w:r w:rsidRPr="00A7423C">
        <w:rPr>
          <w:sz w:val="28"/>
          <w:szCs w:val="28"/>
          <w:lang w:val="kk-KZ"/>
        </w:rPr>
        <w:t>Өлшеулер нәтижелері және қателіктер кездейсоқ процестер ретінде қарастырылады, соған сай олардың математикалық суреттелуі кездейсоқ процестер (функциялар) теориясы негізінде тұрғызылады.</w:t>
      </w:r>
    </w:p>
    <w:p w:rsidR="00A7423C" w:rsidRPr="00A7423C" w:rsidRDefault="00A7423C" w:rsidP="00F364C8">
      <w:pPr>
        <w:ind w:firstLine="708"/>
        <w:jc w:val="both"/>
        <w:rPr>
          <w:sz w:val="28"/>
          <w:szCs w:val="28"/>
          <w:lang w:val="kk-KZ"/>
        </w:rPr>
      </w:pPr>
      <w:r w:rsidRPr="00A7423C">
        <w:rPr>
          <w:sz w:val="28"/>
          <w:szCs w:val="28"/>
          <w:lang w:val="kk-KZ"/>
        </w:rPr>
        <w:lastRenderedPageBreak/>
        <w:t>Кездейсоқ процесс Х(t) – бұл мәні кез – келген фиксирленген мәндерде t=t</w:t>
      </w:r>
      <w:r w:rsidRPr="00A7423C">
        <w:rPr>
          <w:sz w:val="28"/>
          <w:szCs w:val="28"/>
          <w:vertAlign w:val="subscript"/>
          <w:lang w:val="kk-KZ"/>
        </w:rPr>
        <w:t>0</w:t>
      </w:r>
      <w:r w:rsidRPr="00A7423C">
        <w:rPr>
          <w:sz w:val="28"/>
          <w:szCs w:val="28"/>
          <w:lang w:val="kk-KZ"/>
        </w:rPr>
        <w:t xml:space="preserve"> кездейсоқ шама болып табылатын Х(t</w:t>
      </w:r>
      <w:r w:rsidRPr="00A7423C">
        <w:rPr>
          <w:sz w:val="28"/>
          <w:szCs w:val="28"/>
          <w:vertAlign w:val="subscript"/>
          <w:lang w:val="kk-KZ"/>
        </w:rPr>
        <w:t>0</w:t>
      </w:r>
      <w:r w:rsidRPr="00A7423C">
        <w:rPr>
          <w:sz w:val="28"/>
          <w:szCs w:val="28"/>
          <w:lang w:val="kk-KZ"/>
        </w:rPr>
        <w:t xml:space="preserve">) процесс (функция) болып табылады. Тәжірибе нәтижсінде алынған процестің (функцияның) нақты түрі тарату деп аталады. Кездейсоқ функция кездейсоқ шамалар белгілері және детерминацияланған функциялардан тұрады. Аргументтердің фиксирленген мәндерінде ол кездейсоқ шамаға айналады, ал әрбір жеке тәжірибе нәтижесінде детерминацияланған функцияға түрленеді. Кездейсоқ процестер </w:t>
      </w:r>
    </w:p>
    <w:p w:rsidR="00A7423C" w:rsidRPr="00A7423C" w:rsidRDefault="00A7423C" w:rsidP="00F364C8">
      <w:pPr>
        <w:ind w:firstLine="708"/>
        <w:jc w:val="both"/>
        <w:rPr>
          <w:sz w:val="28"/>
          <w:szCs w:val="28"/>
          <w:lang w:val="kk-KZ"/>
        </w:rPr>
      </w:pPr>
      <w:r w:rsidRPr="00A7423C">
        <w:rPr>
          <w:sz w:val="28"/>
          <w:szCs w:val="28"/>
          <w:lang w:val="kk-KZ"/>
        </w:rPr>
        <w:t>Жүйелі қателік құрамы өлшеу құралдарының физикалық, конструктивті және технологиялық ерекшеліктеріне, қолдану шарттарына, сонымен қатар бақылаушының жеке сапаларына байланысты болатын әсер етуші факторлардың белгілі бір функциясы болып табылады. Жүйелік қателіктер екі белгісі бойынша жіктеледі:</w:t>
      </w:r>
    </w:p>
    <w:p w:rsidR="00A7423C" w:rsidRPr="00A7423C" w:rsidRDefault="00A7423C" w:rsidP="00F364C8">
      <w:pPr>
        <w:ind w:firstLine="708"/>
        <w:jc w:val="both"/>
        <w:rPr>
          <w:sz w:val="28"/>
          <w:szCs w:val="28"/>
          <w:lang w:val="kk-KZ"/>
        </w:rPr>
      </w:pPr>
      <w:r w:rsidRPr="00A7423C">
        <w:rPr>
          <w:sz w:val="28"/>
          <w:szCs w:val="28"/>
          <w:lang w:val="kk-KZ"/>
        </w:rPr>
        <w:t xml:space="preserve">1) Уақытқа байланысты өзгеру сипатына қарай олар тұрақты және өзгермелі болып бөлінеді. Тұрақты  - өлшеуклердің барлық сериялары ішінде өзгеріссіз қалатын қателіктер болып табылады. Өзгермелі - өлшеу процесінде өзгерістерге ұшырап отыратын қателіктер болып табылады. Олар монотонды өзгеретін, периодты және күрделі заңдылық бойынша өзгеретіндер болып бөлінеді. Егер қателік өлшеулер процесінде монотонды өсетін немесе азаятын болса, онда ол монотонды өзгеретін деп аталады. Периодты қателік деп мәні уақыттың функциясы болып саналатын қателік есептеледі. Жүйелі қателіктер анағұрлым күрделі заңдылықпен өзгере алады, ол қандай да бір сыртқы факторларға, себептерге негізделген болып келеді. </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Математикалық күтім және дисперсия негізгі мінездемесі болатын таралу заңымен сипатталады.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Кездейсоқ х(</w:t>
      </w:r>
      <w:r w:rsidRPr="00A7423C">
        <w:rPr>
          <w:rFonts w:ascii="Times New Roman" w:hAnsi="Times New Roman"/>
          <w:szCs w:val="28"/>
          <w:lang w:val="en-US"/>
        </w:rPr>
        <w:t>t</w:t>
      </w:r>
      <w:r w:rsidRPr="00A7423C">
        <w:rPr>
          <w:rFonts w:ascii="Times New Roman" w:hAnsi="Times New Roman"/>
          <w:szCs w:val="28"/>
        </w:rPr>
        <w:t xml:space="preserve">) функцияның математикалық күтімі дегеніміз әрбір </w:t>
      </w:r>
      <w:r w:rsidRPr="00A7423C">
        <w:rPr>
          <w:rFonts w:ascii="Times New Roman" w:hAnsi="Times New Roman"/>
          <w:szCs w:val="28"/>
          <w:lang w:val="en-US"/>
        </w:rPr>
        <w:t>t</w:t>
      </w:r>
      <w:r w:rsidRPr="00A7423C">
        <w:rPr>
          <w:rFonts w:ascii="Times New Roman" w:hAnsi="Times New Roman"/>
          <w:szCs w:val="28"/>
        </w:rPr>
        <w:t xml:space="preserve"> аргументінің мәні сәйкес келетін ағынның математикалық күтіміне тең болатын кездейсоқ емес функция: </w:t>
      </w:r>
    </w:p>
    <w:p w:rsidR="00A7423C" w:rsidRPr="00A7423C" w:rsidRDefault="00A7423C" w:rsidP="00F364C8">
      <w:pPr>
        <w:pStyle w:val="a7"/>
        <w:ind w:firstLine="720"/>
        <w:rPr>
          <w:rFonts w:ascii="Times New Roman" w:hAnsi="Times New Roman"/>
          <w:szCs w:val="28"/>
        </w:rPr>
      </w:pPr>
      <w:proofErr w:type="gramStart"/>
      <w:r w:rsidRPr="00A7423C">
        <w:rPr>
          <w:rFonts w:ascii="Times New Roman" w:hAnsi="Times New Roman"/>
          <w:szCs w:val="28"/>
          <w:lang w:val="en-US"/>
        </w:rPr>
        <w:t>M</w:t>
      </w:r>
      <w:r w:rsidRPr="00A7423C">
        <w:rPr>
          <w:rFonts w:ascii="Times New Roman" w:hAnsi="Times New Roman"/>
          <w:szCs w:val="28"/>
          <w:vertAlign w:val="subscript"/>
          <w:lang w:val="en-US"/>
        </w:rPr>
        <w:t>x</w:t>
      </w:r>
      <w:r w:rsidRPr="00A7423C">
        <w:rPr>
          <w:rFonts w:ascii="Times New Roman" w:hAnsi="Times New Roman"/>
          <w:szCs w:val="28"/>
        </w:rPr>
        <w:t>(</w:t>
      </w:r>
      <w:proofErr w:type="gramEnd"/>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M</w:t>
      </w:r>
      <w:r w:rsidRPr="00A7423C">
        <w:rPr>
          <w:rFonts w:ascii="Times New Roman" w:hAnsi="Times New Roman"/>
          <w:position w:val="-30"/>
          <w:szCs w:val="28"/>
          <w:lang w:val="en-US"/>
        </w:rPr>
        <w:object w:dxaOrig="1939" w:dyaOrig="740">
          <v:shape id="_x0000_i1043" type="#_x0000_t75" style="width:96.75pt;height:36.75pt" o:ole="" fillcolor="window">
            <v:imagedata r:id="rId46" o:title=""/>
          </v:shape>
          <o:OLEObject Type="Embed" ProgID="Equation.3" ShapeID="_x0000_i1043" DrawAspect="Content" ObjectID="_1507382417" r:id="rId47"/>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Мұндағы </w:t>
      </w:r>
      <w:r w:rsidRPr="00A7423C">
        <w:rPr>
          <w:rFonts w:ascii="Times New Roman" w:hAnsi="Times New Roman"/>
          <w:szCs w:val="28"/>
          <w:lang w:val="en-US"/>
        </w:rPr>
        <w:t>p</w:t>
      </w:r>
      <w:r w:rsidRPr="00A7423C">
        <w:rPr>
          <w:rFonts w:ascii="Times New Roman" w:hAnsi="Times New Roman"/>
          <w:szCs w:val="28"/>
        </w:rPr>
        <w:t>(</w:t>
      </w:r>
      <w:r w:rsidRPr="00A7423C">
        <w:rPr>
          <w:rFonts w:ascii="Times New Roman" w:hAnsi="Times New Roman"/>
          <w:szCs w:val="28"/>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 кездейсоқ процеске сәйкес ағындағы кездейсоқ х шаманың бір өлшемді тығыздығы.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Кездейсоқ функцияның дисперсиясы деп функциясының мәні әрбір уақыт моменті үшін сәйкес келетін дисперсияға тең болатын кездейсоқ емес функцияны айтамыз, яғни дисперсия </w:t>
      </w:r>
      <w:r w:rsidRPr="00A7423C">
        <w:rPr>
          <w:rFonts w:ascii="Times New Roman" w:hAnsi="Times New Roman"/>
          <w:szCs w:val="28"/>
          <w:lang w:val="en-US"/>
        </w:rPr>
        <w:t>m</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 қатысты жүзеге асудың тастауының сипаттамасы.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D</w:t>
      </w:r>
      <w:r w:rsidRPr="00A7423C">
        <w:rPr>
          <w:rFonts w:ascii="Times New Roman" w:hAnsi="Times New Roman"/>
          <w:szCs w:val="28"/>
          <w:vertAlign w:val="subscript"/>
          <w:lang w:val="en-US"/>
        </w:rPr>
        <w:t>x</w:t>
      </w:r>
      <w:proofErr w:type="gramStart"/>
      <w:r w:rsidRPr="00A7423C">
        <w:rPr>
          <w:rFonts w:ascii="Times New Roman" w:hAnsi="Times New Roman"/>
          <w:szCs w:val="28"/>
        </w:rPr>
        <w:t>=(</w:t>
      </w:r>
      <w:proofErr w:type="gramEnd"/>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D</w:t>
      </w:r>
      <w:r w:rsidRPr="00A7423C">
        <w:rPr>
          <w:rFonts w:ascii="Times New Roman" w:hAnsi="Times New Roman"/>
          <w:position w:val="-30"/>
          <w:szCs w:val="28"/>
          <w:lang w:val="en-US"/>
        </w:rPr>
        <w:object w:dxaOrig="1939" w:dyaOrig="740">
          <v:shape id="_x0000_i1044" type="#_x0000_t75" style="width:96.75pt;height:36.75pt" o:ole="" fillcolor="window">
            <v:imagedata r:id="rId46" o:title=""/>
          </v:shape>
          <o:OLEObject Type="Embed" ProgID="Equation.3" ShapeID="_x0000_i1044" DrawAspect="Content" ObjectID="_1507382418" r:id="rId48"/>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Математикалық күтім мен дисперсия маңызды болып табылады, бірақ жеткілікті сипаттамалар болып табылмайды, яғни айта кетсек олар бірөлшемді таралу заңымен анықталынады және олар әртүрлі уақыт мәніндегі </w:t>
      </w:r>
      <w:r w:rsidRPr="00A7423C">
        <w:rPr>
          <w:rFonts w:ascii="Times New Roman" w:hAnsi="Times New Roman"/>
          <w:szCs w:val="28"/>
          <w:lang w:val="en-US"/>
        </w:rPr>
        <w:t>t</w:t>
      </w:r>
      <w:r w:rsidRPr="00A7423C">
        <w:rPr>
          <w:rFonts w:ascii="Times New Roman" w:hAnsi="Times New Roman"/>
          <w:szCs w:val="28"/>
        </w:rPr>
        <w:t xml:space="preserve"> және </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 xml:space="preserve"> кездейсоқ процестің әр түрлі ағындарының арасындағы өзара қатынасты сипаттай ала алмайды.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Мұндай жағдай үшін корреляционды функция қолданылады, яғни әрбір аргументінің жұбының мәні кездейсоқ процесс ағынына сәйкес </w:t>
      </w:r>
      <w:r w:rsidRPr="00A7423C">
        <w:rPr>
          <w:rFonts w:ascii="Times New Roman" w:hAnsi="Times New Roman"/>
          <w:szCs w:val="28"/>
        </w:rPr>
        <w:lastRenderedPageBreak/>
        <w:t xml:space="preserve">вариациясына тең болатын </w:t>
      </w:r>
      <w:r w:rsidRPr="00A7423C">
        <w:rPr>
          <w:rFonts w:ascii="Times New Roman" w:hAnsi="Times New Roman"/>
          <w:szCs w:val="28"/>
          <w:lang w:val="en-US"/>
        </w:rPr>
        <w:t>t</w:t>
      </w:r>
      <w:r w:rsidRPr="00A7423C">
        <w:rPr>
          <w:rFonts w:ascii="Times New Roman" w:hAnsi="Times New Roman"/>
          <w:szCs w:val="28"/>
        </w:rPr>
        <w:t xml:space="preserve"> және </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 xml:space="preserve"> аргументтерінің кездейсоқ емес функциясы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xml:space="preserve">, </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p>
    <w:p w:rsidR="00A7423C" w:rsidRPr="00A7423C" w:rsidRDefault="00A7423C" w:rsidP="00F364C8">
      <w:pPr>
        <w:pStyle w:val="a7"/>
        <w:ind w:firstLine="720"/>
        <w:rPr>
          <w:rFonts w:ascii="Times New Roman" w:hAnsi="Times New Roman"/>
          <w:szCs w:val="28"/>
        </w:rPr>
      </w:pPr>
      <w:proofErr w:type="gramStart"/>
      <w:r w:rsidRPr="00A7423C">
        <w:rPr>
          <w:rFonts w:ascii="Times New Roman" w:hAnsi="Times New Roman"/>
          <w:szCs w:val="28"/>
          <w:lang w:val="en-US"/>
        </w:rPr>
        <w:t>R</w:t>
      </w:r>
      <w:r w:rsidRPr="00A7423C">
        <w:rPr>
          <w:rFonts w:ascii="Times New Roman" w:hAnsi="Times New Roman"/>
          <w:szCs w:val="28"/>
        </w:rPr>
        <w:t>(</w:t>
      </w:r>
      <w:proofErr w:type="gramEnd"/>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szCs w:val="28"/>
          <w:lang w:val="en-US"/>
        </w:rPr>
        <w:t>M</w:t>
      </w:r>
      <w:r w:rsidRPr="00A7423C">
        <w:rPr>
          <w:rFonts w:ascii="Times New Roman" w:hAnsi="Times New Roman"/>
          <w:position w:val="-12"/>
          <w:szCs w:val="28"/>
          <w:lang w:val="en-US"/>
        </w:rPr>
        <w:object w:dxaOrig="2900" w:dyaOrig="380">
          <v:shape id="_x0000_i1045" type="#_x0000_t75" style="width:144.75pt;height:18.75pt" o:ole="" fillcolor="window">
            <v:imagedata r:id="rId49" o:title=""/>
          </v:shape>
          <o:OLEObject Type="Embed" ProgID="Equation.3" ShapeID="_x0000_i1045" DrawAspect="Content" ObjectID="_1507382419" r:id="rId50"/>
        </w:object>
      </w:r>
      <w:r w:rsidRPr="00A7423C">
        <w:rPr>
          <w:rFonts w:ascii="Times New Roman" w:hAnsi="Times New Roman"/>
          <w:position w:val="-12"/>
          <w:szCs w:val="28"/>
          <w:lang w:val="en-US"/>
        </w:rPr>
        <w:object w:dxaOrig="3019" w:dyaOrig="380">
          <v:shape id="_x0000_i1046" type="#_x0000_t75" style="width:150.75pt;height:18.75pt" o:ole="" fillcolor="window">
            <v:imagedata r:id="rId51" o:title=""/>
          </v:shape>
          <o:OLEObject Type="Embed" ProgID="Equation.3" ShapeID="_x0000_i1046" DrawAspect="Content" ObjectID="_1507382420" r:id="rId52"/>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Корреляционды немесе автокорреляционды функция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xml:space="preserve"> берілген уақыт мәнімен ажыратылатын кездейсоқ функцияның лездік мәндерінің арасындағы статистикалық байланысын сипаттайды. Корреляционды функция кездейсоқ процестің дисперсиясына тең болады, егер аргументтердің теңдігі орындалса. Ол әрдайым оң мәнді болады. Практика жүзінде көбінесе нөмірленген корреляционды функция қолданылады:</w:t>
      </w:r>
    </w:p>
    <w:p w:rsidR="00A7423C" w:rsidRPr="00A7423C" w:rsidRDefault="00A7423C" w:rsidP="00F364C8">
      <w:pPr>
        <w:pStyle w:val="a7"/>
        <w:ind w:firstLine="720"/>
        <w:rPr>
          <w:rFonts w:ascii="Times New Roman" w:hAnsi="Times New Roman"/>
          <w:szCs w:val="28"/>
        </w:rPr>
      </w:pPr>
      <w:proofErr w:type="gramStart"/>
      <w:r w:rsidRPr="00A7423C">
        <w:rPr>
          <w:rFonts w:ascii="Times New Roman" w:hAnsi="Times New Roman"/>
          <w:szCs w:val="28"/>
          <w:lang w:val="en-US"/>
        </w:rPr>
        <w:t>r</w:t>
      </w:r>
      <w:r w:rsidRPr="00A7423C">
        <w:rPr>
          <w:rFonts w:ascii="Times New Roman" w:hAnsi="Times New Roman"/>
          <w:szCs w:val="28"/>
        </w:rPr>
        <w:t>(</w:t>
      </w:r>
      <w:proofErr w:type="gramEnd"/>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position w:val="-12"/>
          <w:szCs w:val="28"/>
          <w:lang w:val="en-US"/>
        </w:rPr>
        <w:object w:dxaOrig="1400" w:dyaOrig="440">
          <v:shape id="_x0000_i1047" type="#_x0000_t75" style="width:69.75pt;height:21.75pt" o:ole="" fillcolor="window">
            <v:imagedata r:id="rId53" o:title=""/>
          </v:shape>
          <o:OLEObject Type="Embed" ProgID="Equation.3" ShapeID="_x0000_i1047" DrawAspect="Content" ObjectID="_1507382421" r:id="rId54"/>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Ол келесі қасиеттерге ие:</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lang w:val="en-US"/>
        </w:rPr>
        <w:t>t</w:t>
      </w:r>
      <w:r w:rsidRPr="00A7423C">
        <w:rPr>
          <w:rFonts w:ascii="Times New Roman" w:hAnsi="Times New Roman"/>
          <w:szCs w:val="28"/>
        </w:rPr>
        <w:t xml:space="preserve"> және</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 xml:space="preserve"> аргументі тең болғанда, ол бірге тең болады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)=1</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 xml:space="preserve">өзінің аргументтеріне тура симметриялы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 xml:space="preserve">)=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 xml:space="preserve">, </w:t>
      </w:r>
      <w:r w:rsidRPr="00A7423C">
        <w:rPr>
          <w:rFonts w:ascii="Times New Roman" w:hAnsi="Times New Roman"/>
          <w:szCs w:val="28"/>
          <w:lang w:val="en-US"/>
        </w:rPr>
        <w:t>t</w:t>
      </w:r>
      <w:r w:rsidRPr="00A7423C">
        <w:rPr>
          <w:rFonts w:ascii="Times New Roman" w:hAnsi="Times New Roman"/>
          <w:szCs w:val="28"/>
        </w:rPr>
        <w:t>)</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 xml:space="preserve">оның мүмкін мәндері [-1,1] диапазонында жатады, яғни /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)/≤1</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Нөмірленген корреляционды функция мазмұны жағынан корреляция коэффициентіне ұқсас кледі, алайда ол екі аргументке тәуелді болады және оның мәні тұрақты болып табылмайды.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Стационарлы процесс дегеніміз уақыт бойынша біржақты өтетін жеке реализациялары тұрақты амплитудамен орташа функция айналасында тербелетін кездейсоқ процестерді айтамыз. Стационарлы процестің сандық қасиеттері келесі шарттармен сипатталады:</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 xml:space="preserve">стационарлы процестің математикалық күтімі тұрақты, яғни </w:t>
      </w:r>
      <w:r w:rsidRPr="00A7423C">
        <w:rPr>
          <w:rFonts w:ascii="Times New Roman" w:hAnsi="Times New Roman"/>
          <w:szCs w:val="28"/>
          <w:lang w:val="en-US"/>
        </w:rPr>
        <w:t>m</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m</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const</w:t>
      </w:r>
      <w:r w:rsidRPr="00A7423C">
        <w:rPr>
          <w:rFonts w:ascii="Times New Roman" w:hAnsi="Times New Roman"/>
          <w:szCs w:val="28"/>
        </w:rPr>
        <w:t>;</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 xml:space="preserve">стационарлы кездейсоқ процесс үшін ағындар бойынша дисперсия тұрақты шама болады, яғни </w:t>
      </w:r>
      <w:r w:rsidRPr="00A7423C">
        <w:rPr>
          <w:rFonts w:ascii="Times New Roman" w:hAnsi="Times New Roman"/>
          <w:szCs w:val="28"/>
          <w:lang w:val="en-US"/>
        </w:rPr>
        <w:t>D</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D</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const</w:t>
      </w:r>
      <w:r w:rsidRPr="00A7423C">
        <w:rPr>
          <w:rFonts w:ascii="Times New Roman" w:hAnsi="Times New Roman"/>
          <w:szCs w:val="28"/>
        </w:rPr>
        <w:t>;</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 xml:space="preserve">стационарлы процестің корреляционды функциясы </w:t>
      </w:r>
      <w:r w:rsidRPr="00A7423C">
        <w:rPr>
          <w:rFonts w:ascii="Times New Roman" w:hAnsi="Times New Roman"/>
          <w:szCs w:val="28"/>
          <w:lang w:val="en-US"/>
        </w:rPr>
        <w:t>t</w:t>
      </w:r>
      <w:r w:rsidRPr="00A7423C">
        <w:rPr>
          <w:rFonts w:ascii="Times New Roman" w:hAnsi="Times New Roman"/>
          <w:szCs w:val="28"/>
        </w:rPr>
        <w:t xml:space="preserve"> және </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 xml:space="preserve"> аргумент мәндеріне тәуелді болмайды, яғни ол тек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xml:space="preserve"> аралығына тәуелді болады, яғни </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 xml:space="preserve">) . Алдыңғы шарт берілген шарттың жеке жағдайы болып табылады, яғни </w:t>
      </w:r>
      <w:r w:rsidRPr="00A7423C">
        <w:rPr>
          <w:rFonts w:ascii="Times New Roman" w:hAnsi="Times New Roman"/>
          <w:szCs w:val="28"/>
          <w:lang w:val="en-US"/>
        </w:rPr>
        <w:t>D</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vertAlign w:val="superscript"/>
        </w:rPr>
        <w:t>1</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=0)=</w:t>
      </w:r>
      <w:r w:rsidRPr="00A7423C">
        <w:rPr>
          <w:rFonts w:ascii="Times New Roman" w:hAnsi="Times New Roman"/>
          <w:szCs w:val="28"/>
          <w:lang w:val="en-US"/>
        </w:rPr>
        <w:t>const</w:t>
      </w:r>
      <w:r w:rsidRPr="00A7423C">
        <w:rPr>
          <w:rFonts w:ascii="Times New Roman" w:hAnsi="Times New Roman"/>
          <w:szCs w:val="28"/>
        </w:rPr>
        <w:t>.</w:t>
      </w:r>
    </w:p>
    <w:p w:rsidR="00A7423C" w:rsidRPr="00A7423C" w:rsidRDefault="00A7423C" w:rsidP="00F364C8">
      <w:pPr>
        <w:pStyle w:val="a7"/>
        <w:ind w:firstLine="851"/>
        <w:rPr>
          <w:rFonts w:ascii="Times New Roman" w:hAnsi="Times New Roman"/>
          <w:szCs w:val="28"/>
        </w:rPr>
      </w:pPr>
      <w:r w:rsidRPr="00A7423C">
        <w:rPr>
          <w:rFonts w:ascii="Times New Roman" w:hAnsi="Times New Roman"/>
          <w:szCs w:val="28"/>
        </w:rPr>
        <w:t xml:space="preserve">Осыдан кездейсоқ процестің стационарлы шарты болып автокорреляционды функцияның тек </w:t>
      </w:r>
      <w:r w:rsidRPr="00A7423C">
        <w:rPr>
          <w:rFonts w:ascii="Times New Roman" w:hAnsi="Times New Roman"/>
          <w:szCs w:val="28"/>
          <w:lang w:val="en-US"/>
        </w:rPr>
        <w:t>r</w:t>
      </w:r>
      <w:r w:rsidRPr="00A7423C">
        <w:rPr>
          <w:rFonts w:ascii="Times New Roman" w:hAnsi="Times New Roman"/>
          <w:szCs w:val="28"/>
        </w:rPr>
        <w:t xml:space="preserve"> интервалына тәуелділігі болып табылады.</w:t>
      </w:r>
    </w:p>
    <w:p w:rsidR="00A7423C" w:rsidRPr="00A7423C" w:rsidRDefault="00A7423C" w:rsidP="00F364C8">
      <w:pPr>
        <w:pStyle w:val="a7"/>
        <w:ind w:firstLine="851"/>
        <w:rPr>
          <w:rFonts w:ascii="Times New Roman" w:hAnsi="Times New Roman"/>
          <w:szCs w:val="28"/>
        </w:rPr>
      </w:pPr>
      <w:r w:rsidRPr="00A7423C">
        <w:rPr>
          <w:rFonts w:ascii="Times New Roman" w:hAnsi="Times New Roman"/>
          <w:szCs w:val="28"/>
        </w:rPr>
        <w:t xml:space="preserve">Кездейсоқ процестің маңызды сипаттамасы болып оның спектральды тығыздығы </w:t>
      </w:r>
      <w:r w:rsidRPr="00A7423C">
        <w:rPr>
          <w:rFonts w:ascii="Times New Roman" w:hAnsi="Times New Roman"/>
          <w:szCs w:val="28"/>
          <w:lang w:val="en-US"/>
        </w:rPr>
        <w:t>S</w:t>
      </w:r>
      <w:r w:rsidRPr="00A7423C">
        <w:rPr>
          <w:rFonts w:ascii="Times New Roman" w:hAnsi="Times New Roman"/>
          <w:szCs w:val="28"/>
        </w:rPr>
        <w:t>(</w:t>
      </w:r>
      <w:r w:rsidRPr="00A7423C">
        <w:rPr>
          <w:rFonts w:ascii="Times New Roman" w:hAnsi="Times New Roman"/>
          <w:szCs w:val="28"/>
          <w:lang w:val="en-US"/>
        </w:rPr>
        <w:t>w</w:t>
      </w:r>
      <w:r w:rsidRPr="00A7423C">
        <w:rPr>
          <w:rFonts w:ascii="Times New Roman" w:hAnsi="Times New Roman"/>
          <w:szCs w:val="28"/>
        </w:rPr>
        <w:t xml:space="preserve">) табылады. </w:t>
      </w:r>
      <w:proofErr w:type="gramStart"/>
      <w:r w:rsidRPr="00A7423C">
        <w:rPr>
          <w:rFonts w:ascii="Times New Roman" w:hAnsi="Times New Roman"/>
          <w:szCs w:val="28"/>
          <w:lang w:val="en-US"/>
        </w:rPr>
        <w:t>S</w:t>
      </w:r>
      <w:r w:rsidRPr="00A7423C">
        <w:rPr>
          <w:rFonts w:ascii="Times New Roman" w:hAnsi="Times New Roman"/>
          <w:szCs w:val="28"/>
        </w:rPr>
        <w:t>(</w:t>
      </w:r>
      <w:proofErr w:type="gramEnd"/>
      <w:r w:rsidRPr="00A7423C">
        <w:rPr>
          <w:rFonts w:ascii="Times New Roman" w:hAnsi="Times New Roman"/>
          <w:szCs w:val="28"/>
          <w:lang w:val="en-US"/>
        </w:rPr>
        <w:t>w</w:t>
      </w:r>
      <w:r w:rsidRPr="00A7423C">
        <w:rPr>
          <w:rFonts w:ascii="Times New Roman" w:hAnsi="Times New Roman"/>
          <w:szCs w:val="28"/>
        </w:rPr>
        <w:t xml:space="preserve">) спектральды тығыздық </w:t>
      </w:r>
      <w:r w:rsidRPr="00A7423C">
        <w:rPr>
          <w:rFonts w:ascii="Times New Roman" w:hAnsi="Times New Roman"/>
          <w:szCs w:val="28"/>
          <w:lang w:val="en-US"/>
        </w:rPr>
        <w:t>w</w:t>
      </w:r>
      <w:r w:rsidRPr="00A7423C">
        <w:rPr>
          <w:rFonts w:ascii="Times New Roman" w:hAnsi="Times New Roman"/>
          <w:szCs w:val="28"/>
        </w:rPr>
        <w:t>≥0 шартта кездейсоқ процестің жиілікті жиынтығын сипаттайды және бірлік жиілік сызығынан өтетін кездейсоқ процестің орташа қуатын көрсетеді.</w:t>
      </w:r>
    </w:p>
    <w:p w:rsidR="00A7423C" w:rsidRPr="00A7423C" w:rsidRDefault="00A7423C" w:rsidP="00F364C8">
      <w:pPr>
        <w:pStyle w:val="a7"/>
        <w:ind w:firstLine="851"/>
        <w:rPr>
          <w:rFonts w:ascii="Times New Roman" w:hAnsi="Times New Roman"/>
          <w:szCs w:val="28"/>
        </w:rPr>
      </w:pPr>
      <w:proofErr w:type="gramStart"/>
      <w:r w:rsidRPr="00A7423C">
        <w:rPr>
          <w:rFonts w:ascii="Times New Roman" w:hAnsi="Times New Roman"/>
          <w:szCs w:val="28"/>
          <w:lang w:val="en-US"/>
        </w:rPr>
        <w:t>S</w:t>
      </w:r>
      <w:r w:rsidRPr="00A7423C">
        <w:rPr>
          <w:rFonts w:ascii="Times New Roman" w:hAnsi="Times New Roman"/>
          <w:szCs w:val="28"/>
          <w:vertAlign w:val="subscript"/>
        </w:rPr>
        <w:t>(</w:t>
      </w:r>
      <w:proofErr w:type="gramEnd"/>
      <w:r w:rsidRPr="00A7423C">
        <w:rPr>
          <w:rFonts w:ascii="Times New Roman" w:hAnsi="Times New Roman"/>
          <w:szCs w:val="28"/>
          <w:vertAlign w:val="subscript"/>
          <w:lang w:val="en-US"/>
        </w:rPr>
        <w:t>w</w:t>
      </w:r>
      <w:r w:rsidRPr="00A7423C">
        <w:rPr>
          <w:rFonts w:ascii="Times New Roman" w:hAnsi="Times New Roman"/>
          <w:szCs w:val="28"/>
          <w:vertAlign w:val="subscript"/>
        </w:rPr>
        <w:t>)</w:t>
      </w:r>
      <w:r w:rsidRPr="00A7423C">
        <w:rPr>
          <w:rFonts w:ascii="Times New Roman" w:hAnsi="Times New Roman"/>
          <w:szCs w:val="28"/>
        </w:rPr>
        <w:t>=</w:t>
      </w:r>
      <w:r w:rsidRPr="00A7423C">
        <w:rPr>
          <w:rFonts w:ascii="Times New Roman" w:hAnsi="Times New Roman"/>
          <w:position w:val="-32"/>
          <w:szCs w:val="28"/>
          <w:lang w:val="en-US"/>
        </w:rPr>
        <w:object w:dxaOrig="3879" w:dyaOrig="760">
          <v:shape id="_x0000_i1048" type="#_x0000_t75" style="width:194.25pt;height:38.25pt" o:ole="" fillcolor="window">
            <v:imagedata r:id="rId55" o:title=""/>
          </v:shape>
          <o:OLEObject Type="Embed" ProgID="Equation.3" ShapeID="_x0000_i1048" DrawAspect="Content" ObjectID="_1507382422" r:id="rId56"/>
        </w:object>
      </w:r>
    </w:p>
    <w:p w:rsidR="00A7423C" w:rsidRPr="00A7423C" w:rsidRDefault="00A7423C" w:rsidP="00F364C8">
      <w:pPr>
        <w:pStyle w:val="a7"/>
        <w:ind w:firstLine="851"/>
        <w:rPr>
          <w:rFonts w:ascii="Times New Roman" w:hAnsi="Times New Roman"/>
          <w:szCs w:val="28"/>
        </w:rPr>
      </w:pPr>
      <w:r w:rsidRPr="00A7423C">
        <w:rPr>
          <w:rFonts w:ascii="Times New Roman" w:hAnsi="Times New Roman"/>
          <w:szCs w:val="28"/>
        </w:rPr>
        <w:t xml:space="preserve">Стационарлы кездейсоқ процестің спектральды тығыздығы жиілік функцияның теріс емес функциясы </w:t>
      </w:r>
      <w:r w:rsidRPr="00A7423C">
        <w:rPr>
          <w:rFonts w:ascii="Times New Roman" w:hAnsi="Times New Roman"/>
          <w:szCs w:val="28"/>
          <w:lang w:val="en-US"/>
        </w:rPr>
        <w:t>S</w:t>
      </w:r>
      <w:r w:rsidRPr="00A7423C">
        <w:rPr>
          <w:rFonts w:ascii="Times New Roman" w:hAnsi="Times New Roman"/>
          <w:szCs w:val="28"/>
        </w:rPr>
        <w:t>(</w:t>
      </w:r>
      <w:r w:rsidRPr="00A7423C">
        <w:rPr>
          <w:rFonts w:ascii="Times New Roman" w:hAnsi="Times New Roman"/>
          <w:szCs w:val="28"/>
          <w:lang w:val="en-US"/>
        </w:rPr>
        <w:t>w</w:t>
      </w:r>
      <w:r w:rsidRPr="00A7423C">
        <w:rPr>
          <w:rFonts w:ascii="Times New Roman" w:hAnsi="Times New Roman"/>
          <w:szCs w:val="28"/>
        </w:rPr>
        <w:t xml:space="preserve">)≥0 болып табылады. </w:t>
      </w:r>
      <w:proofErr w:type="gramStart"/>
      <w:r w:rsidRPr="00A7423C">
        <w:rPr>
          <w:rFonts w:ascii="Times New Roman" w:hAnsi="Times New Roman"/>
          <w:szCs w:val="28"/>
          <w:lang w:val="en-US"/>
        </w:rPr>
        <w:t>S</w:t>
      </w:r>
      <w:r w:rsidRPr="00A7423C">
        <w:rPr>
          <w:rFonts w:ascii="Times New Roman" w:hAnsi="Times New Roman"/>
          <w:szCs w:val="28"/>
        </w:rPr>
        <w:t>(</w:t>
      </w:r>
      <w:proofErr w:type="gramEnd"/>
      <w:r w:rsidRPr="00A7423C">
        <w:rPr>
          <w:rFonts w:ascii="Times New Roman" w:hAnsi="Times New Roman"/>
          <w:szCs w:val="28"/>
          <w:lang w:val="en-US"/>
        </w:rPr>
        <w:t>w</w:t>
      </w:r>
      <w:r w:rsidRPr="00A7423C">
        <w:rPr>
          <w:rFonts w:ascii="Times New Roman" w:hAnsi="Times New Roman"/>
          <w:szCs w:val="28"/>
        </w:rPr>
        <w:t>) қисығымен көрсетілетін аудан процестің дисперсиясына пропорционал болады.</w:t>
      </w:r>
    </w:p>
    <w:p w:rsidR="00A7423C" w:rsidRPr="00A7423C" w:rsidRDefault="00A7423C" w:rsidP="00F364C8">
      <w:pPr>
        <w:pStyle w:val="a7"/>
        <w:ind w:firstLine="851"/>
        <w:rPr>
          <w:rFonts w:ascii="Times New Roman" w:hAnsi="Times New Roman"/>
          <w:szCs w:val="28"/>
        </w:rPr>
      </w:pPr>
      <w:r w:rsidRPr="00A7423C">
        <w:rPr>
          <w:rFonts w:ascii="Times New Roman" w:hAnsi="Times New Roman"/>
          <w:szCs w:val="28"/>
        </w:rPr>
        <w:t>Корреляционды функция спектральды тығыздық арқылы көрсетілуі мүмкін.</w:t>
      </w:r>
    </w:p>
    <w:p w:rsidR="00A7423C" w:rsidRPr="00A7423C" w:rsidRDefault="00A7423C" w:rsidP="00F364C8">
      <w:pPr>
        <w:pStyle w:val="a7"/>
        <w:ind w:firstLine="851"/>
        <w:rPr>
          <w:rFonts w:ascii="Times New Roman" w:hAnsi="Times New Roman"/>
          <w:szCs w:val="28"/>
        </w:rPr>
      </w:pPr>
      <w:r w:rsidRPr="00A7423C">
        <w:rPr>
          <w:rFonts w:ascii="Times New Roman" w:hAnsi="Times New Roman"/>
          <w:szCs w:val="28"/>
          <w:lang w:val="en-US"/>
        </w:rPr>
        <w:lastRenderedPageBreak/>
        <w:t>R</w:t>
      </w:r>
      <w:r w:rsidRPr="00A7423C">
        <w:rPr>
          <w:rFonts w:ascii="Times New Roman" w:hAnsi="Times New Roman"/>
          <w:szCs w:val="28"/>
          <w:vertAlign w:val="subscript"/>
        </w:rPr>
        <w:t>(</w:t>
      </w:r>
      <w:r w:rsidRPr="00A7423C">
        <w:rPr>
          <w:rFonts w:ascii="Times New Roman" w:hAnsi="Times New Roman"/>
          <w:szCs w:val="28"/>
          <w:vertAlign w:val="subscript"/>
          <w:lang w:val="en-US"/>
        </w:rPr>
        <w:t>r</w:t>
      </w:r>
      <w:proofErr w:type="gramStart"/>
      <w:r w:rsidRPr="00A7423C">
        <w:rPr>
          <w:rFonts w:ascii="Times New Roman" w:hAnsi="Times New Roman"/>
          <w:szCs w:val="28"/>
          <w:vertAlign w:val="subscript"/>
        </w:rPr>
        <w:t>)</w:t>
      </w:r>
      <w:r w:rsidRPr="00A7423C">
        <w:rPr>
          <w:rFonts w:ascii="Times New Roman" w:hAnsi="Times New Roman"/>
          <w:szCs w:val="28"/>
        </w:rPr>
        <w:t>=</w:t>
      </w:r>
      <w:proofErr w:type="gramEnd"/>
      <w:r w:rsidRPr="00A7423C">
        <w:rPr>
          <w:rFonts w:ascii="Times New Roman" w:hAnsi="Times New Roman"/>
          <w:position w:val="-16"/>
          <w:szCs w:val="28"/>
          <w:lang w:val="en-US"/>
        </w:rPr>
        <w:object w:dxaOrig="1600" w:dyaOrig="440">
          <v:shape id="_x0000_i1049" type="#_x0000_t75" style="width:80.25pt;height:21.75pt" o:ole="" fillcolor="window">
            <v:imagedata r:id="rId57" o:title=""/>
          </v:shape>
          <o:OLEObject Type="Embed" ProgID="Equation.3" ShapeID="_x0000_i1049" DrawAspect="Content" ObjectID="_1507382423" r:id="rId58"/>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Стационарлы кездейсоқ процестер эрготикалық қасиетке ие болуы мүмкін. Стационарлы кездейсоқ процесс эргодикалық деп аталады, егер оның жеткілікті жалғасуының реализациясы барлық процесс реализациясының “өкілі” болып табылса.</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Эргодикалық стационарлы кездейсоқ процесс үшін оның математикалық күтімі келесідегідей анықталады:</w:t>
      </w:r>
    </w:p>
    <w:p w:rsidR="00A7423C" w:rsidRPr="00A7423C" w:rsidRDefault="00A7423C" w:rsidP="00F364C8">
      <w:pPr>
        <w:pStyle w:val="a7"/>
        <w:ind w:firstLine="720"/>
        <w:rPr>
          <w:rFonts w:ascii="Times New Roman" w:hAnsi="Times New Roman"/>
          <w:szCs w:val="28"/>
        </w:rPr>
      </w:pPr>
      <w:proofErr w:type="gramStart"/>
      <w:r w:rsidRPr="00A7423C">
        <w:rPr>
          <w:rFonts w:ascii="Times New Roman" w:hAnsi="Times New Roman"/>
          <w:szCs w:val="28"/>
          <w:lang w:val="en-US"/>
        </w:rPr>
        <w:t>m</w:t>
      </w:r>
      <w:r w:rsidRPr="00A7423C">
        <w:rPr>
          <w:rFonts w:ascii="Times New Roman" w:hAnsi="Times New Roman"/>
          <w:szCs w:val="28"/>
          <w:vertAlign w:val="subscript"/>
          <w:lang w:val="en-US"/>
        </w:rPr>
        <w:t>x</w:t>
      </w:r>
      <w:r w:rsidRPr="00A7423C">
        <w:rPr>
          <w:rFonts w:ascii="Times New Roman" w:hAnsi="Times New Roman"/>
          <w:szCs w:val="28"/>
        </w:rPr>
        <w:t>=</w:t>
      </w:r>
      <w:proofErr w:type="gramEnd"/>
      <w:r w:rsidRPr="00A7423C">
        <w:rPr>
          <w:rFonts w:ascii="Times New Roman" w:hAnsi="Times New Roman"/>
          <w:szCs w:val="28"/>
          <w:lang w:val="en-US"/>
        </w:rPr>
        <w:t>M</w:t>
      </w:r>
      <w:r w:rsidRPr="00A7423C">
        <w:rPr>
          <w:rFonts w:ascii="Times New Roman" w:hAnsi="Times New Roman"/>
          <w:position w:val="-30"/>
          <w:szCs w:val="28"/>
          <w:lang w:val="en-US"/>
        </w:rPr>
        <w:object w:dxaOrig="2260" w:dyaOrig="740">
          <v:shape id="_x0000_i1050" type="#_x0000_t75" style="width:113.25pt;height:36.75pt" o:ole="" fillcolor="window">
            <v:imagedata r:id="rId59" o:title=""/>
          </v:shape>
          <o:OLEObject Type="Embed" ProgID="Equation.3" ShapeID="_x0000_i1050" DrawAspect="Content" ObjectID="_1507382424" r:id="rId60"/>
        </w:object>
      </w:r>
      <w:r w:rsidRPr="00A7423C">
        <w:rPr>
          <w:rFonts w:ascii="Times New Roman" w:hAnsi="Times New Roman"/>
          <w:szCs w:val="28"/>
        </w:rPr>
        <w:t xml:space="preserve"> </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Бұл теңдіктің орындалуының жеткілікті шарты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LimR</w:t>
      </w:r>
      <w:r w:rsidRPr="00A7423C">
        <w:rPr>
          <w:rFonts w:ascii="Times New Roman" w:hAnsi="Times New Roman"/>
          <w:szCs w:val="28"/>
        </w:rPr>
        <w:t>(</w:t>
      </w:r>
      <w:r w:rsidRPr="00A7423C">
        <w:rPr>
          <w:rFonts w:ascii="Times New Roman" w:hAnsi="Times New Roman"/>
          <w:szCs w:val="28"/>
          <w:lang w:val="en-US"/>
        </w:rPr>
        <w:t>r</w:t>
      </w:r>
      <w:proofErr w:type="gramStart"/>
      <w:r w:rsidRPr="00A7423C">
        <w:rPr>
          <w:rFonts w:ascii="Times New Roman" w:hAnsi="Times New Roman"/>
          <w:szCs w:val="28"/>
        </w:rPr>
        <w:t>)=</w:t>
      </w:r>
      <w:proofErr w:type="gramEnd"/>
      <w:r w:rsidRPr="00A7423C">
        <w:rPr>
          <w:rFonts w:ascii="Times New Roman" w:hAnsi="Times New Roman"/>
          <w:szCs w:val="28"/>
        </w:rPr>
        <w:t>0</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r</w:t>
      </w:r>
      <w:r w:rsidRPr="00A7423C">
        <w:rPr>
          <w:rFonts w:ascii="Times New Roman" w:hAnsi="Times New Roman"/>
          <w:szCs w:val="28"/>
        </w:rPr>
        <w:t>→∞</w:t>
      </w:r>
    </w:p>
    <w:p w:rsidR="00A7423C" w:rsidRPr="00A7423C" w:rsidRDefault="00A7423C" w:rsidP="00F364C8">
      <w:pPr>
        <w:pStyle w:val="a7"/>
        <w:ind w:firstLine="720"/>
        <w:rPr>
          <w:rFonts w:ascii="Times New Roman" w:hAnsi="Times New Roman"/>
          <w:szCs w:val="28"/>
        </w:rPr>
      </w:pP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Яғни, </w:t>
      </w:r>
      <w:r w:rsidRPr="00A7423C">
        <w:rPr>
          <w:rFonts w:ascii="Times New Roman" w:hAnsi="Times New Roman"/>
          <w:szCs w:val="28"/>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стационарлы кездейсоқ процестің эргодикалық шарты математиалық күтім бойынша орындалады.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Эргодикалық поцестің дисперсиясы келесі формуламен анықталынады: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D</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D</w:t>
      </w:r>
      <w:r w:rsidRPr="00A7423C">
        <w:rPr>
          <w:rFonts w:ascii="Times New Roman" w:hAnsi="Times New Roman"/>
          <w:position w:val="-10"/>
          <w:szCs w:val="28"/>
          <w:lang w:val="en-US"/>
        </w:rPr>
        <w:object w:dxaOrig="180" w:dyaOrig="340">
          <v:shape id="_x0000_i1051" type="#_x0000_t75" style="width:9pt;height:17.25pt" o:ole="" fillcolor="window">
            <v:imagedata r:id="rId61" o:title=""/>
          </v:shape>
          <o:OLEObject Type="Embed" ProgID="Equation.3" ShapeID="_x0000_i1051" DrawAspect="Content" ObjectID="_1507382425" r:id="rId62"/>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Бұл теңдеудің орындалуының жеткілікті шарты, яғни дисперсия бойынша стационарлы процестің </w:t>
      </w:r>
      <w:r w:rsidRPr="00A7423C">
        <w:rPr>
          <w:rFonts w:ascii="Times New Roman" w:hAnsi="Times New Roman"/>
          <w:szCs w:val="28"/>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эргодикалығы келесідегідей орындалады: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LimR</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r</w:t>
      </w:r>
      <w:proofErr w:type="gramStart"/>
      <w:r w:rsidRPr="00A7423C">
        <w:rPr>
          <w:rFonts w:ascii="Times New Roman" w:hAnsi="Times New Roman"/>
          <w:szCs w:val="28"/>
        </w:rPr>
        <w:t>)=</w:t>
      </w:r>
      <w:proofErr w:type="gramEnd"/>
      <w:r w:rsidRPr="00A7423C">
        <w:rPr>
          <w:rFonts w:ascii="Times New Roman" w:hAnsi="Times New Roman"/>
          <w:szCs w:val="28"/>
        </w:rPr>
        <w:t>0</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r</w:t>
      </w:r>
      <w:r w:rsidRPr="00A7423C">
        <w:rPr>
          <w:rFonts w:ascii="Times New Roman" w:hAnsi="Times New Roman"/>
          <w:szCs w:val="28"/>
        </w:rPr>
        <w:t>→∞</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Мұндағы </w:t>
      </w:r>
      <w:r w:rsidRPr="00A7423C">
        <w:rPr>
          <w:rFonts w:ascii="Times New Roman" w:hAnsi="Times New Roman"/>
          <w:szCs w:val="28"/>
          <w:lang w:val="en-US"/>
        </w:rPr>
        <w:t>R</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 xml:space="preserve">) – стационарлы кездейсоқ процестің </w:t>
      </w:r>
      <w:r w:rsidRPr="00A7423C">
        <w:rPr>
          <w:rFonts w:ascii="Times New Roman" w:hAnsi="Times New Roman"/>
          <w:szCs w:val="28"/>
          <w:lang w:val="en-US"/>
        </w:rPr>
        <w:t>Y</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position w:val="-10"/>
          <w:szCs w:val="28"/>
          <w:lang w:val="en-US"/>
        </w:rPr>
        <w:object w:dxaOrig="639" w:dyaOrig="380">
          <v:shape id="_x0000_i1052" type="#_x0000_t75" style="width:32.25pt;height:18.75pt" o:ole="" fillcolor="window">
            <v:imagedata r:id="rId63" o:title=""/>
          </v:shape>
          <o:OLEObject Type="Embed" ProgID="Equation.3" ShapeID="_x0000_i1052" DrawAspect="Content" ObjectID="_1507382426" r:id="rId64"/>
        </w:object>
      </w:r>
      <w:r w:rsidRPr="00A7423C">
        <w:rPr>
          <w:rFonts w:ascii="Times New Roman" w:hAnsi="Times New Roman"/>
          <w:szCs w:val="28"/>
        </w:rPr>
        <w:t>корреляционды функциясы. Стационарлы эргодикалық кездейсоқ процестің корреляционды функциясы келесі формуламен анықталады: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R</w:t>
      </w:r>
      <w:r w:rsidRPr="00A7423C">
        <w:rPr>
          <w:rFonts w:ascii="Times New Roman" w:hAnsi="Times New Roman"/>
          <w:szCs w:val="28"/>
        </w:rPr>
        <w:t>(</w:t>
      </w:r>
      <w:r w:rsidRPr="00A7423C">
        <w:rPr>
          <w:rFonts w:ascii="Times New Roman" w:hAnsi="Times New Roman"/>
          <w:szCs w:val="28"/>
          <w:lang w:val="en-US"/>
        </w:rPr>
        <w:t>r</w:t>
      </w:r>
      <w:proofErr w:type="gramStart"/>
      <w:r w:rsidRPr="00A7423C">
        <w:rPr>
          <w:rFonts w:ascii="Times New Roman" w:hAnsi="Times New Roman"/>
          <w:szCs w:val="28"/>
        </w:rPr>
        <w:t>)=</w:t>
      </w:r>
      <w:proofErr w:type="gramEnd"/>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Соңғы теңдеудің орындалуының жеткілікті шарты – корреляционды функция бойынша стационарлы процестің </w:t>
      </w:r>
      <w:r w:rsidRPr="00A7423C">
        <w:rPr>
          <w:rFonts w:ascii="Times New Roman" w:hAnsi="Times New Roman"/>
          <w:szCs w:val="28"/>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эргодикалығы мынадай болып табылады: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LimR</w:t>
      </w:r>
      <w:r w:rsidRPr="00A7423C">
        <w:rPr>
          <w:rFonts w:ascii="Times New Roman" w:hAnsi="Times New Roman"/>
          <w:szCs w:val="28"/>
          <w:vertAlign w:val="subscript"/>
          <w:lang w:val="en-US"/>
        </w:rPr>
        <w:t>R</w:t>
      </w:r>
      <w:r w:rsidRPr="00A7423C">
        <w:rPr>
          <w:rFonts w:ascii="Times New Roman" w:hAnsi="Times New Roman"/>
          <w:szCs w:val="28"/>
        </w:rPr>
        <w:t>(</w:t>
      </w:r>
      <w:r w:rsidRPr="00A7423C">
        <w:rPr>
          <w:rFonts w:ascii="Times New Roman" w:hAnsi="Times New Roman"/>
          <w:szCs w:val="28"/>
          <w:lang w:val="en-US"/>
        </w:rPr>
        <w:t>r</w:t>
      </w:r>
      <w:proofErr w:type="gramStart"/>
      <w:r w:rsidRPr="00A7423C">
        <w:rPr>
          <w:rFonts w:ascii="Times New Roman" w:hAnsi="Times New Roman"/>
          <w:szCs w:val="28"/>
        </w:rPr>
        <w:t>)=</w:t>
      </w:r>
      <w:proofErr w:type="gramEnd"/>
      <w:r w:rsidRPr="00A7423C">
        <w:rPr>
          <w:rFonts w:ascii="Times New Roman" w:hAnsi="Times New Roman"/>
          <w:szCs w:val="28"/>
        </w:rPr>
        <w:t>0</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r</w:t>
      </w:r>
      <w:r w:rsidRPr="00A7423C">
        <w:rPr>
          <w:rFonts w:ascii="Times New Roman" w:hAnsi="Times New Roman"/>
          <w:szCs w:val="28"/>
        </w:rPr>
        <w:t>→∞</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 xml:space="preserve">Мұндағы </w:t>
      </w:r>
      <w:r w:rsidRPr="00A7423C">
        <w:rPr>
          <w:rFonts w:ascii="Times New Roman" w:hAnsi="Times New Roman"/>
          <w:szCs w:val="28"/>
          <w:lang w:val="en-US"/>
        </w:rPr>
        <w:t>R</w:t>
      </w:r>
      <w:r w:rsidRPr="00A7423C">
        <w:rPr>
          <w:rFonts w:ascii="Times New Roman" w:hAnsi="Times New Roman"/>
          <w:szCs w:val="28"/>
          <w:vertAlign w:val="subscript"/>
          <w:lang w:val="en-US"/>
        </w:rPr>
        <w:t>R</w:t>
      </w:r>
      <w:r w:rsidRPr="00A7423C">
        <w:rPr>
          <w:rFonts w:ascii="Times New Roman" w:hAnsi="Times New Roman"/>
          <w:szCs w:val="28"/>
        </w:rPr>
        <w:t>(</w:t>
      </w:r>
      <w:r w:rsidRPr="00A7423C">
        <w:rPr>
          <w:rFonts w:ascii="Times New Roman" w:hAnsi="Times New Roman"/>
          <w:szCs w:val="28"/>
          <w:lang w:val="en-US"/>
        </w:rPr>
        <w:t>r</w:t>
      </w:r>
      <w:r w:rsidRPr="00A7423C">
        <w:rPr>
          <w:rFonts w:ascii="Times New Roman" w:hAnsi="Times New Roman"/>
          <w:szCs w:val="28"/>
        </w:rPr>
        <w:t>) – стационарлы кездейсоқ процестің корреляционды функциясы</w:t>
      </w:r>
    </w:p>
    <w:p w:rsidR="00A7423C" w:rsidRPr="00A7423C" w:rsidRDefault="00A7423C" w:rsidP="00F364C8">
      <w:pPr>
        <w:pStyle w:val="a7"/>
        <w:ind w:firstLine="720"/>
        <w:rPr>
          <w:rFonts w:ascii="Times New Roman" w:hAnsi="Times New Roman"/>
          <w:szCs w:val="28"/>
        </w:rPr>
      </w:pPr>
      <w:proofErr w:type="gramStart"/>
      <w:r w:rsidRPr="00A7423C">
        <w:rPr>
          <w:rFonts w:ascii="Times New Roman" w:hAnsi="Times New Roman"/>
          <w:szCs w:val="28"/>
          <w:lang w:val="en-US"/>
        </w:rPr>
        <w:t>Z</w:t>
      </w:r>
      <w:r w:rsidRPr="00A7423C">
        <w:rPr>
          <w:rFonts w:ascii="Times New Roman" w:hAnsi="Times New Roman"/>
          <w:szCs w:val="28"/>
        </w:rPr>
        <w:t>(</w:t>
      </w:r>
      <w:proofErr w:type="gramEnd"/>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position w:val="-10"/>
          <w:szCs w:val="28"/>
          <w:lang w:val="en-US"/>
        </w:rPr>
        <w:object w:dxaOrig="1780" w:dyaOrig="320">
          <v:shape id="_x0000_i1053" type="#_x0000_t75" style="width:89.25pt;height:15.75pt" o:ole="" fillcolor="window">
            <v:imagedata r:id="rId65" o:title=""/>
          </v:shape>
          <o:OLEObject Type="Embed" ProgID="Equation.3" ShapeID="_x0000_i1053" DrawAspect="Content" ObjectID="_1507382427" r:id="rId66"/>
        </w:objec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Өлшеу қателіктерінің математикалық үлгісін құрастыруда өлшеу жүргізу туралы және оның элементтері туралы ақпараттарды еске алу қажет, әртүрлі әдіспен және әртүрлі құралдармен жүргізілетін өлшеуге арналған математикалық үлгілерді өзара айырмашылықтары болады.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Жалпы түрде өлшеудің абсолюттік қателігін ∆(</w:t>
      </w:r>
      <w:r w:rsidRPr="00A7423C">
        <w:rPr>
          <w:rFonts w:ascii="Times New Roman" w:hAnsi="Times New Roman"/>
          <w:szCs w:val="28"/>
          <w:lang w:val="en-US"/>
        </w:rPr>
        <w:t>x</w:t>
      </w:r>
      <w:r w:rsidRPr="00A7423C">
        <w:rPr>
          <w:rFonts w:ascii="Times New Roman" w:hAnsi="Times New Roman"/>
          <w:szCs w:val="28"/>
        </w:rPr>
        <w:t>) құрамалардың жиынтығы түрінде көрсету керек:</w:t>
      </w:r>
    </w:p>
    <w:p w:rsidR="00A7423C" w:rsidRPr="00A7423C" w:rsidRDefault="00A7423C" w:rsidP="00F364C8">
      <w:pPr>
        <w:pStyle w:val="a7"/>
        <w:ind w:firstLine="720"/>
        <w:rPr>
          <w:rFonts w:ascii="Times New Roman" w:hAnsi="Times New Roman"/>
          <w:szCs w:val="28"/>
          <w:vertAlign w:val="subscript"/>
        </w:rPr>
      </w:pPr>
      <w:r w:rsidRPr="00A7423C">
        <w:rPr>
          <w:rFonts w:ascii="Times New Roman" w:hAnsi="Times New Roman"/>
          <w:position w:val="-10"/>
          <w:szCs w:val="28"/>
          <w:lang w:val="en-US"/>
        </w:rPr>
        <w:object w:dxaOrig="180" w:dyaOrig="340">
          <v:shape id="_x0000_i1054" type="#_x0000_t75" style="width:9pt;height:17.25pt" o:ole="" fillcolor="window">
            <v:imagedata r:id="rId61" o:title=""/>
          </v:shape>
          <o:OLEObject Type="Embed" ProgID="Equation.3" ShapeID="_x0000_i1054" DrawAspect="Content" ObjectID="_1507382428" r:id="rId67"/>
        </w:objec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vertAlign w:val="subscript"/>
          <w:lang w:val="en-US"/>
        </w:rPr>
        <w:t>x</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vertAlign w:val="subscript"/>
        </w:rPr>
        <w:t>0</w:t>
      </w:r>
      <w:r w:rsidRPr="00A7423C">
        <w:rPr>
          <w:rFonts w:ascii="Times New Roman" w:hAnsi="Times New Roman"/>
          <w:szCs w:val="28"/>
        </w:rPr>
        <w:t>(</w:t>
      </w:r>
      <w:r w:rsidRPr="00A7423C">
        <w:rPr>
          <w:rFonts w:ascii="Times New Roman" w:hAnsi="Times New Roman"/>
          <w:szCs w:val="28"/>
          <w:lang w:val="ru-RU"/>
        </w:rPr>
        <w:t>t</w:t>
      </w:r>
      <w:r w:rsidRPr="00A7423C">
        <w:rPr>
          <w:rFonts w:ascii="Times New Roman" w:hAnsi="Times New Roman"/>
          <w:szCs w:val="28"/>
        </w:rPr>
        <w:t>)+∆</w:t>
      </w:r>
      <w:r w:rsidRPr="00A7423C">
        <w:rPr>
          <w:rFonts w:ascii="Times New Roman" w:hAnsi="Times New Roman"/>
          <w:szCs w:val="28"/>
          <w:vertAlign w:val="subscript"/>
        </w:rPr>
        <w:t>0</w:t>
      </w:r>
      <w:r w:rsidRPr="00A7423C">
        <w:rPr>
          <w:rFonts w:ascii="Times New Roman" w:hAnsi="Times New Roman"/>
          <w:szCs w:val="28"/>
        </w:rPr>
        <w:t>=∆</w:t>
      </w:r>
      <w:r w:rsidRPr="00A7423C">
        <w:rPr>
          <w:rFonts w:ascii="Times New Roman" w:hAnsi="Times New Roman"/>
          <w:szCs w:val="28"/>
          <w:vertAlign w:val="subscript"/>
          <w:lang w:val="ru-RU"/>
        </w:rPr>
        <w:t>x</w:t>
      </w:r>
      <w:r w:rsidRPr="00A7423C">
        <w:rPr>
          <w:rFonts w:ascii="Times New Roman" w:hAnsi="Times New Roman"/>
          <w:szCs w:val="28"/>
        </w:rPr>
        <w:t>(</w:t>
      </w:r>
      <w:r w:rsidRPr="00A7423C">
        <w:rPr>
          <w:rFonts w:ascii="Times New Roman" w:hAnsi="Times New Roman"/>
          <w:szCs w:val="28"/>
          <w:lang w:val="ru-RU"/>
        </w:rPr>
        <w:t>t</w:t>
      </w:r>
      <w:r w:rsidRPr="00A7423C">
        <w:rPr>
          <w:rFonts w:ascii="Times New Roman" w:hAnsi="Times New Roman"/>
          <w:szCs w:val="28"/>
        </w:rPr>
        <w:t>)+[∆</w:t>
      </w:r>
      <w:r w:rsidRPr="00A7423C">
        <w:rPr>
          <w:rFonts w:ascii="Times New Roman" w:hAnsi="Times New Roman"/>
          <w:szCs w:val="28"/>
          <w:vertAlign w:val="subscript"/>
        </w:rPr>
        <w:t>ОВ</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vertAlign w:val="subscript"/>
          <w:lang w:val="en-US"/>
        </w:rPr>
        <w:t>OH</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vertAlign w:val="subscript"/>
        </w:rPr>
        <w:t>0</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lastRenderedPageBreak/>
        <w:t>Мұндағы ∆</w:t>
      </w:r>
      <w:r w:rsidRPr="00A7423C">
        <w:rPr>
          <w:rFonts w:ascii="Times New Roman" w:hAnsi="Times New Roman"/>
          <w:szCs w:val="28"/>
          <w:vertAlign w:val="subscript"/>
          <w:lang w:val="en-US"/>
        </w:rPr>
        <w:t>s</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жүйелі құрастырма – бұл стационарлы емес кездейсоқ функциясы, ол тұрақты немесе инфоратөмен жиіліктегі қателікті (әртүрлі сбептерден туатын) сипаттайды.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Жүйелік қателіктің құрастырмаларының өзгеру периоды уақыттан анағұрлым көп болғандықтан, ∆</w:t>
      </w:r>
      <w:r w:rsidRPr="00A7423C">
        <w:rPr>
          <w:rFonts w:ascii="Times New Roman" w:hAnsi="Times New Roman"/>
          <w:szCs w:val="28"/>
          <w:vertAlign w:val="subscript"/>
          <w:lang w:val="en-US"/>
        </w:rPr>
        <w:t>s</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қателік шартты түрде тұрақты етіп алынады.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w:t>
      </w:r>
      <w:r w:rsidRPr="00A7423C">
        <w:rPr>
          <w:rFonts w:ascii="Times New Roman" w:hAnsi="Times New Roman"/>
          <w:szCs w:val="28"/>
          <w:vertAlign w:val="subscript"/>
        </w:rPr>
        <w:t>0</w:t>
      </w:r>
      <w:r w:rsidRPr="00A7423C">
        <w:rPr>
          <w:rFonts w:ascii="Times New Roman" w:hAnsi="Times New Roman"/>
          <w:szCs w:val="28"/>
          <w:lang w:val="en-US"/>
        </w:rPr>
        <w:t>t</w:t>
      </w:r>
      <w:r w:rsidRPr="00A7423C">
        <w:rPr>
          <w:rFonts w:ascii="Times New Roman" w:hAnsi="Times New Roman"/>
          <w:szCs w:val="28"/>
        </w:rPr>
        <w:t>) құрастырма кездейсоқ болып табылады және кең жиіліктегі спектрге ие. Осы қателіктің құрастырмасының өзгеру периоды.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Өзгеру уақытынан кіші немесе салыстырмалы болады. Ол екі құрастырмаға бөлінуі мүмкін: ∆</w:t>
      </w:r>
      <w:r w:rsidRPr="00A7423C">
        <w:rPr>
          <w:rFonts w:ascii="Times New Roman" w:hAnsi="Times New Roman"/>
          <w:szCs w:val="28"/>
          <w:vertAlign w:val="subscript"/>
        </w:rPr>
        <w:t>ОВ</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және ∆</w:t>
      </w:r>
      <w:r w:rsidRPr="00A7423C">
        <w:rPr>
          <w:rFonts w:ascii="Times New Roman" w:hAnsi="Times New Roman"/>
          <w:szCs w:val="28"/>
          <w:vertAlign w:val="subscript"/>
        </w:rPr>
        <w:t>0</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шамалары бір стационарлы орталық функцияға ∆(</w:t>
      </w:r>
      <w:r w:rsidRPr="00A7423C">
        <w:rPr>
          <w:rFonts w:ascii="Times New Roman" w:hAnsi="Times New Roman"/>
          <w:szCs w:val="28"/>
          <w:lang w:val="en-US"/>
        </w:rPr>
        <w:t>t</w:t>
      </w:r>
      <w:r w:rsidRPr="00A7423C">
        <w:rPr>
          <w:rFonts w:ascii="Times New Roman" w:hAnsi="Times New Roman"/>
          <w:szCs w:val="28"/>
        </w:rPr>
        <w:t>) біріктірілуі мүмкін. Осыған байланысты өлшеу қателіктерінің математикалық үлгісі келесідегідей болуы мүмкін:</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 =∆</w:t>
      </w:r>
      <w:r w:rsidRPr="00A7423C">
        <w:rPr>
          <w:rFonts w:ascii="Times New Roman" w:hAnsi="Times New Roman"/>
          <w:szCs w:val="28"/>
          <w:vertAlign w:val="subscript"/>
          <w:lang w:val="en-US"/>
        </w:rPr>
        <w:t>s</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vertAlign w:val="subscript"/>
        </w:rPr>
        <w:t>OH</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r w:rsidRPr="00A7423C">
        <w:rPr>
          <w:rFonts w:ascii="Times New Roman" w:hAnsi="Times New Roman"/>
          <w:szCs w:val="28"/>
          <w:vertAlign w:val="subscript"/>
        </w:rPr>
        <w:t>0</w:t>
      </w:r>
      <w:r w:rsidRPr="00A7423C">
        <w:rPr>
          <w:rFonts w:ascii="Times New Roman" w:hAnsi="Times New Roman"/>
          <w:szCs w:val="28"/>
        </w:rPr>
        <w:t>(</w:t>
      </w:r>
      <w:r w:rsidRPr="00A7423C">
        <w:rPr>
          <w:rFonts w:ascii="Times New Roman" w:hAnsi="Times New Roman"/>
          <w:szCs w:val="28"/>
          <w:lang w:val="en-US"/>
        </w:rPr>
        <w:t>t</w:t>
      </w:r>
      <w:r w:rsidRPr="00A7423C">
        <w:rPr>
          <w:rFonts w:ascii="Times New Roman" w:hAnsi="Times New Roman"/>
          <w:szCs w:val="28"/>
        </w:rPr>
        <w:t>)</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Бұл теңдеудің жеке құрастырмалары нақты өлшеу қателіктерін үлгі жасауда болмауы мүмкін. Көбінесе өлшеу қателігінің жоғарғы жиіліктегі құрастырмасын ескермеуге болады. Өлшеу қателіктерінің қарастырылған үлгілерін пайдалануы оның құрастырмаларының жиілікті спектрлі айқын болғанда мүмкін, бұл практика жүзінде қиын орындалады. Сондықтан көбінесе өлшеудің кездейсоқ қателігі кездейсоқ функциямен сипатталмайды, олар анағұрлым қысқартылған кездейсоқ шама түрінде ұсынылады. Бұл жағдайда қателікті сипаттау үшін ықтималдылық теориясы және математикалық статистика қолданылады.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rPr>
        <w:t>Өлшеуді жүргізуге қателікті сандық жағынан жоғалу қажет, яғни өлшеу үлгісінің белгілі бір сипаттамалары мен параметрлерінінің үш тобын ажыратады:</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I</w:t>
      </w:r>
      <w:r w:rsidRPr="00A7423C">
        <w:rPr>
          <w:rFonts w:ascii="Times New Roman" w:hAnsi="Times New Roman"/>
          <w:szCs w:val="28"/>
        </w:rPr>
        <w:t xml:space="preserve"> - өлшеу қателігінің сипаттамаларының қажетті немесе мүмкін нормасы түріндегі тапсырылатын қателіктер;</w:t>
      </w:r>
    </w:p>
    <w:p w:rsidR="00A7423C" w:rsidRPr="00A7423C" w:rsidRDefault="00A7423C" w:rsidP="00F364C8">
      <w:pPr>
        <w:pStyle w:val="a7"/>
        <w:ind w:firstLine="720"/>
        <w:rPr>
          <w:rFonts w:ascii="Times New Roman" w:hAnsi="Times New Roman"/>
          <w:szCs w:val="28"/>
        </w:rPr>
      </w:pPr>
      <w:r w:rsidRPr="00A7423C">
        <w:rPr>
          <w:rFonts w:ascii="Times New Roman" w:hAnsi="Times New Roman"/>
          <w:szCs w:val="28"/>
          <w:lang w:val="en-US"/>
        </w:rPr>
        <w:t>II</w:t>
      </w:r>
      <w:r w:rsidRPr="00A7423C">
        <w:rPr>
          <w:rFonts w:ascii="Times New Roman" w:hAnsi="Times New Roman"/>
          <w:szCs w:val="28"/>
        </w:rPr>
        <w:t xml:space="preserve"> - өлшеудің белгілі бір әдісімен орындалуының жиынтығын көрсететін қателіктер;</w:t>
      </w:r>
    </w:p>
    <w:p w:rsidR="00A7423C" w:rsidRPr="00A7423C" w:rsidRDefault="00A7423C" w:rsidP="00F364C8">
      <w:pPr>
        <w:pStyle w:val="a7"/>
        <w:ind w:firstLine="720"/>
        <w:rPr>
          <w:rFonts w:ascii="Times New Roman" w:hAnsi="Times New Roman"/>
          <w:szCs w:val="28"/>
        </w:rPr>
      </w:pPr>
      <w:proofErr w:type="gramStart"/>
      <w:r w:rsidRPr="00A7423C">
        <w:rPr>
          <w:rFonts w:ascii="Times New Roman" w:hAnsi="Times New Roman"/>
          <w:szCs w:val="28"/>
          <w:lang w:val="en-US"/>
        </w:rPr>
        <w:t>III</w:t>
      </w:r>
      <w:r w:rsidRPr="00A7423C">
        <w:rPr>
          <w:rFonts w:ascii="Times New Roman" w:hAnsi="Times New Roman"/>
          <w:szCs w:val="28"/>
        </w:rPr>
        <w:t xml:space="preserve"> - өлшеу қателігінің статистикалық бағалары жеке және тәжірибеден алынған өлшеу нәтижелерінің өлшенетін шаманың шын мәніне жақындығын көрсетеді.</w:t>
      </w:r>
      <w:proofErr w:type="gramEnd"/>
    </w:p>
    <w:p w:rsidR="00A7423C" w:rsidRPr="00A7423C" w:rsidRDefault="00A7423C" w:rsidP="00F364C8">
      <w:pPr>
        <w:pStyle w:val="a7"/>
        <w:ind w:firstLine="720"/>
        <w:rPr>
          <w:rFonts w:ascii="Times New Roman" w:hAnsi="Times New Roman"/>
          <w:szCs w:val="28"/>
          <w:lang w:val="en-US"/>
        </w:rPr>
      </w:pPr>
      <w:r w:rsidRPr="00A7423C">
        <w:rPr>
          <w:rFonts w:ascii="Times New Roman" w:hAnsi="Times New Roman"/>
          <w:szCs w:val="28"/>
          <w:lang w:val="en-US"/>
        </w:rPr>
        <w:t>Өлшеу қателігінің жүйелі құрастырмасы сипатта</w:t>
      </w:r>
    </w:p>
    <w:p w:rsidR="00A7423C" w:rsidRPr="00A7423C" w:rsidRDefault="00A7423C" w:rsidP="00F364C8">
      <w:pPr>
        <w:pStyle w:val="a7"/>
        <w:numPr>
          <w:ilvl w:val="0"/>
          <w:numId w:val="1"/>
        </w:numPr>
        <w:rPr>
          <w:rFonts w:ascii="Times New Roman" w:hAnsi="Times New Roman"/>
          <w:szCs w:val="28"/>
          <w:lang w:val="en-US"/>
        </w:rPr>
      </w:pPr>
      <w:r w:rsidRPr="00A7423C">
        <w:rPr>
          <w:rFonts w:ascii="Times New Roman" w:hAnsi="Times New Roman"/>
          <w:szCs w:val="28"/>
          <w:lang w:val="en-US"/>
        </w:rPr>
        <w:t>орташа квадраттық ауытқумен (ОКА) - өлшеу қателігінің жүйелі құрастырмасынан шығарылмаған;</w:t>
      </w:r>
    </w:p>
    <w:p w:rsidR="00A7423C" w:rsidRPr="00A7423C" w:rsidRDefault="00A7423C" w:rsidP="00F364C8">
      <w:pPr>
        <w:pStyle w:val="a7"/>
        <w:numPr>
          <w:ilvl w:val="0"/>
          <w:numId w:val="1"/>
        </w:numPr>
        <w:rPr>
          <w:rFonts w:ascii="Times New Roman" w:hAnsi="Times New Roman"/>
          <w:szCs w:val="28"/>
          <w:lang w:val="en-US"/>
        </w:rPr>
      </w:pPr>
      <w:proofErr w:type="gramStart"/>
      <w:r w:rsidRPr="00A7423C">
        <w:rPr>
          <w:rFonts w:ascii="Times New Roman" w:hAnsi="Times New Roman"/>
          <w:szCs w:val="28"/>
          <w:lang w:val="en-US"/>
        </w:rPr>
        <w:t>шектермен</w:t>
      </w:r>
      <w:proofErr w:type="gramEnd"/>
      <w:r w:rsidRPr="00A7423C">
        <w:rPr>
          <w:rFonts w:ascii="Times New Roman" w:hAnsi="Times New Roman"/>
          <w:szCs w:val="28"/>
          <w:lang w:val="en-US"/>
        </w:rPr>
        <w:t>, мұнда өлшеу қателігінің жүйелі құрастырмасы берілген ықтималдықпен (көбінесебірге тең ықтималдылықпен) беріледі.</w:t>
      </w:r>
    </w:p>
    <w:p w:rsidR="00A7423C" w:rsidRPr="00A7423C" w:rsidRDefault="00A7423C" w:rsidP="00F364C8">
      <w:pPr>
        <w:pStyle w:val="a7"/>
        <w:ind w:firstLine="851"/>
        <w:rPr>
          <w:rFonts w:ascii="Times New Roman" w:hAnsi="Times New Roman"/>
          <w:szCs w:val="28"/>
          <w:lang w:val="en-US"/>
        </w:rPr>
      </w:pPr>
      <w:proofErr w:type="gramStart"/>
      <w:r w:rsidRPr="00A7423C">
        <w:rPr>
          <w:rFonts w:ascii="Times New Roman" w:hAnsi="Times New Roman"/>
          <w:szCs w:val="28"/>
          <w:lang w:val="en-US"/>
        </w:rPr>
        <w:t>Кездейсоқ қателіктің сипаттамасы ретінде өлшеу қателігінің кездейсоқ құрастырмасының ОКА қолданылады және егер қажет болса нормаланған автокорреляционды функция қолданылады.</w:t>
      </w:r>
      <w:proofErr w:type="gramEnd"/>
    </w:p>
    <w:p w:rsidR="00A7423C" w:rsidRPr="00A7423C" w:rsidRDefault="00A7423C" w:rsidP="00F364C8">
      <w:pPr>
        <w:pStyle w:val="a7"/>
        <w:ind w:firstLine="851"/>
        <w:rPr>
          <w:rFonts w:ascii="Times New Roman" w:hAnsi="Times New Roman"/>
          <w:szCs w:val="28"/>
          <w:lang w:val="en-US"/>
        </w:rPr>
      </w:pPr>
      <w:r w:rsidRPr="00A7423C">
        <w:rPr>
          <w:rFonts w:ascii="Times New Roman" w:hAnsi="Times New Roman"/>
          <w:szCs w:val="28"/>
          <w:lang w:val="en-US"/>
        </w:rPr>
        <w:t xml:space="preserve">Қателік сипаттамаларының талаптары </w:t>
      </w:r>
      <w:proofErr w:type="gramStart"/>
      <w:r w:rsidRPr="00A7423C">
        <w:rPr>
          <w:rFonts w:ascii="Times New Roman" w:hAnsi="Times New Roman"/>
          <w:szCs w:val="28"/>
          <w:lang w:val="en-US"/>
        </w:rPr>
        <w:t>мен  ұсыныстары</w:t>
      </w:r>
      <w:proofErr w:type="gramEnd"/>
      <w:r w:rsidRPr="00A7423C">
        <w:rPr>
          <w:rFonts w:ascii="Times New Roman" w:hAnsi="Times New Roman"/>
          <w:szCs w:val="28"/>
          <w:lang w:val="en-US"/>
        </w:rPr>
        <w:t xml:space="preserve"> олардың таңдалуы бойынша МИ 1317-86 “МӨЖ”. </w:t>
      </w:r>
      <w:proofErr w:type="gramStart"/>
      <w:r w:rsidRPr="00A7423C">
        <w:rPr>
          <w:rFonts w:ascii="Times New Roman" w:hAnsi="Times New Roman"/>
          <w:szCs w:val="28"/>
          <w:lang w:val="en-US"/>
        </w:rPr>
        <w:t>Өлшеу қателіктерінің нәтижелері мен сипаттамалары ұсыныс формалары.</w:t>
      </w:r>
      <w:proofErr w:type="gramEnd"/>
      <w:r w:rsidRPr="00A7423C">
        <w:rPr>
          <w:rFonts w:ascii="Times New Roman" w:hAnsi="Times New Roman"/>
          <w:szCs w:val="28"/>
          <w:lang w:val="en-US"/>
        </w:rPr>
        <w:t xml:space="preserve"> </w:t>
      </w:r>
      <w:proofErr w:type="gramStart"/>
      <w:r w:rsidRPr="00A7423C">
        <w:rPr>
          <w:rFonts w:ascii="Times New Roman" w:hAnsi="Times New Roman"/>
          <w:szCs w:val="28"/>
          <w:lang w:val="en-US"/>
        </w:rPr>
        <w:t>Өнім үлгілерінің сынаудағы пайдалану әдістері және параметрлерін бақылау.</w:t>
      </w:r>
      <w:proofErr w:type="gramEnd"/>
    </w:p>
    <w:p w:rsidR="00A7423C" w:rsidRPr="00A7423C" w:rsidRDefault="00A7423C" w:rsidP="00F364C8">
      <w:pPr>
        <w:pStyle w:val="a3"/>
        <w:tabs>
          <w:tab w:val="left" w:pos="709"/>
          <w:tab w:val="left" w:pos="2694"/>
        </w:tabs>
        <w:ind w:right="-760" w:firstLine="705"/>
        <w:jc w:val="both"/>
        <w:rPr>
          <w:rFonts w:ascii="Times New Roman" w:hAnsi="Times New Roman"/>
          <w:color w:val="000000" w:themeColor="text1"/>
          <w:szCs w:val="28"/>
          <w:lang w:val="en-US"/>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lastRenderedPageBreak/>
        <w:t>Бақылау сұрақтары:</w:t>
      </w:r>
    </w:p>
    <w:p w:rsidR="00B77544" w:rsidRPr="00A7423C"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A7423C">
        <w:rPr>
          <w:rFonts w:ascii="Times New Roman" w:hAnsi="Times New Roman" w:cs="Times New Roman"/>
          <w:color w:val="auto"/>
          <w:sz w:val="28"/>
          <w:szCs w:val="28"/>
          <w:lang w:val="kk-KZ"/>
        </w:rPr>
        <w:t xml:space="preserve">1. </w:t>
      </w:r>
      <w:r w:rsidR="00A7423C" w:rsidRPr="00A7423C">
        <w:rPr>
          <w:rFonts w:ascii="Times New Roman" w:hAnsi="Times New Roman" w:cs="Times New Roman"/>
          <w:color w:val="auto"/>
          <w:sz w:val="28"/>
          <w:szCs w:val="28"/>
          <w:lang w:val="kk-KZ"/>
        </w:rPr>
        <w:t xml:space="preserve">Нүктелік қателіктерді </w:t>
      </w:r>
      <w:r w:rsidRPr="00A7423C">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A7423C" w:rsidRPr="00A7423C">
        <w:rPr>
          <w:sz w:val="28"/>
          <w:szCs w:val="28"/>
          <w:lang w:val="sr-Cyrl-CS"/>
        </w:rPr>
        <w:t>Математикалық күтім және дисперсия</w:t>
      </w:r>
      <w:r w:rsidR="00A7423C"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A7423C" w:rsidRPr="00A7423C">
        <w:rPr>
          <w:sz w:val="28"/>
          <w:szCs w:val="28"/>
          <w:lang w:val="sr-Cyrl-CS"/>
        </w:rPr>
        <w:t>Өлшеу қателіктерінің математикалық үлгісі</w:t>
      </w:r>
      <w:r w:rsidR="00A7423C">
        <w:rPr>
          <w:sz w:val="28"/>
          <w:szCs w:val="28"/>
          <w:lang w:val="sr-Cyrl-CS"/>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Default="00B77544" w:rsidP="00F364C8">
      <w:pPr>
        <w:ind w:firstLine="720"/>
        <w:rPr>
          <w:b/>
          <w:sz w:val="28"/>
          <w:szCs w:val="28"/>
          <w:lang w:val="kk-KZ"/>
        </w:rPr>
      </w:pPr>
    </w:p>
    <w:p w:rsidR="006474D2" w:rsidRPr="008B4420" w:rsidRDefault="006474D2" w:rsidP="006474D2">
      <w:pPr>
        <w:pStyle w:val="a5"/>
        <w:jc w:val="left"/>
        <w:rPr>
          <w:b/>
          <w:szCs w:val="28"/>
        </w:rPr>
      </w:pPr>
      <w:r w:rsidRPr="008B4420">
        <w:rPr>
          <w:rFonts w:ascii="Times New Roman" w:hAnsi="Times New Roman"/>
          <w:b/>
          <w:szCs w:val="28"/>
        </w:rPr>
        <w:t>1</w:t>
      </w:r>
      <w:r w:rsidRPr="008B4420">
        <w:rPr>
          <w:b/>
          <w:szCs w:val="28"/>
        </w:rPr>
        <w:t>9</w:t>
      </w:r>
      <w:r w:rsidRPr="008B4420">
        <w:rPr>
          <w:rFonts w:ascii="Times New Roman" w:hAnsi="Times New Roman"/>
          <w:b/>
          <w:szCs w:val="28"/>
          <w:lang w:val="kk-KZ"/>
        </w:rPr>
        <w:t xml:space="preserve"> дәріс. </w:t>
      </w:r>
      <w:r w:rsidRPr="008B4420">
        <w:rPr>
          <w:rFonts w:ascii="Times New Roman" w:hAnsi="Times New Roman"/>
          <w:b/>
          <w:bCs/>
          <w:noProof/>
          <w:color w:val="000000"/>
          <w:szCs w:val="28"/>
          <w:lang w:val="kk-KZ"/>
        </w:rPr>
        <w:t>Қателіктер және анықталмағандықтар. Өлшеу нәтижелерін ықшамдау ережелері</w:t>
      </w:r>
    </w:p>
    <w:p w:rsidR="006474D2" w:rsidRDefault="006474D2" w:rsidP="006474D2">
      <w:pPr>
        <w:pStyle w:val="a5"/>
        <w:rPr>
          <w:szCs w:val="28"/>
        </w:rPr>
      </w:pPr>
    </w:p>
    <w:p w:rsidR="006474D2" w:rsidRPr="00ED44F0" w:rsidRDefault="006474D2" w:rsidP="006474D2">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6474D2" w:rsidRPr="008B4420" w:rsidRDefault="006474D2" w:rsidP="006474D2">
      <w:pPr>
        <w:tabs>
          <w:tab w:val="left" w:pos="709"/>
          <w:tab w:val="left" w:pos="2694"/>
        </w:tabs>
        <w:ind w:left="705" w:right="-760"/>
        <w:jc w:val="both"/>
        <w:rPr>
          <w:color w:val="000000" w:themeColor="text1"/>
          <w:sz w:val="28"/>
          <w:szCs w:val="24"/>
          <w:lang w:val="kk-KZ"/>
        </w:rPr>
      </w:pPr>
      <w:r w:rsidRPr="008B4420">
        <w:rPr>
          <w:color w:val="000000" w:themeColor="text1"/>
          <w:sz w:val="28"/>
          <w:szCs w:val="28"/>
          <w:lang w:val="kk-KZ"/>
        </w:rPr>
        <w:t xml:space="preserve">1. </w:t>
      </w:r>
      <w:r w:rsidRPr="008B4420">
        <w:rPr>
          <w:bCs/>
          <w:noProof/>
          <w:color w:val="000000"/>
          <w:sz w:val="28"/>
          <w:szCs w:val="28"/>
          <w:lang w:val="kk-KZ"/>
        </w:rPr>
        <w:t>Қателіктер және анықталмағандықтар</w:t>
      </w:r>
      <w:r w:rsidRPr="008B4420">
        <w:rPr>
          <w:sz w:val="28"/>
          <w:szCs w:val="28"/>
          <w:lang w:val="kk-KZ"/>
        </w:rPr>
        <w:t>.</w:t>
      </w:r>
    </w:p>
    <w:p w:rsidR="006474D2" w:rsidRPr="009212EB" w:rsidRDefault="006474D2" w:rsidP="006474D2">
      <w:pPr>
        <w:ind w:left="705"/>
        <w:rPr>
          <w:color w:val="000000" w:themeColor="text1"/>
          <w:sz w:val="28"/>
          <w:szCs w:val="28"/>
          <w:lang w:val="kk-KZ"/>
        </w:rPr>
      </w:pPr>
      <w:r w:rsidRPr="008B4420">
        <w:rPr>
          <w:color w:val="000000" w:themeColor="text1"/>
          <w:sz w:val="28"/>
          <w:szCs w:val="28"/>
          <w:lang w:val="kk-KZ"/>
        </w:rPr>
        <w:t xml:space="preserve">2. </w:t>
      </w:r>
      <w:r w:rsidRPr="008B4420">
        <w:rPr>
          <w:bCs/>
          <w:noProof/>
          <w:color w:val="000000"/>
          <w:sz w:val="28"/>
          <w:szCs w:val="28"/>
          <w:lang w:val="kk-KZ"/>
        </w:rPr>
        <w:t>Өлшеу нәтижелерін ықшамдау ережелері</w:t>
      </w:r>
      <w:r w:rsidRPr="008B4420">
        <w:rPr>
          <w:sz w:val="28"/>
          <w:szCs w:val="28"/>
          <w:lang w:val="kk-KZ"/>
        </w:rPr>
        <w:t>.</w:t>
      </w:r>
    </w:p>
    <w:p w:rsidR="006474D2" w:rsidRDefault="006474D2" w:rsidP="006474D2">
      <w:pPr>
        <w:pStyle w:val="a5"/>
        <w:rPr>
          <w:szCs w:val="28"/>
        </w:rPr>
      </w:pPr>
    </w:p>
    <w:p w:rsidR="006474D2" w:rsidRPr="008B4420" w:rsidRDefault="006474D2" w:rsidP="006474D2">
      <w:pPr>
        <w:pStyle w:val="a5"/>
        <w:rPr>
          <w:rFonts w:ascii="Times New Roman" w:hAnsi="Times New Roman"/>
          <w:szCs w:val="28"/>
        </w:rPr>
      </w:pPr>
      <w:r w:rsidRPr="008B4420">
        <w:rPr>
          <w:rFonts w:ascii="Times New Roman" w:hAnsi="Times New Roman"/>
          <w:szCs w:val="28"/>
        </w:rPr>
        <w:t>Кез келген мұқият өлшеу кезінде біз өлшенетін шаманың дәл мәнін анықтай алмаймыз. Өлшеу кезінде біз өте дәл мәлімет алдық деп есептейміз, ал қайта өлшеу кезінде басқа мәлімет аламыз. Сондықтан мынадай сұрақ туады: екі өлшеудің қайсысы ақиқат мәнге сәйкес келеді.</w:t>
      </w:r>
    </w:p>
    <w:p w:rsidR="006474D2" w:rsidRPr="008B4420" w:rsidRDefault="006474D2" w:rsidP="006474D2">
      <w:pPr>
        <w:ind w:firstLine="720"/>
        <w:jc w:val="both"/>
        <w:rPr>
          <w:sz w:val="28"/>
          <w:szCs w:val="28"/>
          <w:lang w:val="kk-KZ"/>
        </w:rPr>
      </w:pPr>
      <w:r w:rsidRPr="008B4420">
        <w:rPr>
          <w:sz w:val="28"/>
          <w:szCs w:val="28"/>
          <w:lang w:val="kk-KZ"/>
        </w:rPr>
        <w:t xml:space="preserve">Сонымен, өлшенетін шаманың  ақиқат мәні белгісіз болғандықтан, өлшеу ағаттығын бағалау әдісі бар, мұнда оның мәні асып кетпейтін шекараны анықтайды. Бұл белгілі бір дәрежедегі дұрыстықпен мүмкін болады және ол ықтималдық теориясы мен математикалық статистиканың әдістерімен есептелінеді. </w:t>
      </w:r>
    </w:p>
    <w:p w:rsidR="006474D2" w:rsidRPr="008B4420" w:rsidRDefault="006474D2" w:rsidP="006474D2">
      <w:pPr>
        <w:ind w:firstLine="720"/>
        <w:jc w:val="both"/>
        <w:rPr>
          <w:sz w:val="28"/>
          <w:szCs w:val="28"/>
          <w:lang w:val="kk-KZ"/>
        </w:rPr>
      </w:pPr>
      <w:r w:rsidRPr="008B4420">
        <w:rPr>
          <w:sz w:val="28"/>
          <w:szCs w:val="28"/>
          <w:lang w:val="kk-KZ"/>
        </w:rPr>
        <w:t>Үздіксіз шамаларды дискретті шамаларға айналдыруға болады, демек оларды өлшенетін шаманың шағын бөлшектері ретінде қарастырады. Бұл процесті кванттау деп атайды. Бұл шара өлшеу дәлдігін арттырып, басқадай өлшеу мәселелерін шешуге мүмкіндік береді.</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Өлшеулерді жүргізу үшін өлшеу объектісі, өлшеу құралдары мен әдістері болуы қажет. Өлшеулер кез-келген бір ортада және белгілі бір ережелермен жүргізіледі. Өлшеу объектісін өзгермейді деп алу, яғни өлшенетін шаманың шын (нағыз) тұрақты мәні бар деп қабылданған. Өлшеу процесінің барлық қалған құраушылары – құралдар, шарттары, оператордың өзі әрқашан өзгеріп отырады. Бұл өзгерістер кездейсоқ болуы мүмкін, бірақ біз оны алдын-ала біле алмаймыз.Олар кездейсоқ болмауы мүмкін, бірақ оны да біз алдын-ала біліп, ескере алмаймыз.</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Егер олар өлшеу нәтижелеріне әсер етсе, онда бір шаманы қайталап өлшеулерде нәтижелерінің бір-бірінен ескерілмеген факторлар неғұрлым көп болса, соғұрлым қатты болады.</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Есепке алынатын, өлшеу нәтижесіне әсер ететін құбылыстардың санының әрқашан белгілі бір шегі бар. Бұл құбылыстардың жалпы қасиеті, олардың бәрінің соншалықты күрделі себептерден пайда болғандықтан, оларды байқау қиын біз артық еңбек пен саймандарсыз алуға болатын дәлдікті қанағат тұтамыз. Осының салдарының ең дәл деп, өлшеудің өзінде өлшеу қателігі болады - өлшеу нәтижесінің өлшенетін физикалық шаманың шын мәнінен ауытқуы болады.</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lastRenderedPageBreak/>
        <w:t>Сипатталу әдісі бойынша өлшеу қателіктері абсолюттік және салыстырмалы деп бөлінеді.</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Өлшеудің абсолюттік қателігі Δ өлшеу нәтижесі немесе шаманың өлшенген мәні х-пен оның шын мәнінің алгебралық айырмашылығы түрінде сипатталады,</w:t>
      </w:r>
    </w:p>
    <w:p w:rsidR="006474D2" w:rsidRDefault="006474D2" w:rsidP="006474D2">
      <w:pPr>
        <w:pStyle w:val="a7"/>
        <w:ind w:firstLine="720"/>
        <w:rPr>
          <w:szCs w:val="28"/>
        </w:rPr>
      </w:pPr>
      <w:r w:rsidRPr="008B4420">
        <w:rPr>
          <w:rFonts w:ascii="Times New Roman" w:hAnsi="Times New Roman"/>
          <w:szCs w:val="28"/>
        </w:rPr>
        <w:t xml:space="preserve">яғни </w:t>
      </w:r>
      <w:r>
        <w:rPr>
          <w:szCs w:val="28"/>
        </w:rPr>
        <w:tab/>
      </w:r>
      <w:r>
        <w:rPr>
          <w:szCs w:val="28"/>
        </w:rPr>
        <w:tab/>
      </w:r>
      <w:r>
        <w:rPr>
          <w:szCs w:val="28"/>
        </w:rPr>
        <w:tab/>
      </w:r>
      <w:r>
        <w:rPr>
          <w:szCs w:val="28"/>
        </w:rPr>
        <w:tab/>
      </w:r>
      <w:r w:rsidRPr="008B4420">
        <w:rPr>
          <w:rFonts w:ascii="Times New Roman" w:hAnsi="Times New Roman"/>
          <w:szCs w:val="28"/>
        </w:rPr>
        <w:t xml:space="preserve">Δ = </w:t>
      </w:r>
      <w:r w:rsidRPr="008B4420">
        <w:rPr>
          <w:rFonts w:ascii="Times New Roman" w:hAnsi="Times New Roman"/>
          <w:szCs w:val="28"/>
          <w:lang w:val="kk-KZ"/>
        </w:rPr>
        <w:t>x</w:t>
      </w:r>
      <w:r w:rsidRPr="008B4420">
        <w:rPr>
          <w:rFonts w:ascii="Times New Roman" w:hAnsi="Times New Roman"/>
          <w:szCs w:val="28"/>
        </w:rPr>
        <w:t>-</w:t>
      </w:r>
      <w:r w:rsidRPr="008B4420">
        <w:rPr>
          <w:rFonts w:ascii="Times New Roman" w:hAnsi="Times New Roman"/>
          <w:szCs w:val="28"/>
          <w:lang w:val="kk-KZ"/>
        </w:rPr>
        <w:t>x</w:t>
      </w:r>
      <w:r w:rsidRPr="008B4420">
        <w:rPr>
          <w:rFonts w:ascii="Times New Roman" w:hAnsi="Times New Roman"/>
          <w:szCs w:val="28"/>
        </w:rPr>
        <w:t xml:space="preserve"> Д</w:t>
      </w:r>
      <w:r>
        <w:rPr>
          <w:szCs w:val="28"/>
        </w:rPr>
        <w:tab/>
      </w:r>
      <w:r>
        <w:rPr>
          <w:szCs w:val="28"/>
        </w:rPr>
        <w:tab/>
      </w:r>
      <w:r>
        <w:rPr>
          <w:szCs w:val="28"/>
        </w:rPr>
        <w:tab/>
        <w:t>(19.1)</w:t>
      </w:r>
    </w:p>
    <w:p w:rsidR="006474D2" w:rsidRPr="008B4420" w:rsidRDefault="006474D2" w:rsidP="006474D2">
      <w:pPr>
        <w:pStyle w:val="a7"/>
        <w:ind w:firstLine="720"/>
        <w:jc w:val="left"/>
        <w:rPr>
          <w:rFonts w:ascii="Times New Roman" w:hAnsi="Times New Roman"/>
          <w:szCs w:val="28"/>
        </w:rPr>
      </w:pP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 xml:space="preserve">Өлшенетін шаманың шын мәні деп, тәжірибе жолымен табылған және шын мәнінің орнына осы мақсат үшін пайдалануға болатындай етіп жақындатылған мәнін айтады. Өлшенетін шаманың абсолюттік қателігінің шын қателікке бөлімінің үлесі салыстырмалы қателік деп аталады, яғни </w:t>
      </w:r>
    </w:p>
    <w:p w:rsidR="006474D2" w:rsidRPr="008B4420" w:rsidRDefault="006474D2" w:rsidP="006474D2">
      <w:pPr>
        <w:pStyle w:val="a7"/>
        <w:ind w:firstLine="720"/>
        <w:jc w:val="left"/>
        <w:rPr>
          <w:rFonts w:ascii="Times New Roman" w:hAnsi="Times New Roman"/>
          <w:szCs w:val="28"/>
        </w:rPr>
      </w:pPr>
    </w:p>
    <w:p w:rsidR="006474D2" w:rsidRPr="008B4420" w:rsidRDefault="006474D2" w:rsidP="006474D2">
      <w:pPr>
        <w:pStyle w:val="a7"/>
        <w:ind w:firstLine="720"/>
        <w:jc w:val="center"/>
        <w:rPr>
          <w:rFonts w:ascii="Times New Roman" w:hAnsi="Times New Roman"/>
          <w:szCs w:val="28"/>
        </w:rPr>
      </w:pPr>
      <w:r w:rsidRPr="008B4420">
        <w:rPr>
          <w:rFonts w:ascii="Times New Roman" w:hAnsi="Times New Roman"/>
          <w:position w:val="-32"/>
          <w:szCs w:val="28"/>
          <w:lang w:val="en-US"/>
        </w:rPr>
        <w:object w:dxaOrig="1380" w:dyaOrig="700">
          <v:shape id="_x0000_i1055" type="#_x0000_t75" style="width:69pt;height:35.25pt" o:ole="" fillcolor="window">
            <v:imagedata r:id="rId68" o:title=""/>
          </v:shape>
          <o:OLEObject Type="Embed" ProgID="Equation.3" ShapeID="_x0000_i1055" DrawAspect="Content" ObjectID="_1507382429" r:id="rId69"/>
        </w:object>
      </w:r>
      <w:r>
        <w:rPr>
          <w:szCs w:val="28"/>
        </w:rPr>
        <w:tab/>
      </w:r>
      <w:r>
        <w:rPr>
          <w:szCs w:val="28"/>
        </w:rPr>
        <w:tab/>
      </w:r>
      <w:r>
        <w:rPr>
          <w:szCs w:val="28"/>
        </w:rPr>
        <w:tab/>
        <w:t>(19.2)</w:t>
      </w:r>
    </w:p>
    <w:p w:rsidR="006474D2" w:rsidRPr="008B4420" w:rsidRDefault="006474D2" w:rsidP="006474D2">
      <w:pPr>
        <w:pStyle w:val="a7"/>
        <w:ind w:firstLine="720"/>
        <w:jc w:val="left"/>
        <w:rPr>
          <w:rFonts w:ascii="Times New Roman" w:hAnsi="Times New Roman"/>
          <w:szCs w:val="28"/>
        </w:rPr>
      </w:pP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Пайда болу кезіне қарап қателіктер аспаптық, әдістемелік және субъектілік (жеке) деп бөлінеді.</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Аспаптық қателіктер өлшеу құралдарының қасиеттері (тұрақтылық, сыртқы әсерлерге, сезімталдық және т. б.), олардың өлшеу объектісіне, технологияға әсері және оларды дайындау сапасына (М, шкалаға бөліну дәлдігі немесе шкаланың салынуы).</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Әдістемелік қателіктер қабылданған өлшеу әдісіне теориялық толық негізделуінің, өлшеу нәтижесін бағалауға қолданылатын жұмыс теңдеулерінің тәжірибелік немесе теориялық коэффициенттің тұрақсыздығына, өлшенетін объектінің қасиеттері, өлшеу реті мен жағдайлары өзгергенде және өлшенетін шамалар дұрыс таңдалмағанда пайда болады.</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Әдістемелік қателіктің көзін тауып және оны болдырмау – бұл тәжірибе техникасындағы ең басты жұмыс.</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Көптеген жағдайда әдістемелік қателіктер жүйелік сипатта болады, бірақ олар кездейсоқта пайда болуы да мүмкін.</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Пайда болу сипатына, қателіктерді есепке алу әдісіне қарай жүйелік және кездейсоқ қателіктерге бөлінеді.</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Жүйелік қателіктер деп бір шаманы қайталап өлшенгенде тұрақты басып қалатын немесе белгілі бір заңдылықпен өзгеретін өлшеу қателігінің құраушысын айтады. Ол жүйелік қателікті тудыратын себептер тұрақты болып қалып немесе белгілі бір ретпен өзгереді және бұл себептерді жүйелік қателіктермен байланыстыратын қатаң функциялық тәуелділік болады.</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Кездейсоқ қателік дегеніміз - өлшеулердің қателігінің құраушысы бір шаманы қайталап өлшеген кезде кездейсоқ түрде өзгеретін өлшеулердің қателігінің құраушысы.</w:t>
      </w:r>
    </w:p>
    <w:p w:rsidR="006474D2" w:rsidRPr="008B4420" w:rsidRDefault="006474D2" w:rsidP="006474D2">
      <w:pPr>
        <w:pStyle w:val="a7"/>
        <w:ind w:firstLine="720"/>
        <w:rPr>
          <w:rFonts w:ascii="Times New Roman" w:hAnsi="Times New Roman"/>
          <w:szCs w:val="28"/>
        </w:rPr>
      </w:pPr>
      <w:r w:rsidRPr="008B4420">
        <w:rPr>
          <w:rFonts w:ascii="Times New Roman" w:hAnsi="Times New Roman"/>
          <w:szCs w:val="28"/>
        </w:rPr>
        <w:t>Кездейсоқ қателіктер-жұмыс істеп тұрған аспапта жүретін физикалық процесстердің үйкелу, кездейсоқ, кедергісі шу сияқты кездейсоқ сипатына және өлшеу жағдайының кездейсоқ өзгеруіне байланысты болады.</w:t>
      </w:r>
    </w:p>
    <w:p w:rsidR="006474D2" w:rsidRPr="008B4420" w:rsidRDefault="006474D2" w:rsidP="006474D2">
      <w:pPr>
        <w:pStyle w:val="a7"/>
        <w:ind w:firstLine="720"/>
        <w:rPr>
          <w:rFonts w:ascii="Times New Roman" w:hAnsi="Times New Roman"/>
          <w:szCs w:val="28"/>
          <w:lang w:val="kk-KZ"/>
        </w:rPr>
      </w:pPr>
      <w:r w:rsidRPr="008B4420">
        <w:rPr>
          <w:rFonts w:ascii="Times New Roman" w:hAnsi="Times New Roman"/>
          <w:szCs w:val="28"/>
        </w:rPr>
        <w:lastRenderedPageBreak/>
        <w:t xml:space="preserve">Жүйелі қателіктен айырмашылығы кездейсоқ қателіктерді түзету, енгізу арқылы өлшеу нәтижесінен алып тастауға болады. </w:t>
      </w:r>
    </w:p>
    <w:p w:rsidR="006474D2" w:rsidRDefault="006474D2" w:rsidP="006474D2">
      <w:pPr>
        <w:pStyle w:val="1"/>
        <w:spacing w:before="0"/>
        <w:ind w:firstLine="708"/>
        <w:jc w:val="both"/>
        <w:rPr>
          <w:rFonts w:ascii="Times New Roman" w:hAnsi="Times New Roman" w:cs="Times New Roman"/>
          <w:color w:val="auto"/>
        </w:rPr>
      </w:pPr>
    </w:p>
    <w:p w:rsidR="006474D2" w:rsidRPr="00B77544" w:rsidRDefault="006474D2" w:rsidP="006474D2">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6474D2" w:rsidRPr="00155FBA" w:rsidRDefault="006474D2" w:rsidP="006474D2">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155FBA">
        <w:rPr>
          <w:rFonts w:ascii="Times New Roman" w:hAnsi="Times New Roman" w:cs="Times New Roman"/>
          <w:color w:val="auto"/>
          <w:sz w:val="28"/>
          <w:szCs w:val="28"/>
          <w:lang w:val="kk-KZ"/>
        </w:rPr>
        <w:t xml:space="preserve">1. </w:t>
      </w:r>
      <w:r>
        <w:rPr>
          <w:rFonts w:ascii="Times New Roman" w:hAnsi="Times New Roman" w:cs="Times New Roman"/>
          <w:color w:val="auto"/>
          <w:sz w:val="28"/>
          <w:szCs w:val="28"/>
          <w:lang w:val="kk-KZ"/>
        </w:rPr>
        <w:t>Қателіктер түрлерін</w:t>
      </w:r>
      <w:r w:rsidRPr="00155FBA">
        <w:rPr>
          <w:rFonts w:ascii="Times New Roman" w:hAnsi="Times New Roman" w:cs="Times New Roman"/>
          <w:color w:val="auto"/>
          <w:sz w:val="28"/>
          <w:szCs w:val="28"/>
          <w:lang w:val="kk-KZ"/>
        </w:rPr>
        <w:t xml:space="preserve"> атаңыз?</w:t>
      </w:r>
    </w:p>
    <w:p w:rsidR="006474D2" w:rsidRPr="00B77544" w:rsidRDefault="006474D2" w:rsidP="006474D2">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proofErr w:type="gramStart"/>
      <w:r w:rsidRPr="008B4420">
        <w:rPr>
          <w:sz w:val="28"/>
          <w:szCs w:val="28"/>
        </w:rPr>
        <w:t>Ж</w:t>
      </w:r>
      <w:proofErr w:type="gramEnd"/>
      <w:r w:rsidRPr="008B4420">
        <w:rPr>
          <w:sz w:val="28"/>
          <w:szCs w:val="28"/>
        </w:rPr>
        <w:t>үйелі қателік</w:t>
      </w:r>
      <w:r>
        <w:rPr>
          <w:sz w:val="28"/>
          <w:szCs w:val="28"/>
        </w:rPr>
        <w:t xml:space="preserve"> </w:t>
      </w:r>
      <w:r w:rsidRPr="00B77544">
        <w:rPr>
          <w:color w:val="000000" w:themeColor="text1"/>
          <w:sz w:val="28"/>
          <w:szCs w:val="28"/>
          <w:lang w:val="kk-KZ"/>
        </w:rPr>
        <w:t>деген не?</w:t>
      </w:r>
    </w:p>
    <w:p w:rsidR="006474D2" w:rsidRPr="009212EB" w:rsidRDefault="006474D2" w:rsidP="006474D2">
      <w:pPr>
        <w:tabs>
          <w:tab w:val="left" w:pos="709"/>
          <w:tab w:val="left" w:pos="2694"/>
        </w:tabs>
        <w:ind w:left="360"/>
        <w:jc w:val="both"/>
        <w:rPr>
          <w:color w:val="000000" w:themeColor="text1"/>
          <w:sz w:val="28"/>
          <w:szCs w:val="28"/>
          <w:lang w:val="kk-KZ"/>
        </w:rPr>
      </w:pPr>
      <w:r w:rsidRPr="009212EB">
        <w:rPr>
          <w:color w:val="000000" w:themeColor="text1"/>
          <w:sz w:val="28"/>
          <w:szCs w:val="28"/>
          <w:lang w:val="kk-KZ"/>
        </w:rPr>
        <w:t xml:space="preserve">3. </w:t>
      </w:r>
      <w:r>
        <w:rPr>
          <w:sz w:val="28"/>
          <w:szCs w:val="28"/>
        </w:rPr>
        <w:t>Өлшеу</w:t>
      </w:r>
      <w:r w:rsidRPr="009212EB">
        <w:rPr>
          <w:color w:val="000000" w:themeColor="text1"/>
          <w:sz w:val="28"/>
          <w:szCs w:val="28"/>
          <w:lang w:val="kk-KZ"/>
        </w:rPr>
        <w:t xml:space="preserve"> дегеніміз не?</w:t>
      </w:r>
    </w:p>
    <w:p w:rsidR="006474D2" w:rsidRPr="008B4420" w:rsidRDefault="006474D2" w:rsidP="006474D2"/>
    <w:p w:rsidR="00B77544" w:rsidRPr="006474D2" w:rsidRDefault="00B77544" w:rsidP="00F364C8">
      <w:pPr>
        <w:ind w:firstLine="720"/>
        <w:rPr>
          <w:b/>
          <w:sz w:val="28"/>
          <w:szCs w:val="28"/>
        </w:rPr>
      </w:pPr>
    </w:p>
    <w:p w:rsidR="00B77544" w:rsidRDefault="00B77544"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 xml:space="preserve">20 дәріс. </w:t>
      </w:r>
      <w:r w:rsidR="00510FF6" w:rsidRPr="00510FF6">
        <w:rPr>
          <w:b/>
          <w:sz w:val="28"/>
          <w:szCs w:val="28"/>
          <w:lang w:val="kk-KZ"/>
        </w:rPr>
        <w:t>Жүйелік қателіктер. Жүйелік қателіктерді жіктеу</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FE2F3F" w:rsidRDefault="00B77544" w:rsidP="00F364C8">
      <w:pPr>
        <w:tabs>
          <w:tab w:val="left" w:pos="709"/>
          <w:tab w:val="left" w:pos="2694"/>
        </w:tabs>
        <w:ind w:left="705" w:right="-760"/>
        <w:jc w:val="both"/>
        <w:rPr>
          <w:color w:val="000000" w:themeColor="text1"/>
          <w:sz w:val="28"/>
          <w:szCs w:val="24"/>
          <w:lang w:val="kk-KZ"/>
        </w:rPr>
      </w:pPr>
      <w:r w:rsidRPr="00FE2F3F">
        <w:rPr>
          <w:color w:val="000000" w:themeColor="text1"/>
          <w:sz w:val="28"/>
          <w:szCs w:val="28"/>
          <w:lang w:val="kk-KZ"/>
        </w:rPr>
        <w:t xml:space="preserve">1. </w:t>
      </w:r>
      <w:r w:rsidR="00FE2F3F" w:rsidRPr="00FE2F3F">
        <w:rPr>
          <w:sz w:val="28"/>
          <w:szCs w:val="28"/>
          <w:lang w:val="kk-KZ"/>
        </w:rPr>
        <w:t>Жүйелік қателіктер</w:t>
      </w:r>
    </w:p>
    <w:p w:rsidR="00B77544" w:rsidRPr="00FE2F3F" w:rsidRDefault="00B77544" w:rsidP="00F364C8">
      <w:pPr>
        <w:ind w:left="705"/>
        <w:rPr>
          <w:color w:val="000000" w:themeColor="text1"/>
          <w:sz w:val="28"/>
          <w:szCs w:val="24"/>
          <w:lang w:val="kk-KZ"/>
        </w:rPr>
      </w:pPr>
      <w:r w:rsidRPr="00FE2F3F">
        <w:rPr>
          <w:color w:val="000000" w:themeColor="text1"/>
          <w:sz w:val="28"/>
          <w:szCs w:val="28"/>
          <w:lang w:val="kk-KZ"/>
        </w:rPr>
        <w:t xml:space="preserve">2. </w:t>
      </w:r>
      <w:r w:rsidR="00FE2F3F" w:rsidRPr="00FE2F3F">
        <w:rPr>
          <w:sz w:val="28"/>
          <w:szCs w:val="28"/>
          <w:lang w:val="kk-KZ"/>
        </w:rPr>
        <w:t>Жүйелік қателіктерді жіктеу</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FE2F3F" w:rsidRPr="00FE2F3F" w:rsidRDefault="00FE2F3F" w:rsidP="00FE2F3F">
      <w:pPr>
        <w:ind w:firstLine="709"/>
        <w:jc w:val="both"/>
        <w:rPr>
          <w:sz w:val="28"/>
          <w:szCs w:val="28"/>
          <w:lang w:val="kk-KZ"/>
        </w:rPr>
      </w:pPr>
      <w:r w:rsidRPr="00FE2F3F">
        <w:rPr>
          <w:sz w:val="28"/>
          <w:szCs w:val="28"/>
          <w:lang w:val="kk-KZ"/>
        </w:rPr>
        <w:t>Жүйелік қателіктер бір шаманы бірнеше қайтара өлшеу барысында тұрақты болып қалатын немесе заңдылықа бағына отырып өзгеретін өлшеу қателіктердің құраушысын айтады.</w:t>
      </w:r>
    </w:p>
    <w:p w:rsidR="00FE2F3F" w:rsidRPr="00FE2F3F" w:rsidRDefault="00FE2F3F" w:rsidP="00FE2F3F">
      <w:pPr>
        <w:ind w:firstLine="709"/>
        <w:jc w:val="both"/>
        <w:rPr>
          <w:sz w:val="28"/>
          <w:szCs w:val="28"/>
          <w:lang w:val="kk-KZ"/>
        </w:rPr>
      </w:pPr>
      <w:r w:rsidRPr="00FE2F3F">
        <w:rPr>
          <w:sz w:val="28"/>
          <w:szCs w:val="28"/>
          <w:lang w:val="kk-KZ"/>
        </w:rPr>
        <w:t>Жүйелі қателіктер физикалық, конструктивті және техналогиялық ерекшеліетеріне байланысты белгілі бір әсер етуші факторлар функциясы болып келеді.</w:t>
      </w:r>
    </w:p>
    <w:p w:rsidR="00FE2F3F" w:rsidRPr="00FE2F3F" w:rsidRDefault="00FE2F3F" w:rsidP="00FE2F3F">
      <w:pPr>
        <w:ind w:firstLine="709"/>
        <w:jc w:val="both"/>
        <w:rPr>
          <w:sz w:val="28"/>
          <w:szCs w:val="28"/>
          <w:lang w:val="kk-KZ"/>
        </w:rPr>
      </w:pPr>
      <w:r w:rsidRPr="00FE2F3F">
        <w:rPr>
          <w:sz w:val="28"/>
          <w:szCs w:val="28"/>
          <w:lang w:val="kk-KZ"/>
        </w:rPr>
        <w:t>Метрологияда жүйелі қателіктерді бағалағанда мынандай негізгі факторлардың әсерінен есептеген жөн.</w:t>
      </w:r>
    </w:p>
    <w:p w:rsidR="00FE2F3F" w:rsidRPr="00FE2F3F" w:rsidRDefault="00FE2F3F" w:rsidP="00FE2F3F">
      <w:pPr>
        <w:numPr>
          <w:ilvl w:val="0"/>
          <w:numId w:val="24"/>
        </w:numPr>
        <w:tabs>
          <w:tab w:val="clear" w:pos="720"/>
        </w:tabs>
        <w:ind w:left="426" w:hanging="426"/>
        <w:rPr>
          <w:sz w:val="28"/>
          <w:szCs w:val="28"/>
          <w:lang w:val="kk-KZ"/>
        </w:rPr>
      </w:pPr>
      <w:r w:rsidRPr="00FE2F3F">
        <w:rPr>
          <w:sz w:val="28"/>
          <w:szCs w:val="28"/>
          <w:lang w:val="kk-KZ"/>
        </w:rPr>
        <w:t>Өлшеу объектісі-өлшеуді жүргізер алдын реттелген модельді қабылдау мақсатарында өлшеу объектісіне мұқият егжей-тегжей тексерлуі керек.</w:t>
      </w:r>
    </w:p>
    <w:p w:rsidR="00FE2F3F" w:rsidRPr="00FE2F3F" w:rsidRDefault="00FE2F3F" w:rsidP="00FE2F3F">
      <w:pPr>
        <w:ind w:left="426" w:hanging="426"/>
        <w:rPr>
          <w:sz w:val="28"/>
          <w:szCs w:val="28"/>
          <w:lang w:val="kk-KZ"/>
        </w:rPr>
      </w:pPr>
      <w:r w:rsidRPr="00FE2F3F">
        <w:rPr>
          <w:sz w:val="28"/>
          <w:szCs w:val="28"/>
          <w:lang w:val="kk-KZ"/>
        </w:rPr>
        <w:t>Қабылданған модель зерттеліуші объектілерге толық сай келген сайын өлшеу нәтижесі дәлірек болады.</w:t>
      </w:r>
    </w:p>
    <w:p w:rsidR="00FE2F3F" w:rsidRPr="00FE2F3F" w:rsidRDefault="00FE2F3F" w:rsidP="00FE2F3F">
      <w:pPr>
        <w:ind w:left="426" w:hanging="426"/>
        <w:rPr>
          <w:sz w:val="28"/>
          <w:szCs w:val="28"/>
          <w:lang w:val="kk-KZ"/>
        </w:rPr>
      </w:pPr>
      <w:r w:rsidRPr="00FE2F3F">
        <w:rPr>
          <w:sz w:val="28"/>
          <w:szCs w:val="28"/>
          <w:lang w:val="kk-KZ"/>
        </w:rPr>
        <w:t>2) Өлшеу субъектісі-бұл факторлар қателікке елеулі әсер етеді. Мұнда мамандандырылған операторларды тағайындау және өлшем құралын әзірлеу кезінде барлық талаптарды сақтау мен төмендетуге болады.</w:t>
      </w:r>
    </w:p>
    <w:p w:rsidR="00FE2F3F" w:rsidRPr="00FE2F3F" w:rsidRDefault="00FE2F3F" w:rsidP="00FE2F3F">
      <w:pPr>
        <w:ind w:left="426" w:hanging="426"/>
        <w:rPr>
          <w:sz w:val="28"/>
          <w:szCs w:val="28"/>
          <w:lang w:val="kk-KZ"/>
        </w:rPr>
      </w:pPr>
      <w:r w:rsidRPr="00FE2F3F">
        <w:rPr>
          <w:sz w:val="28"/>
          <w:szCs w:val="28"/>
          <w:lang w:val="kk-KZ"/>
        </w:rPr>
        <w:t>3) Өлшеу әдісі мен құралы. Бұларды мүмкіндігінше дұрыс қабылдау маңызыды.Мұнда өлшеу объектісі жайында толық ақпараттар қамтылуы керек.</w:t>
      </w:r>
    </w:p>
    <w:p w:rsidR="00FE2F3F" w:rsidRPr="00FE2F3F" w:rsidRDefault="00FE2F3F" w:rsidP="00FE2F3F">
      <w:pPr>
        <w:ind w:left="426" w:hanging="426"/>
        <w:rPr>
          <w:sz w:val="28"/>
          <w:szCs w:val="28"/>
          <w:lang w:val="kk-KZ"/>
        </w:rPr>
      </w:pPr>
      <w:r w:rsidRPr="00FE2F3F">
        <w:rPr>
          <w:sz w:val="28"/>
          <w:szCs w:val="28"/>
          <w:lang w:val="kk-KZ"/>
        </w:rPr>
        <w:t xml:space="preserve"> Ақпарат көлемді болған сайын, өлшеу дәлірек орындалады. Бұл кезде жүйелік қателік мәніне әдістемелік қателік үлкен үлес қосады.</w:t>
      </w:r>
    </w:p>
    <w:p w:rsidR="00FE2F3F" w:rsidRPr="00FE2F3F" w:rsidRDefault="00FE2F3F" w:rsidP="00FE2F3F">
      <w:pPr>
        <w:ind w:left="426" w:hanging="426"/>
        <w:rPr>
          <w:sz w:val="28"/>
          <w:szCs w:val="28"/>
          <w:lang w:val="kk-KZ"/>
        </w:rPr>
      </w:pPr>
      <w:r w:rsidRPr="00FE2F3F">
        <w:rPr>
          <w:sz w:val="28"/>
          <w:szCs w:val="28"/>
          <w:lang w:val="kk-KZ"/>
        </w:rPr>
        <w:t>4) Өлшеу жағдайы. Мұнда қалыпты жағдайды қамтамасыз ету және оны тұрақты ұстап тұру табиғаты бойынша жүйелі қателік болып келетін қосымша қателік үлесін азайту, кеміту талап етіледі.</w:t>
      </w:r>
    </w:p>
    <w:p w:rsidR="00FE2F3F" w:rsidRPr="00FE2F3F" w:rsidRDefault="00FE2F3F" w:rsidP="00FE2F3F">
      <w:pPr>
        <w:ind w:firstLine="709"/>
        <w:jc w:val="both"/>
        <w:rPr>
          <w:sz w:val="28"/>
          <w:szCs w:val="28"/>
          <w:lang w:val="kk-KZ"/>
        </w:rPr>
      </w:pPr>
      <w:r w:rsidRPr="00FE2F3F">
        <w:rPr>
          <w:sz w:val="28"/>
          <w:szCs w:val="28"/>
          <w:lang w:val="kk-KZ"/>
        </w:rPr>
        <w:t>Жүйелік қателіктер екі белгісі бойынша топтастырылады.</w:t>
      </w:r>
    </w:p>
    <w:p w:rsidR="00FE2F3F" w:rsidRPr="00FE2F3F" w:rsidRDefault="00FE2F3F" w:rsidP="00FE2F3F">
      <w:pPr>
        <w:ind w:left="360" w:hanging="360"/>
        <w:jc w:val="both"/>
        <w:rPr>
          <w:sz w:val="28"/>
          <w:szCs w:val="28"/>
          <w:lang w:val="kk-KZ"/>
        </w:rPr>
      </w:pPr>
      <w:r w:rsidRPr="00FE2F3F">
        <w:rPr>
          <w:sz w:val="28"/>
          <w:szCs w:val="28"/>
          <w:lang w:val="kk-KZ"/>
        </w:rPr>
        <w:t>а) уақыт бойында өзгеру сипатына қарай тұрақты жүйелі қателік. Тұрақты жүйелік қателік деп-өлшеудің бүкіл серияларында өзгерісіз қалатын қателікті айтамыз. Мыс: өлшеу құралының көрсетуші тілі 0-к жағдайларға дұрыс орнатылмаған.</w:t>
      </w:r>
    </w:p>
    <w:p w:rsidR="00FE2F3F" w:rsidRPr="00FE2F3F" w:rsidRDefault="00FE2F3F" w:rsidP="00FE2F3F">
      <w:pPr>
        <w:ind w:left="360" w:hanging="360"/>
        <w:jc w:val="both"/>
        <w:rPr>
          <w:sz w:val="28"/>
          <w:szCs w:val="28"/>
          <w:lang w:val="kk-KZ"/>
        </w:rPr>
      </w:pPr>
      <w:r w:rsidRPr="00FE2F3F">
        <w:rPr>
          <w:sz w:val="28"/>
          <w:szCs w:val="28"/>
          <w:lang w:val="kk-KZ"/>
        </w:rPr>
        <w:lastRenderedPageBreak/>
        <w:t>б) Айнымалы жүйелі қателік. Бұл өлшеу процесінде өзгеретін қателік. Өзгеру сипатын бойынша бұл қателік өзгеретін мезгілді өзгеретін және күрделі заңдылық бойынша өзгеретін қатиелік болып келеді.</w:t>
      </w:r>
    </w:p>
    <w:p w:rsidR="00FE2F3F" w:rsidRPr="00FE2F3F" w:rsidRDefault="00FE2F3F" w:rsidP="00FE2F3F">
      <w:pPr>
        <w:ind w:left="360" w:firstLine="709"/>
        <w:jc w:val="both"/>
        <w:rPr>
          <w:sz w:val="28"/>
          <w:szCs w:val="28"/>
          <w:lang w:val="kk-KZ"/>
        </w:rPr>
      </w:pPr>
      <w:r w:rsidRPr="00FE2F3F">
        <w:rPr>
          <w:sz w:val="28"/>
          <w:szCs w:val="28"/>
          <w:lang w:val="kk-KZ"/>
        </w:rPr>
        <w:t>Егер жүйелі қателіктің мәні өлшеу процессінде бір сарында өсетін немесе келмейтін болса, онда оны бір сарында өзгертетін қателіктер деп атайды.</w:t>
      </w:r>
    </w:p>
    <w:p w:rsidR="00FE2F3F" w:rsidRPr="00FE2F3F" w:rsidRDefault="00FE2F3F" w:rsidP="00FE2F3F">
      <w:pPr>
        <w:ind w:left="360" w:firstLine="709"/>
        <w:jc w:val="both"/>
        <w:rPr>
          <w:sz w:val="28"/>
          <w:szCs w:val="28"/>
          <w:lang w:val="kk-KZ"/>
        </w:rPr>
      </w:pPr>
      <w:r w:rsidRPr="00FE2F3F">
        <w:rPr>
          <w:sz w:val="28"/>
          <w:szCs w:val="28"/>
          <w:lang w:val="kk-KZ"/>
        </w:rPr>
        <w:t>Мерзімді жүйелі қателіктер-уақыттың функциясы болып табылады.Мыс: қоршаған ортаның тәулік бойындағы tº-сының өзгеруі</w:t>
      </w:r>
    </w:p>
    <w:p w:rsidR="00FE2F3F" w:rsidRPr="00FE2F3F" w:rsidRDefault="00FE2F3F" w:rsidP="00FE2F3F">
      <w:pPr>
        <w:ind w:left="360" w:firstLine="709"/>
        <w:jc w:val="both"/>
        <w:rPr>
          <w:sz w:val="28"/>
          <w:szCs w:val="28"/>
          <w:lang w:val="kk-KZ"/>
        </w:rPr>
      </w:pPr>
      <w:r w:rsidRPr="00FE2F3F">
        <w:rPr>
          <w:sz w:val="28"/>
          <w:szCs w:val="28"/>
          <w:lang w:val="kk-KZ"/>
        </w:rPr>
        <w:t>Пайда болу себебіне байланысты жүйелі қателіктер былпай бөлінеді:</w:t>
      </w:r>
    </w:p>
    <w:p w:rsidR="00FE2F3F" w:rsidRDefault="00FE2F3F" w:rsidP="00FE2F3F">
      <w:pPr>
        <w:numPr>
          <w:ilvl w:val="0"/>
          <w:numId w:val="36"/>
        </w:numPr>
        <w:ind w:firstLine="709"/>
        <w:jc w:val="both"/>
        <w:rPr>
          <w:sz w:val="28"/>
          <w:szCs w:val="28"/>
        </w:rPr>
      </w:pPr>
      <w:r>
        <w:rPr>
          <w:sz w:val="28"/>
          <w:szCs w:val="28"/>
        </w:rPr>
        <w:t>Әдістемелі</w:t>
      </w:r>
      <w:proofErr w:type="gramStart"/>
      <w:r>
        <w:rPr>
          <w:sz w:val="28"/>
          <w:szCs w:val="28"/>
        </w:rPr>
        <w:t>к ж</w:t>
      </w:r>
      <w:proofErr w:type="gramEnd"/>
      <w:r>
        <w:rPr>
          <w:sz w:val="28"/>
          <w:szCs w:val="28"/>
        </w:rPr>
        <w:t>үйелік қателіктер</w:t>
      </w:r>
    </w:p>
    <w:p w:rsidR="00FE2F3F" w:rsidRDefault="00FE2F3F" w:rsidP="00FE2F3F">
      <w:pPr>
        <w:numPr>
          <w:ilvl w:val="0"/>
          <w:numId w:val="36"/>
        </w:numPr>
        <w:ind w:firstLine="709"/>
        <w:jc w:val="both"/>
        <w:rPr>
          <w:sz w:val="28"/>
          <w:szCs w:val="28"/>
        </w:rPr>
      </w:pPr>
      <w:r>
        <w:rPr>
          <w:sz w:val="28"/>
          <w:szCs w:val="28"/>
        </w:rPr>
        <w:t>Құралды</w:t>
      </w:r>
      <w:r w:rsidRPr="00961858">
        <w:rPr>
          <w:sz w:val="28"/>
          <w:szCs w:val="28"/>
        </w:rPr>
        <w:t xml:space="preserve"> </w:t>
      </w:r>
      <w:r>
        <w:rPr>
          <w:sz w:val="28"/>
          <w:szCs w:val="28"/>
        </w:rPr>
        <w:t>жүйелік қателіктер</w:t>
      </w:r>
    </w:p>
    <w:p w:rsidR="00FE2F3F" w:rsidRDefault="00FE2F3F" w:rsidP="00FE2F3F">
      <w:pPr>
        <w:numPr>
          <w:ilvl w:val="0"/>
          <w:numId w:val="36"/>
        </w:numPr>
        <w:ind w:firstLine="709"/>
        <w:jc w:val="both"/>
        <w:rPr>
          <w:sz w:val="28"/>
          <w:szCs w:val="28"/>
        </w:rPr>
      </w:pPr>
      <w:r>
        <w:rPr>
          <w:sz w:val="28"/>
          <w:szCs w:val="28"/>
        </w:rPr>
        <w:t>Жеке жүйелік қателіктер</w:t>
      </w:r>
    </w:p>
    <w:p w:rsidR="00FE2F3F" w:rsidRDefault="00FE2F3F" w:rsidP="00FE2F3F">
      <w:pPr>
        <w:ind w:left="360" w:firstLine="709"/>
        <w:jc w:val="both"/>
        <w:rPr>
          <w:sz w:val="28"/>
          <w:szCs w:val="28"/>
        </w:rPr>
      </w:pPr>
      <w:r>
        <w:rPr>
          <w:sz w:val="28"/>
          <w:szCs w:val="28"/>
        </w:rPr>
        <w:t xml:space="preserve">Жүйелі қателікпен алынған өлшеу нәтижесін-түзетілмеген нәтижесі </w:t>
      </w:r>
      <w:proofErr w:type="gramStart"/>
      <w:r>
        <w:rPr>
          <w:sz w:val="28"/>
          <w:szCs w:val="28"/>
        </w:rPr>
        <w:t>деп</w:t>
      </w:r>
      <w:proofErr w:type="gramEnd"/>
      <w:r>
        <w:rPr>
          <w:sz w:val="28"/>
          <w:szCs w:val="28"/>
        </w:rPr>
        <w:t xml:space="preserve"> аталады. </w:t>
      </w:r>
    </w:p>
    <w:p w:rsidR="00FE2F3F" w:rsidRDefault="00FE2F3F" w:rsidP="00FE2F3F">
      <w:pPr>
        <w:ind w:left="360" w:firstLine="709"/>
        <w:jc w:val="both"/>
        <w:rPr>
          <w:sz w:val="28"/>
          <w:szCs w:val="28"/>
        </w:rPr>
      </w:pPr>
      <w:r>
        <w:rPr>
          <w:sz w:val="28"/>
          <w:szCs w:val="28"/>
        </w:rPr>
        <w:t xml:space="preserve"> Өлшеулерді жүргізу барысында мүмкіндігінше бұл қателіктердің алдын </w:t>
      </w:r>
      <w:proofErr w:type="gramStart"/>
      <w:r>
        <w:rPr>
          <w:sz w:val="28"/>
          <w:szCs w:val="28"/>
        </w:rPr>
        <w:t>алу</w:t>
      </w:r>
      <w:proofErr w:type="gramEnd"/>
      <w:r>
        <w:rPr>
          <w:sz w:val="28"/>
          <w:szCs w:val="28"/>
        </w:rPr>
        <w:t xml:space="preserve">ға немесе оның әсерін ескермеуге болады. </w:t>
      </w:r>
      <w:proofErr w:type="gramStart"/>
      <w:r>
        <w:rPr>
          <w:sz w:val="28"/>
          <w:szCs w:val="28"/>
        </w:rPr>
        <w:t>Б</w:t>
      </w:r>
      <w:proofErr w:type="gramEnd"/>
      <w:r>
        <w:rPr>
          <w:sz w:val="28"/>
          <w:szCs w:val="28"/>
        </w:rPr>
        <w:t>ұған мынандай жолдармен қол жеткіземіз.</w:t>
      </w:r>
    </w:p>
    <w:p w:rsidR="00FE2F3F" w:rsidRDefault="00FE2F3F" w:rsidP="00FE2F3F">
      <w:pPr>
        <w:numPr>
          <w:ilvl w:val="0"/>
          <w:numId w:val="37"/>
        </w:numPr>
        <w:tabs>
          <w:tab w:val="clear" w:pos="720"/>
        </w:tabs>
        <w:ind w:hanging="436"/>
        <w:jc w:val="both"/>
        <w:rPr>
          <w:sz w:val="28"/>
          <w:szCs w:val="28"/>
        </w:rPr>
      </w:pPr>
      <w:r>
        <w:rPr>
          <w:sz w:val="28"/>
          <w:szCs w:val="28"/>
        </w:rPr>
        <w:t>Өлшеу басталғ</w:t>
      </w:r>
      <w:proofErr w:type="gramStart"/>
      <w:r>
        <w:rPr>
          <w:sz w:val="28"/>
          <w:szCs w:val="28"/>
        </w:rPr>
        <w:t>ан</w:t>
      </w:r>
      <w:proofErr w:type="gramEnd"/>
      <w:r>
        <w:rPr>
          <w:sz w:val="28"/>
          <w:szCs w:val="28"/>
        </w:rPr>
        <w:t>ға дейін қателіктердің пайда болуы мүмкін көзін жою.</w:t>
      </w:r>
    </w:p>
    <w:p w:rsidR="00FE2F3F" w:rsidRDefault="00FE2F3F" w:rsidP="00FE2F3F">
      <w:pPr>
        <w:numPr>
          <w:ilvl w:val="0"/>
          <w:numId w:val="37"/>
        </w:numPr>
        <w:tabs>
          <w:tab w:val="clear" w:pos="720"/>
        </w:tabs>
        <w:ind w:hanging="436"/>
        <w:jc w:val="both"/>
        <w:rPr>
          <w:sz w:val="28"/>
          <w:szCs w:val="28"/>
        </w:rPr>
      </w:pPr>
      <w:r>
        <w:rPr>
          <w:sz w:val="28"/>
          <w:szCs w:val="28"/>
        </w:rPr>
        <w:t>Түзетпелерді анықтап оларды өлшеулер нәтижесінде енгізіледі.</w:t>
      </w:r>
    </w:p>
    <w:p w:rsidR="00FE2F3F" w:rsidRDefault="00FE2F3F" w:rsidP="00FE2F3F">
      <w:pPr>
        <w:numPr>
          <w:ilvl w:val="0"/>
          <w:numId w:val="37"/>
        </w:numPr>
        <w:tabs>
          <w:tab w:val="clear" w:pos="720"/>
        </w:tabs>
        <w:ind w:hanging="436"/>
        <w:jc w:val="both"/>
        <w:rPr>
          <w:sz w:val="28"/>
          <w:szCs w:val="28"/>
        </w:rPr>
      </w:pPr>
      <w:r>
        <w:rPr>
          <w:sz w:val="28"/>
          <w:szCs w:val="28"/>
        </w:rPr>
        <w:t>Жойылмағ</w:t>
      </w:r>
      <w:proofErr w:type="gramStart"/>
      <w:r>
        <w:rPr>
          <w:sz w:val="28"/>
          <w:szCs w:val="28"/>
        </w:rPr>
        <w:t>ан ж</w:t>
      </w:r>
      <w:proofErr w:type="gramEnd"/>
      <w:r>
        <w:rPr>
          <w:sz w:val="28"/>
          <w:szCs w:val="28"/>
        </w:rPr>
        <w:t>үйелі қателіктердің шекарасын анықтайды.</w:t>
      </w:r>
    </w:p>
    <w:p w:rsidR="00FE2F3F" w:rsidRDefault="00FE2F3F" w:rsidP="00FE2F3F">
      <w:pPr>
        <w:ind w:left="360" w:firstLine="709"/>
        <w:jc w:val="both"/>
        <w:rPr>
          <w:sz w:val="28"/>
          <w:szCs w:val="28"/>
        </w:rPr>
      </w:pPr>
      <w:r>
        <w:rPr>
          <w:sz w:val="28"/>
          <w:szCs w:val="28"/>
        </w:rPr>
        <w:t>Тұрақты жүйелі қателік кездейсоқ қателіктерінен сипатталатын өлшеулердің дәлдігінің көрсетілетін және оның айнымалы құраушысын оның нәтижесі</w:t>
      </w:r>
      <w:proofErr w:type="gramStart"/>
      <w:r>
        <w:rPr>
          <w:sz w:val="28"/>
          <w:szCs w:val="28"/>
        </w:rPr>
        <w:t>н б</w:t>
      </w:r>
      <w:proofErr w:type="gramEnd"/>
      <w:r>
        <w:rPr>
          <w:sz w:val="28"/>
          <w:szCs w:val="28"/>
        </w:rPr>
        <w:t>ұрмалайды. Мыс: бі</w:t>
      </w:r>
      <w:proofErr w:type="gramStart"/>
      <w:r>
        <w:rPr>
          <w:sz w:val="28"/>
          <w:szCs w:val="28"/>
        </w:rPr>
        <w:t>р</w:t>
      </w:r>
      <w:proofErr w:type="gramEnd"/>
      <w:r>
        <w:rPr>
          <w:sz w:val="28"/>
          <w:szCs w:val="28"/>
        </w:rPr>
        <w:t xml:space="preserve"> өлшеудің нәтижесі былай анықталынады.</w:t>
      </w:r>
    </w:p>
    <w:p w:rsidR="00FE2F3F" w:rsidRDefault="00FE2F3F" w:rsidP="00FE2F3F">
      <w:pPr>
        <w:ind w:left="360" w:firstLine="709"/>
        <w:jc w:val="center"/>
        <w:rPr>
          <w:sz w:val="28"/>
          <w:szCs w:val="28"/>
        </w:rPr>
      </w:pPr>
      <w:r>
        <w:rPr>
          <w:sz w:val="28"/>
          <w:szCs w:val="28"/>
        </w:rPr>
        <w:t>Х</w:t>
      </w:r>
      <w:r>
        <w:rPr>
          <w:sz w:val="28"/>
          <w:szCs w:val="28"/>
          <w:vertAlign w:val="subscript"/>
        </w:rPr>
        <w:t xml:space="preserve">і </w:t>
      </w:r>
      <w:r>
        <w:rPr>
          <w:sz w:val="28"/>
          <w:szCs w:val="28"/>
        </w:rPr>
        <w:t>=Х</w:t>
      </w:r>
      <w:r>
        <w:rPr>
          <w:sz w:val="28"/>
          <w:szCs w:val="28"/>
          <w:vertAlign w:val="subscript"/>
        </w:rPr>
        <w:t>и</w:t>
      </w:r>
      <w:r>
        <w:rPr>
          <w:sz w:val="28"/>
          <w:szCs w:val="28"/>
        </w:rPr>
        <w:t xml:space="preserve"> +∆</w:t>
      </w:r>
      <w:r>
        <w:rPr>
          <w:sz w:val="28"/>
          <w:szCs w:val="28"/>
          <w:vertAlign w:val="subscript"/>
        </w:rPr>
        <w:t>і</w:t>
      </w:r>
    </w:p>
    <w:p w:rsidR="00FE2F3F" w:rsidRDefault="00FE2F3F" w:rsidP="00FE2F3F">
      <w:pPr>
        <w:jc w:val="both"/>
        <w:rPr>
          <w:sz w:val="28"/>
          <w:szCs w:val="28"/>
        </w:rPr>
      </w:pPr>
      <w:r>
        <w:rPr>
          <w:sz w:val="28"/>
          <w:szCs w:val="28"/>
        </w:rPr>
        <w:t>Мұндағы: Х</w:t>
      </w:r>
      <w:r>
        <w:rPr>
          <w:sz w:val="28"/>
          <w:szCs w:val="28"/>
          <w:vertAlign w:val="subscript"/>
        </w:rPr>
        <w:t xml:space="preserve">и </w:t>
      </w:r>
      <w:r>
        <w:rPr>
          <w:sz w:val="28"/>
          <w:szCs w:val="28"/>
        </w:rPr>
        <w:t>-өлшенуші шамалардың шын мәні</w:t>
      </w:r>
    </w:p>
    <w:p w:rsidR="00FE2F3F" w:rsidRDefault="00FE2F3F" w:rsidP="00FE2F3F">
      <w:pPr>
        <w:ind w:left="360" w:firstLine="709"/>
        <w:jc w:val="both"/>
        <w:rPr>
          <w:sz w:val="28"/>
          <w:szCs w:val="28"/>
        </w:rPr>
      </w:pPr>
      <w:r>
        <w:rPr>
          <w:sz w:val="28"/>
          <w:szCs w:val="28"/>
        </w:rPr>
        <w:t>∆</w:t>
      </w:r>
      <w:r>
        <w:rPr>
          <w:sz w:val="28"/>
          <w:szCs w:val="28"/>
          <w:vertAlign w:val="subscript"/>
        </w:rPr>
        <w:t xml:space="preserve">і </w:t>
      </w:r>
      <w:r>
        <w:rPr>
          <w:sz w:val="28"/>
          <w:szCs w:val="28"/>
        </w:rPr>
        <w:t>-өлшеу кезіндегі кездейсоқ қателік</w:t>
      </w:r>
    </w:p>
    <w:p w:rsidR="00FE2F3F" w:rsidRDefault="00FE2F3F" w:rsidP="00FE2F3F">
      <w:pPr>
        <w:ind w:left="360" w:firstLine="709"/>
        <w:jc w:val="both"/>
        <w:rPr>
          <w:sz w:val="28"/>
          <w:szCs w:val="28"/>
        </w:rPr>
      </w:pPr>
      <w:r>
        <w:rPr>
          <w:sz w:val="28"/>
          <w:szCs w:val="28"/>
        </w:rPr>
        <w:t>шеулер үшін өлшенуші шаманың орташа арифметикалық мәні</w:t>
      </w:r>
      <w:proofErr w:type="gramStart"/>
      <w:r>
        <w:rPr>
          <w:sz w:val="28"/>
          <w:szCs w:val="28"/>
        </w:rPr>
        <w:t>н</w:t>
      </w:r>
      <w:proofErr w:type="gramEnd"/>
      <w:r>
        <w:rPr>
          <w:sz w:val="28"/>
          <w:szCs w:val="28"/>
        </w:rPr>
        <w:t xml:space="preserve"> былай табамыз:</w:t>
      </w:r>
    </w:p>
    <w:p w:rsidR="00FE2F3F" w:rsidRDefault="00FE2F3F" w:rsidP="00FE2F3F">
      <w:pPr>
        <w:ind w:left="360" w:firstLine="709"/>
        <w:jc w:val="both"/>
        <w:rPr>
          <w:sz w:val="28"/>
          <w:szCs w:val="28"/>
        </w:rPr>
      </w:pPr>
      <w:r>
        <w:rPr>
          <w:sz w:val="28"/>
          <w:szCs w:val="28"/>
        </w:rPr>
        <w:t>Тұрақтылық жүйе</w:t>
      </w:r>
      <w:r w:rsidR="007F70F2">
        <w:rPr>
          <w:sz w:val="28"/>
          <w:szCs w:val="28"/>
          <w:lang w:val="kk-KZ"/>
        </w:rPr>
        <w:t>л</w:t>
      </w:r>
      <w:r>
        <w:rPr>
          <w:sz w:val="28"/>
          <w:szCs w:val="28"/>
        </w:rPr>
        <w:t>і қателіктер тек қана өлшеулердің қателіктердің біршама жоғарғы дәлдіктердегі әдістер мен салыстырудың негізінде анықталынады. Тұрақтылықты жүйелік қателіктерді жою үшін-мынандай әдістер қолданылады.</w:t>
      </w:r>
    </w:p>
    <w:p w:rsidR="00FE2F3F" w:rsidRDefault="00FE2F3F" w:rsidP="00FE2F3F">
      <w:pPr>
        <w:ind w:left="360" w:firstLine="709"/>
        <w:jc w:val="both"/>
        <w:rPr>
          <w:sz w:val="28"/>
          <w:szCs w:val="28"/>
        </w:rPr>
      </w:pPr>
      <w:r>
        <w:rPr>
          <w:sz w:val="28"/>
          <w:szCs w:val="28"/>
        </w:rPr>
        <w:t>1.Қарам</w:t>
      </w:r>
      <w:proofErr w:type="gramStart"/>
      <w:r>
        <w:rPr>
          <w:sz w:val="28"/>
          <w:szCs w:val="28"/>
        </w:rPr>
        <w:t>а-</w:t>
      </w:r>
      <w:proofErr w:type="gramEnd"/>
      <w:r>
        <w:rPr>
          <w:sz w:val="28"/>
          <w:szCs w:val="28"/>
        </w:rPr>
        <w:t>қарсы қоб әдісі.</w:t>
      </w:r>
    </w:p>
    <w:p w:rsidR="00FE2F3F" w:rsidRDefault="00FE2F3F" w:rsidP="00FE2F3F">
      <w:pPr>
        <w:ind w:left="360" w:firstLine="709"/>
        <w:jc w:val="both"/>
        <w:rPr>
          <w:sz w:val="28"/>
          <w:szCs w:val="28"/>
        </w:rPr>
      </w:pPr>
      <w:r>
        <w:rPr>
          <w:sz w:val="28"/>
          <w:szCs w:val="28"/>
        </w:rPr>
        <w:t>2.Рандамизация (жою)</w:t>
      </w:r>
    </w:p>
    <w:p w:rsidR="00FE2F3F" w:rsidRDefault="00FE2F3F" w:rsidP="00FE2F3F">
      <w:pPr>
        <w:ind w:left="360" w:firstLine="709"/>
        <w:jc w:val="both"/>
        <w:rPr>
          <w:sz w:val="28"/>
          <w:szCs w:val="28"/>
        </w:rPr>
      </w:pPr>
      <w:r>
        <w:rPr>
          <w:sz w:val="28"/>
          <w:szCs w:val="28"/>
        </w:rPr>
        <w:t>Жойылмаған кездейсоқ қателіктердің таңбасы талдау менграфикалық симетриялық байқаумен орындалуы статистикалық әдіспен де жүйелік қателіктерді жою мүмкін.</w:t>
      </w:r>
    </w:p>
    <w:p w:rsidR="00FE2F3F" w:rsidRDefault="00FE2F3F" w:rsidP="00FE2F3F">
      <w:pPr>
        <w:ind w:left="360" w:firstLine="709"/>
        <w:jc w:val="both"/>
        <w:rPr>
          <w:sz w:val="28"/>
          <w:szCs w:val="28"/>
        </w:rPr>
      </w:pPr>
      <w:r>
        <w:rPr>
          <w:sz w:val="28"/>
          <w:szCs w:val="28"/>
        </w:rPr>
        <w:t xml:space="preserve">Арнаулы статистикалық әдісі-кезектескен айырмалар дисперциялық талдау және т.б </w:t>
      </w:r>
      <w:proofErr w:type="gramStart"/>
      <w:r>
        <w:rPr>
          <w:sz w:val="28"/>
          <w:szCs w:val="28"/>
        </w:rPr>
        <w:t>б</w:t>
      </w:r>
      <w:proofErr w:type="gramEnd"/>
      <w:r>
        <w:rPr>
          <w:sz w:val="28"/>
          <w:szCs w:val="28"/>
        </w:rPr>
        <w:t>ірақтар тәсілдерді қарастырылады.</w:t>
      </w:r>
    </w:p>
    <w:p w:rsidR="00FE2F3F" w:rsidRPr="00FE2F3F" w:rsidRDefault="00FE2F3F" w:rsidP="00F364C8">
      <w:pPr>
        <w:pStyle w:val="a3"/>
        <w:tabs>
          <w:tab w:val="left" w:pos="709"/>
          <w:tab w:val="left" w:pos="2694"/>
        </w:tabs>
        <w:ind w:right="-760" w:firstLine="705"/>
        <w:jc w:val="both"/>
        <w:rPr>
          <w:rFonts w:ascii="Times New Roman" w:hAnsi="Times New Roman"/>
          <w:color w:val="000000" w:themeColor="text1"/>
          <w:szCs w:val="28"/>
          <w:lang w:val="ru-RU"/>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7F70F2" w:rsidRDefault="00B77544" w:rsidP="007F70F2">
      <w:pPr>
        <w:pStyle w:val="8"/>
        <w:keepLines w:val="0"/>
        <w:tabs>
          <w:tab w:val="left" w:pos="709"/>
          <w:tab w:val="left" w:pos="2694"/>
        </w:tabs>
        <w:spacing w:before="0"/>
        <w:ind w:left="360"/>
        <w:rPr>
          <w:rFonts w:ascii="Times New Roman" w:hAnsi="Times New Roman" w:cs="Times New Roman"/>
          <w:color w:val="auto"/>
          <w:sz w:val="28"/>
          <w:szCs w:val="28"/>
          <w:lang w:val="kk-KZ"/>
        </w:rPr>
      </w:pPr>
      <w:r w:rsidRPr="007F70F2">
        <w:rPr>
          <w:rFonts w:ascii="Times New Roman" w:hAnsi="Times New Roman" w:cs="Times New Roman"/>
          <w:color w:val="auto"/>
          <w:sz w:val="28"/>
          <w:szCs w:val="28"/>
          <w:lang w:val="kk-KZ"/>
        </w:rPr>
        <w:t xml:space="preserve">1. </w:t>
      </w:r>
      <w:r w:rsidR="007F70F2" w:rsidRPr="007F70F2">
        <w:rPr>
          <w:rFonts w:ascii="Times New Roman" w:hAnsi="Times New Roman" w:cs="Times New Roman"/>
          <w:color w:val="auto"/>
          <w:sz w:val="28"/>
          <w:szCs w:val="28"/>
          <w:lang w:val="kk-KZ"/>
        </w:rPr>
        <w:t>Ж</w:t>
      </w:r>
      <w:r w:rsidR="00FE2F3F" w:rsidRPr="007F70F2">
        <w:rPr>
          <w:rFonts w:ascii="Times New Roman" w:hAnsi="Times New Roman" w:cs="Times New Roman"/>
          <w:color w:val="auto"/>
          <w:sz w:val="28"/>
          <w:szCs w:val="28"/>
          <w:lang w:val="kk-KZ"/>
        </w:rPr>
        <w:t>үйелі қателіктерді бағала</w:t>
      </w:r>
      <w:r w:rsidR="007F70F2" w:rsidRPr="007F70F2">
        <w:rPr>
          <w:rFonts w:ascii="Times New Roman" w:hAnsi="Times New Roman" w:cs="Times New Roman"/>
          <w:color w:val="auto"/>
          <w:sz w:val="28"/>
          <w:szCs w:val="28"/>
          <w:lang w:val="kk-KZ"/>
        </w:rPr>
        <w:t>у</w:t>
      </w:r>
      <w:r w:rsidR="00FE2F3F" w:rsidRPr="007F70F2">
        <w:rPr>
          <w:rFonts w:ascii="Times New Roman" w:hAnsi="Times New Roman" w:cs="Times New Roman"/>
          <w:color w:val="auto"/>
          <w:sz w:val="28"/>
          <w:szCs w:val="28"/>
          <w:lang w:val="kk-KZ"/>
        </w:rPr>
        <w:t>да негізгі факторлар</w:t>
      </w:r>
      <w:r w:rsidR="007F70F2" w:rsidRPr="007F70F2">
        <w:rPr>
          <w:rFonts w:ascii="Times New Roman" w:hAnsi="Times New Roman" w:cs="Times New Roman"/>
          <w:color w:val="auto"/>
          <w:sz w:val="28"/>
          <w:szCs w:val="28"/>
          <w:lang w:val="kk-KZ"/>
        </w:rPr>
        <w:t xml:space="preserve">ды </w:t>
      </w:r>
      <w:r w:rsidRPr="007F70F2">
        <w:rPr>
          <w:rFonts w:ascii="Times New Roman" w:hAnsi="Times New Roman" w:cs="Times New Roman"/>
          <w:color w:val="auto"/>
          <w:sz w:val="28"/>
          <w:szCs w:val="28"/>
          <w:lang w:val="kk-KZ"/>
        </w:rPr>
        <w:t>атаңыз?</w:t>
      </w:r>
    </w:p>
    <w:p w:rsidR="00B77544" w:rsidRPr="007F70F2" w:rsidRDefault="00B77544" w:rsidP="00F364C8">
      <w:pPr>
        <w:tabs>
          <w:tab w:val="left" w:pos="709"/>
          <w:tab w:val="left" w:pos="2694"/>
        </w:tabs>
        <w:ind w:left="360"/>
        <w:jc w:val="both"/>
        <w:rPr>
          <w:sz w:val="28"/>
          <w:szCs w:val="28"/>
          <w:lang w:val="kk-KZ"/>
        </w:rPr>
      </w:pPr>
      <w:r w:rsidRPr="007F70F2">
        <w:rPr>
          <w:sz w:val="28"/>
          <w:szCs w:val="28"/>
          <w:lang w:val="kk-KZ"/>
        </w:rPr>
        <w:t xml:space="preserve">2. </w:t>
      </w:r>
      <w:r w:rsidR="007F70F2" w:rsidRPr="007F70F2">
        <w:rPr>
          <w:sz w:val="28"/>
          <w:szCs w:val="28"/>
          <w:lang w:val="kk-KZ"/>
        </w:rPr>
        <w:t xml:space="preserve">Тұрақтылық жүйелі қателіктер </w:t>
      </w:r>
      <w:r w:rsidRPr="007F70F2">
        <w:rPr>
          <w:sz w:val="28"/>
          <w:szCs w:val="28"/>
          <w:lang w:val="kk-KZ"/>
        </w:rPr>
        <w:t>деген не?</w:t>
      </w:r>
    </w:p>
    <w:p w:rsidR="00B77544" w:rsidRPr="007F70F2" w:rsidRDefault="00B77544" w:rsidP="00F364C8">
      <w:pPr>
        <w:tabs>
          <w:tab w:val="left" w:pos="709"/>
          <w:tab w:val="left" w:pos="2694"/>
        </w:tabs>
        <w:ind w:left="360"/>
        <w:jc w:val="both"/>
        <w:rPr>
          <w:sz w:val="28"/>
          <w:szCs w:val="28"/>
          <w:lang w:val="kk-KZ"/>
        </w:rPr>
      </w:pPr>
      <w:r w:rsidRPr="007F70F2">
        <w:rPr>
          <w:sz w:val="28"/>
          <w:szCs w:val="28"/>
          <w:lang w:val="kk-KZ"/>
        </w:rPr>
        <w:lastRenderedPageBreak/>
        <w:t xml:space="preserve">3. </w:t>
      </w:r>
      <w:r w:rsidR="007F70F2" w:rsidRPr="007F70F2">
        <w:rPr>
          <w:sz w:val="28"/>
          <w:szCs w:val="28"/>
          <w:lang w:val="kk-KZ"/>
        </w:rPr>
        <w:t xml:space="preserve">Өлшенуші шамалардың шын мәні </w:t>
      </w:r>
      <w:r w:rsidRPr="007F70F2">
        <w:rPr>
          <w:sz w:val="28"/>
          <w:szCs w:val="28"/>
          <w:lang w:val="kk-KZ"/>
        </w:rPr>
        <w:t>дегеніміз не?</w:t>
      </w:r>
    </w:p>
    <w:p w:rsidR="00B77544" w:rsidRDefault="00B77544" w:rsidP="00F364C8">
      <w:pPr>
        <w:rPr>
          <w:b/>
          <w:sz w:val="28"/>
          <w:szCs w:val="28"/>
          <w:lang w:val="kk-KZ"/>
        </w:rPr>
      </w:pPr>
    </w:p>
    <w:p w:rsidR="00B77544" w:rsidRPr="00510FF6" w:rsidRDefault="00B77544" w:rsidP="00F364C8">
      <w:pPr>
        <w:ind w:firstLine="705"/>
        <w:rPr>
          <w:b/>
          <w:sz w:val="28"/>
          <w:szCs w:val="28"/>
          <w:lang w:val="kk-KZ"/>
        </w:rPr>
      </w:pPr>
      <w:r w:rsidRPr="00510FF6">
        <w:rPr>
          <w:b/>
          <w:sz w:val="28"/>
          <w:szCs w:val="28"/>
          <w:lang w:val="kk-KZ"/>
        </w:rPr>
        <w:t xml:space="preserve">21 дәріс. </w:t>
      </w:r>
      <w:r w:rsidR="00510FF6" w:rsidRPr="00510FF6">
        <w:rPr>
          <w:b/>
          <w:sz w:val="28"/>
          <w:szCs w:val="28"/>
          <w:lang w:val="kk-KZ"/>
        </w:rPr>
        <w:t>Жүйелік қателіктерді алып тастау және айқындау амалы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A7423C" w:rsidRDefault="00B77544" w:rsidP="00F364C8">
      <w:pPr>
        <w:tabs>
          <w:tab w:val="left" w:pos="709"/>
          <w:tab w:val="left" w:pos="2694"/>
        </w:tabs>
        <w:ind w:left="705" w:right="-760"/>
        <w:jc w:val="both"/>
        <w:rPr>
          <w:color w:val="000000" w:themeColor="text1"/>
          <w:sz w:val="28"/>
          <w:szCs w:val="24"/>
          <w:lang w:val="kk-KZ"/>
        </w:rPr>
      </w:pPr>
      <w:r w:rsidRPr="00A7423C">
        <w:rPr>
          <w:color w:val="000000" w:themeColor="text1"/>
          <w:sz w:val="28"/>
          <w:szCs w:val="28"/>
          <w:lang w:val="kk-KZ"/>
        </w:rPr>
        <w:t xml:space="preserve">1. </w:t>
      </w:r>
      <w:r w:rsidR="00A7423C" w:rsidRPr="00A7423C">
        <w:rPr>
          <w:sz w:val="28"/>
          <w:szCs w:val="28"/>
          <w:lang w:val="kk-KZ"/>
        </w:rPr>
        <w:t>Жүйелік қателіктерді алып тастау.</w:t>
      </w:r>
    </w:p>
    <w:p w:rsidR="00B77544" w:rsidRPr="00A7423C" w:rsidRDefault="00B77544" w:rsidP="00F364C8">
      <w:pPr>
        <w:ind w:left="705"/>
        <w:rPr>
          <w:color w:val="000000" w:themeColor="text1"/>
          <w:sz w:val="28"/>
          <w:szCs w:val="24"/>
          <w:lang w:val="kk-KZ"/>
        </w:rPr>
      </w:pPr>
      <w:r w:rsidRPr="00A7423C">
        <w:rPr>
          <w:color w:val="000000" w:themeColor="text1"/>
          <w:sz w:val="28"/>
          <w:szCs w:val="28"/>
          <w:lang w:val="kk-KZ"/>
        </w:rPr>
        <w:t xml:space="preserve">2. </w:t>
      </w:r>
      <w:r w:rsidR="00A7423C" w:rsidRPr="00A7423C">
        <w:rPr>
          <w:sz w:val="28"/>
          <w:szCs w:val="28"/>
          <w:lang w:val="kk-KZ"/>
        </w:rPr>
        <w:t>Жүйелік қателіктерді айқындау амалы.</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A7423C" w:rsidRPr="00A7423C" w:rsidRDefault="00A7423C" w:rsidP="00F364C8">
      <w:pPr>
        <w:pStyle w:val="a7"/>
        <w:rPr>
          <w:rFonts w:ascii="Times New Roman" w:hAnsi="Times New Roman"/>
          <w:szCs w:val="28"/>
          <w:lang w:val="kk-KZ"/>
        </w:rPr>
      </w:pPr>
      <w:r w:rsidRPr="00A7423C">
        <w:rPr>
          <w:rFonts w:ascii="Times New Roman" w:hAnsi="Times New Roman"/>
          <w:szCs w:val="28"/>
          <w:lang w:val="kk-KZ"/>
        </w:rPr>
        <w:tab/>
        <w:t>Бақылау барысында түзелмейтін деп – жүйелік қателіктерінің барлығының алуының айтады. Ескеру және жүйелі қателіктердің әсер етуін шығару, өлшем көмегімен дерекнама қателігінен басына дейін өлшеуге болады, анықталынған түзетулердің және және өлшем нәтижесінің жүкутелінуі, жүйелі қателіктердің баға шегі шығарылмайды.</w:t>
      </w:r>
    </w:p>
    <w:p w:rsidR="00A7423C" w:rsidRPr="00A7423C" w:rsidRDefault="00A7423C" w:rsidP="00F364C8">
      <w:pPr>
        <w:pStyle w:val="a7"/>
        <w:jc w:val="center"/>
        <w:rPr>
          <w:rFonts w:ascii="Times New Roman" w:hAnsi="Times New Roman"/>
          <w:szCs w:val="28"/>
          <w:lang w:val="kk-KZ"/>
        </w:rPr>
      </w:pPr>
    </w:p>
    <w:p w:rsidR="00A7423C" w:rsidRPr="00A7423C" w:rsidRDefault="00A7423C" w:rsidP="00F364C8">
      <w:pPr>
        <w:pStyle w:val="a7"/>
        <w:jc w:val="center"/>
        <w:rPr>
          <w:rFonts w:ascii="Times New Roman" w:hAnsi="Times New Roman"/>
          <w:szCs w:val="28"/>
          <w:lang w:val="kk-KZ"/>
        </w:rPr>
      </w:pPr>
      <w:r w:rsidRPr="00A7423C">
        <w:rPr>
          <w:rFonts w:ascii="Times New Roman" w:hAnsi="Times New Roman"/>
          <w:szCs w:val="28"/>
          <w:lang w:val="kk-KZ"/>
        </w:rPr>
        <w:t>Өлшемнің математикалық түрдегі нәтижесі мынадай:</w:t>
      </w:r>
    </w:p>
    <w:p w:rsidR="00A7423C" w:rsidRPr="00A7423C" w:rsidRDefault="00A7423C" w:rsidP="00F364C8">
      <w:pPr>
        <w:pStyle w:val="a7"/>
        <w:jc w:val="center"/>
        <w:rPr>
          <w:rFonts w:ascii="Times New Roman" w:hAnsi="Times New Roman"/>
          <w:szCs w:val="28"/>
        </w:rPr>
      </w:pPr>
      <w:r w:rsidRPr="00A7423C">
        <w:rPr>
          <w:rFonts w:ascii="Times New Roman" w:hAnsi="Times New Roman"/>
          <w:szCs w:val="28"/>
          <w:lang w:val="kk-KZ"/>
        </w:rPr>
        <w:t>Х</w:t>
      </w:r>
      <w:r w:rsidRPr="00A7423C">
        <w:rPr>
          <w:rFonts w:ascii="Times New Roman" w:hAnsi="Times New Roman"/>
          <w:szCs w:val="28"/>
          <w:vertAlign w:val="subscript"/>
          <w:lang w:val="kk-KZ"/>
        </w:rPr>
        <w:t>і</w:t>
      </w:r>
      <w:r w:rsidRPr="00A7423C">
        <w:rPr>
          <w:rFonts w:ascii="Times New Roman" w:hAnsi="Times New Roman"/>
          <w:szCs w:val="28"/>
          <w:lang w:val="kk-KZ"/>
        </w:rPr>
        <w:t>=</w:t>
      </w:r>
      <w:r w:rsidRPr="00A7423C">
        <w:rPr>
          <w:rFonts w:ascii="Times New Roman" w:hAnsi="Times New Roman"/>
          <w:szCs w:val="28"/>
        </w:rPr>
        <w:t>Х</w:t>
      </w:r>
      <w:r w:rsidRPr="00A7423C">
        <w:rPr>
          <w:rFonts w:ascii="Times New Roman" w:hAnsi="Times New Roman"/>
          <w:szCs w:val="28"/>
          <w:vertAlign w:val="subscript"/>
        </w:rPr>
        <w:t>и</w:t>
      </w:r>
      <w:r w:rsidRPr="00A7423C">
        <w:rPr>
          <w:rFonts w:ascii="Times New Roman" w:hAnsi="Times New Roman"/>
          <w:szCs w:val="28"/>
        </w:rPr>
        <w:t>+∆</w:t>
      </w:r>
      <w:r w:rsidRPr="00A7423C">
        <w:rPr>
          <w:rFonts w:ascii="Times New Roman" w:hAnsi="Times New Roman"/>
          <w:szCs w:val="28"/>
          <w:vertAlign w:val="subscript"/>
        </w:rPr>
        <w:t>і</w:t>
      </w:r>
      <w:r w:rsidRPr="00A7423C">
        <w:rPr>
          <w:rFonts w:ascii="Times New Roman" w:hAnsi="Times New Roman"/>
          <w:szCs w:val="28"/>
        </w:rPr>
        <w:t>+Ө</w:t>
      </w:r>
      <w:r w:rsidRPr="00A7423C">
        <w:rPr>
          <w:rFonts w:ascii="Times New Roman" w:hAnsi="Times New Roman"/>
          <w:szCs w:val="28"/>
          <w:vertAlign w:val="subscript"/>
        </w:rPr>
        <w:t>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Мұндағы Х</w:t>
      </w:r>
      <w:r w:rsidRPr="00A7423C">
        <w:rPr>
          <w:rFonts w:ascii="Times New Roman" w:hAnsi="Times New Roman"/>
          <w:szCs w:val="28"/>
          <w:vertAlign w:val="subscript"/>
        </w:rPr>
        <w:t>и</w:t>
      </w:r>
      <w:r w:rsidRPr="00A7423C">
        <w:rPr>
          <w:rFonts w:ascii="Times New Roman" w:hAnsi="Times New Roman"/>
          <w:szCs w:val="28"/>
        </w:rPr>
        <w:t xml:space="preserve"> - өлшеу ауқымының белгісі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w:t>
      </w:r>
      <w:r w:rsidRPr="00A7423C">
        <w:rPr>
          <w:rFonts w:ascii="Times New Roman" w:hAnsi="Times New Roman"/>
          <w:szCs w:val="28"/>
          <w:vertAlign w:val="subscript"/>
        </w:rPr>
        <w:t>і</w:t>
      </w:r>
      <w:r w:rsidRPr="00A7423C">
        <w:rPr>
          <w:rFonts w:ascii="Times New Roman" w:hAnsi="Times New Roman"/>
          <w:szCs w:val="28"/>
        </w:rPr>
        <w:t xml:space="preserve"> –і- кездейсоқ қателік</w:t>
      </w:r>
    </w:p>
    <w:p w:rsidR="00A7423C" w:rsidRPr="00A7423C" w:rsidRDefault="00A7423C" w:rsidP="00F364C8">
      <w:pPr>
        <w:pStyle w:val="a7"/>
        <w:rPr>
          <w:rFonts w:ascii="Times New Roman" w:hAnsi="Times New Roman"/>
          <w:szCs w:val="28"/>
        </w:rPr>
      </w:pPr>
      <w:r w:rsidRPr="00A7423C">
        <w:rPr>
          <w:rFonts w:ascii="Times New Roman" w:hAnsi="Times New Roman"/>
          <w:szCs w:val="28"/>
        </w:rPr>
        <w:t>Ө</w:t>
      </w:r>
      <w:r w:rsidRPr="00A7423C">
        <w:rPr>
          <w:rFonts w:ascii="Times New Roman" w:hAnsi="Times New Roman"/>
          <w:szCs w:val="28"/>
          <w:vertAlign w:val="subscript"/>
        </w:rPr>
        <w:t>і</w:t>
      </w:r>
      <w:r w:rsidRPr="00A7423C">
        <w:rPr>
          <w:rFonts w:ascii="Times New Roman" w:hAnsi="Times New Roman"/>
          <w:szCs w:val="28"/>
        </w:rPr>
        <w:t xml:space="preserve"> – і- жүйелік қателік</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Қат-қабатты өлшемнен кейін орташа арифметикалық белгілердің өлшем ауқымы мынадай түрмен беріледі.</w:t>
      </w:r>
    </w:p>
    <w:p w:rsidR="00A7423C" w:rsidRPr="00A7423C" w:rsidRDefault="00A7423C" w:rsidP="00F364C8">
      <w:pPr>
        <w:pStyle w:val="a7"/>
        <w:jc w:val="center"/>
        <w:rPr>
          <w:rFonts w:ascii="Times New Roman" w:hAnsi="Times New Roman"/>
          <w:szCs w:val="28"/>
        </w:rPr>
      </w:pPr>
      <w:r w:rsidRPr="00A7423C">
        <w:rPr>
          <w:rFonts w:ascii="Times New Roman" w:hAnsi="Times New Roman"/>
          <w:position w:val="-28"/>
          <w:szCs w:val="28"/>
        </w:rPr>
        <w:object w:dxaOrig="3360" w:dyaOrig="680">
          <v:shape id="_x0000_i1056" type="#_x0000_t75" style="width:168pt;height:33.75pt" o:ole="" fillcolor="window">
            <v:imagedata r:id="rId70" o:title=""/>
          </v:shape>
          <o:OLEObject Type="Embed" ProgID="Equation.3" ShapeID="_x0000_i1056" DrawAspect="Content" ObjectID="_1507382430" r:id="rId71"/>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 xml:space="preserve"> Егер жүйелі қателіктердің барлық өлшемдері тұрақты болса, яғни</w:t>
      </w:r>
    </w:p>
    <w:p w:rsidR="00A7423C" w:rsidRPr="00A7423C" w:rsidRDefault="00A7423C" w:rsidP="00F364C8">
      <w:pPr>
        <w:pStyle w:val="a7"/>
        <w:rPr>
          <w:rFonts w:ascii="Times New Roman" w:hAnsi="Times New Roman"/>
          <w:szCs w:val="28"/>
        </w:rPr>
      </w:pPr>
      <w:r w:rsidRPr="00A7423C">
        <w:rPr>
          <w:rFonts w:ascii="Times New Roman" w:hAnsi="Times New Roman"/>
          <w:szCs w:val="28"/>
        </w:rPr>
        <w:t>Ө:= Ө, онда</w:t>
      </w:r>
    </w:p>
    <w:p w:rsidR="00A7423C" w:rsidRPr="00A7423C" w:rsidRDefault="00A7423C" w:rsidP="00F364C8">
      <w:pPr>
        <w:pStyle w:val="a7"/>
        <w:jc w:val="center"/>
        <w:rPr>
          <w:rFonts w:ascii="Times New Roman" w:hAnsi="Times New Roman"/>
          <w:szCs w:val="28"/>
        </w:rPr>
      </w:pPr>
      <w:r w:rsidRPr="00A7423C">
        <w:rPr>
          <w:rFonts w:ascii="Times New Roman" w:hAnsi="Times New Roman"/>
          <w:szCs w:val="28"/>
        </w:rPr>
        <w:t>Х</w:t>
      </w:r>
      <w:r w:rsidRPr="00A7423C">
        <w:rPr>
          <w:rFonts w:ascii="Times New Roman" w:hAnsi="Times New Roman"/>
          <w:szCs w:val="28"/>
          <w:vertAlign w:val="subscript"/>
        </w:rPr>
        <w:t>і</w:t>
      </w:r>
      <w:r w:rsidRPr="00A7423C">
        <w:rPr>
          <w:rFonts w:ascii="Times New Roman" w:hAnsi="Times New Roman"/>
          <w:szCs w:val="28"/>
        </w:rPr>
        <w:t>=Х</w:t>
      </w:r>
      <w:r w:rsidRPr="00A7423C">
        <w:rPr>
          <w:rFonts w:ascii="Times New Roman" w:hAnsi="Times New Roman"/>
          <w:szCs w:val="28"/>
          <w:vertAlign w:val="subscript"/>
        </w:rPr>
        <w:t>и</w:t>
      </w:r>
      <w:r w:rsidRPr="00A7423C">
        <w:rPr>
          <w:rFonts w:ascii="Times New Roman" w:hAnsi="Times New Roman"/>
          <w:szCs w:val="28"/>
        </w:rPr>
        <w:t>+</w:t>
      </w:r>
      <w:r w:rsidRPr="00A7423C">
        <w:rPr>
          <w:rFonts w:ascii="Times New Roman" w:hAnsi="Times New Roman"/>
          <w:position w:val="-28"/>
          <w:szCs w:val="28"/>
        </w:rPr>
        <w:object w:dxaOrig="660" w:dyaOrig="680">
          <v:shape id="_x0000_i1057" type="#_x0000_t75" style="width:33pt;height:33.75pt" o:ole="" fillcolor="window">
            <v:imagedata r:id="rId72" o:title=""/>
          </v:shape>
          <o:OLEObject Type="Embed" ProgID="Equation.3" ShapeID="_x0000_i1057" DrawAspect="Content" ObjectID="_1507382431" r:id="rId73"/>
        </w:object>
      </w:r>
      <w:r w:rsidRPr="00A7423C">
        <w:rPr>
          <w:rFonts w:ascii="Times New Roman" w:hAnsi="Times New Roman"/>
          <w:szCs w:val="28"/>
        </w:rPr>
        <w:t>∆</w:t>
      </w:r>
      <w:r w:rsidRPr="00A7423C">
        <w:rPr>
          <w:rFonts w:ascii="Times New Roman" w:hAnsi="Times New Roman"/>
          <w:szCs w:val="28"/>
          <w:vertAlign w:val="subscript"/>
        </w:rPr>
        <w:t>і</w:t>
      </w:r>
      <w:r w:rsidRPr="00A7423C">
        <w:rPr>
          <w:rFonts w:ascii="Times New Roman" w:hAnsi="Times New Roman"/>
          <w:szCs w:val="28"/>
        </w:rPr>
        <w:t>+Ө</w:t>
      </w:r>
      <w:r w:rsidRPr="00A7423C">
        <w:rPr>
          <w:rFonts w:ascii="Times New Roman" w:hAnsi="Times New Roman"/>
          <w:szCs w:val="28"/>
          <w:vertAlign w:val="subscript"/>
        </w:rPr>
        <w:t>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Мұндай кезде, тұрақты жүйелі қателік қат-қабатты, өлшем көмегімен жояды. Олар арнайы жүргізілген өлшем процесін жоюы мүмкін.</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Тұрақты жүйелі қателіктерді алып тастаудың мынадай әдістері бар:</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ауыстыру әдісі - әртүрлі әдісті салыстыру, теңнстіру өлшем ауқымының мәлім болған, ауқыммен ауысуымен орындалады, осы ахуал кезінде және өлшем шарасын қолданған кезде ешқандай өзгеріс болмайды. (міндетті түрде реттеуші тәсіл қажет);</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қарсы тұру әдісі – қарсы тұру әдісі кезінде екі рет мынадай болады, тұрақты қателік себептері қашанда әртүрлі, бірақ бақылау нәтижесінің заңды түрде әсер етуі мәлім;</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өтем қателігінің әдісі. Бақылау кезінде екі белгімен қаралады, орындалған, бірақ тұрақты жүйелі қателіктер әр нәтиже кезінде әртүрлі белгімен енгізіліп отырған;</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рандолизациялық әдісте өлшем ауқымы әртүрлі приборлармен өлшенеді, сонымен қатар ол өзара өтеп алады.</w:t>
      </w:r>
    </w:p>
    <w:p w:rsidR="00A7423C" w:rsidRPr="00A7423C" w:rsidRDefault="00A7423C" w:rsidP="00F364C8">
      <w:pPr>
        <w:pStyle w:val="a7"/>
        <w:ind w:left="720"/>
        <w:rPr>
          <w:rFonts w:ascii="Times New Roman" w:hAnsi="Times New Roman"/>
          <w:szCs w:val="28"/>
        </w:rPr>
      </w:pPr>
      <w:r w:rsidRPr="00A7423C">
        <w:rPr>
          <w:rFonts w:ascii="Times New Roman" w:hAnsi="Times New Roman"/>
          <w:szCs w:val="28"/>
        </w:rPr>
        <w:t>Ауыспалы жүйелі қателіктерді алып тастаудың мынадай түрлері мен әдістері бар:</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lastRenderedPageBreak/>
        <w:t>кездейсоқ қателіктің түзелмейтін анализдік белгісі;</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графикалық әдіс қорытындысынан графиктің тізбектелінген құрылымы түзелмейтін бақылау нәтижесінің белгісі тоқталады;</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симметриялық бақылау әдісі;</w:t>
      </w:r>
    </w:p>
    <w:p w:rsidR="00A7423C" w:rsidRPr="00A7423C" w:rsidRDefault="00A7423C" w:rsidP="00F364C8">
      <w:pPr>
        <w:pStyle w:val="a7"/>
        <w:numPr>
          <w:ilvl w:val="0"/>
          <w:numId w:val="1"/>
        </w:numPr>
        <w:rPr>
          <w:rFonts w:ascii="Times New Roman" w:hAnsi="Times New Roman"/>
          <w:szCs w:val="28"/>
        </w:rPr>
      </w:pPr>
      <w:r w:rsidRPr="00A7423C">
        <w:rPr>
          <w:rFonts w:ascii="Times New Roman" w:hAnsi="Times New Roman"/>
          <w:szCs w:val="28"/>
        </w:rPr>
        <w:t>арнайы статистикалық әдіс, бұған келесідей әртүрлілісі қатысты (Аббе критериі) дисперсиондық анализ және т.б.</w:t>
      </w:r>
    </w:p>
    <w:p w:rsidR="00A7423C" w:rsidRPr="00A7423C" w:rsidRDefault="00A7423C" w:rsidP="00F364C8">
      <w:pPr>
        <w:pStyle w:val="a7"/>
        <w:ind w:left="720"/>
        <w:rPr>
          <w:rFonts w:ascii="Times New Roman" w:hAnsi="Times New Roman"/>
          <w:szCs w:val="28"/>
        </w:rPr>
      </w:pPr>
      <w:r w:rsidRPr="00A7423C">
        <w:rPr>
          <w:rFonts w:ascii="Times New Roman" w:hAnsi="Times New Roman"/>
          <w:szCs w:val="28"/>
        </w:rPr>
        <w:t>Келесідей әртүрлі әдістер (Аббе критериі). Жүйелі қателіктердің уақтылы қолданылуын анықтау келесідей:</w:t>
      </w:r>
    </w:p>
    <w:p w:rsidR="00A7423C" w:rsidRPr="00A7423C" w:rsidRDefault="00A7423C" w:rsidP="00F364C8">
      <w:pPr>
        <w:pStyle w:val="a7"/>
        <w:rPr>
          <w:rFonts w:ascii="Times New Roman" w:hAnsi="Times New Roman"/>
          <w:szCs w:val="28"/>
        </w:rPr>
      </w:pPr>
      <w:r w:rsidRPr="00A7423C">
        <w:rPr>
          <w:rFonts w:ascii="Times New Roman" w:hAnsi="Times New Roman"/>
          <w:szCs w:val="28"/>
        </w:rPr>
        <w:t>Нәтиженің дисперсиялық кезін екі әдіспен бағалауға болады.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Қарапайым</w:t>
      </w:r>
    </w:p>
    <w:p w:rsidR="00A7423C" w:rsidRPr="00A7423C" w:rsidRDefault="00A7423C" w:rsidP="00F364C8">
      <w:pPr>
        <w:pStyle w:val="a7"/>
        <w:jc w:val="center"/>
        <w:rPr>
          <w:rFonts w:ascii="Times New Roman" w:hAnsi="Times New Roman"/>
          <w:szCs w:val="28"/>
        </w:rPr>
      </w:pPr>
      <w:r w:rsidRPr="00A7423C">
        <w:rPr>
          <w:rFonts w:ascii="Times New Roman" w:hAnsi="Times New Roman"/>
          <w:position w:val="-28"/>
          <w:szCs w:val="28"/>
        </w:rPr>
        <w:object w:dxaOrig="2480" w:dyaOrig="720">
          <v:shape id="_x0000_i1058" type="#_x0000_t75" style="width:123.75pt;height:36pt" o:ole="" fillcolor="window">
            <v:imagedata r:id="rId74" o:title=""/>
          </v:shape>
          <o:OLEObject Type="Embed" ProgID="Equation.3" ShapeID="_x0000_i1058" DrawAspect="Content" ObjectID="_1507382432" r:id="rId75"/>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және сумма квадратының есептелінген кезі (өлшемнің ретімен жүргізу) әртүрлі (</w:t>
      </w:r>
      <w:r w:rsidRPr="00A7423C">
        <w:rPr>
          <w:rFonts w:ascii="Times New Roman" w:hAnsi="Times New Roman"/>
          <w:szCs w:val="28"/>
          <w:lang w:val="en-US"/>
        </w:rPr>
        <w:t>x</w:t>
      </w:r>
      <w:r w:rsidRPr="00A7423C">
        <w:rPr>
          <w:rFonts w:ascii="Times New Roman" w:hAnsi="Times New Roman"/>
          <w:szCs w:val="28"/>
          <w:vertAlign w:val="subscript"/>
          <w:lang w:val="en-US"/>
        </w:rPr>
        <w:t>i</w:t>
      </w:r>
      <w:r w:rsidRPr="00A7423C">
        <w:rPr>
          <w:rFonts w:ascii="Times New Roman" w:hAnsi="Times New Roman"/>
          <w:szCs w:val="28"/>
          <w:vertAlign w:val="subscript"/>
        </w:rPr>
        <w:t>+1</w:t>
      </w:r>
      <w:r w:rsidRPr="00A7423C">
        <w:rPr>
          <w:rFonts w:ascii="Times New Roman" w:hAnsi="Times New Roman"/>
          <w:szCs w:val="28"/>
        </w:rPr>
        <w:t>-</w:t>
      </w:r>
      <w:r w:rsidRPr="00A7423C">
        <w:rPr>
          <w:rFonts w:ascii="Times New Roman" w:hAnsi="Times New Roman"/>
          <w:szCs w:val="28"/>
          <w:lang w:val="en-US"/>
        </w:rPr>
        <w:t>x</w:t>
      </w:r>
      <w:r w:rsidRPr="00A7423C">
        <w:rPr>
          <w:rFonts w:ascii="Times New Roman" w:hAnsi="Times New Roman"/>
          <w:szCs w:val="28"/>
          <w:vertAlign w:val="subscript"/>
          <w:lang w:val="en-US"/>
        </w:rPr>
        <w:t>i</w:t>
      </w:r>
      <w:r w:rsidRPr="00A7423C">
        <w:rPr>
          <w:rFonts w:ascii="Times New Roman" w:hAnsi="Times New Roman"/>
          <w:szCs w:val="28"/>
        </w:rPr>
        <w:t>)</w:t>
      </w:r>
      <w:r w:rsidRPr="00A7423C">
        <w:rPr>
          <w:rFonts w:ascii="Times New Roman" w:hAnsi="Times New Roman"/>
          <w:szCs w:val="28"/>
          <w:vertAlign w:val="superscript"/>
        </w:rPr>
        <w:t>2</w:t>
      </w:r>
    </w:p>
    <w:p w:rsidR="00A7423C" w:rsidRPr="00A7423C" w:rsidRDefault="00A7423C" w:rsidP="00F364C8">
      <w:pPr>
        <w:pStyle w:val="a7"/>
        <w:jc w:val="center"/>
        <w:rPr>
          <w:rFonts w:ascii="Times New Roman" w:hAnsi="Times New Roman"/>
          <w:szCs w:val="28"/>
        </w:rPr>
      </w:pPr>
      <w:r w:rsidRPr="00A7423C">
        <w:rPr>
          <w:rFonts w:ascii="Times New Roman" w:hAnsi="Times New Roman"/>
          <w:szCs w:val="28"/>
        </w:rPr>
        <w:t>Q</w:t>
      </w:r>
      <w:r w:rsidRPr="00A7423C">
        <w:rPr>
          <w:rFonts w:ascii="Times New Roman" w:hAnsi="Times New Roman"/>
          <w:szCs w:val="28"/>
          <w:vertAlign w:val="superscript"/>
        </w:rPr>
        <w:t>2</w:t>
      </w:r>
      <w:r w:rsidRPr="00A7423C">
        <w:rPr>
          <w:rFonts w:ascii="Times New Roman" w:hAnsi="Times New Roman"/>
          <w:position w:val="-30"/>
          <w:szCs w:val="28"/>
        </w:rPr>
        <w:object w:dxaOrig="2640" w:dyaOrig="700">
          <v:shape id="_x0000_i1059" type="#_x0000_t75" style="width:132pt;height:35.25pt" o:ole="" fillcolor="window">
            <v:imagedata r:id="rId76" o:title=""/>
          </v:shape>
          <o:OLEObject Type="Embed" ProgID="Equation.3" ShapeID="_x0000_i1059" DrawAspect="Content" ObjectID="_1507382433" r:id="rId77"/>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Дисперсияға қатысты</w:t>
      </w:r>
    </w:p>
    <w:p w:rsidR="00A7423C" w:rsidRPr="00A7423C" w:rsidRDefault="00A7423C" w:rsidP="00F364C8">
      <w:pPr>
        <w:pStyle w:val="a7"/>
        <w:jc w:val="center"/>
        <w:rPr>
          <w:rFonts w:ascii="Times New Roman" w:hAnsi="Times New Roman"/>
          <w:szCs w:val="28"/>
        </w:rPr>
      </w:pPr>
      <w:r w:rsidRPr="00A7423C">
        <w:rPr>
          <w:rFonts w:ascii="Times New Roman" w:hAnsi="Times New Roman"/>
          <w:szCs w:val="28"/>
          <w:lang w:val="en-US"/>
        </w:rPr>
        <w:t>V</w:t>
      </w:r>
      <w:r w:rsidRPr="00A7423C">
        <w:rPr>
          <w:rFonts w:ascii="Times New Roman" w:hAnsi="Times New Roman"/>
          <w:szCs w:val="28"/>
        </w:rPr>
        <w:t>=</w:t>
      </w:r>
      <w:r w:rsidRPr="00A7423C">
        <w:rPr>
          <w:rFonts w:ascii="Times New Roman" w:hAnsi="Times New Roman"/>
          <w:position w:val="-28"/>
          <w:szCs w:val="28"/>
          <w:lang w:val="en-US"/>
        </w:rPr>
        <w:object w:dxaOrig="639" w:dyaOrig="700">
          <v:shape id="_x0000_i1060" type="#_x0000_t75" style="width:32.25pt;height:35.25pt" o:ole="" fillcolor="window">
            <v:imagedata r:id="rId78" o:title=""/>
          </v:shape>
          <o:OLEObject Type="Embed" ProgID="Equation.3" ShapeID="_x0000_i1060" DrawAspect="Content" ObjectID="_1507382434" r:id="rId79"/>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Жүйелі қателіктің критериіін айқындау</w:t>
      </w:r>
    </w:p>
    <w:p w:rsidR="00A7423C" w:rsidRPr="00A7423C" w:rsidRDefault="00A7423C" w:rsidP="00F364C8">
      <w:pPr>
        <w:pStyle w:val="a7"/>
        <w:rPr>
          <w:rFonts w:ascii="Times New Roman" w:hAnsi="Times New Roman"/>
          <w:szCs w:val="28"/>
        </w:rPr>
      </w:pPr>
      <w:r w:rsidRPr="00A7423C">
        <w:rPr>
          <w:rFonts w:ascii="Times New Roman" w:hAnsi="Times New Roman"/>
          <w:szCs w:val="28"/>
        </w:rPr>
        <w:t>Қиын-қыстау кезінде критери былай анықталады:</w:t>
      </w:r>
    </w:p>
    <w:p w:rsidR="00A7423C" w:rsidRPr="00A7423C" w:rsidRDefault="00A7423C" w:rsidP="00F364C8">
      <w:pPr>
        <w:pStyle w:val="a7"/>
        <w:jc w:val="center"/>
        <w:rPr>
          <w:rFonts w:ascii="Times New Roman" w:hAnsi="Times New Roman"/>
          <w:szCs w:val="28"/>
        </w:rPr>
      </w:pPr>
      <w:proofErr w:type="gramStart"/>
      <w:r w:rsidRPr="00A7423C">
        <w:rPr>
          <w:rFonts w:ascii="Times New Roman" w:hAnsi="Times New Roman"/>
          <w:szCs w:val="28"/>
          <w:lang w:val="en-US"/>
        </w:rPr>
        <w:t>P</w:t>
      </w:r>
      <w:r w:rsidRPr="00A7423C">
        <w:rPr>
          <w:rFonts w:ascii="Times New Roman" w:hAnsi="Times New Roman"/>
          <w:szCs w:val="28"/>
        </w:rPr>
        <w:t>(</w:t>
      </w:r>
      <w:proofErr w:type="gramEnd"/>
      <w:r w:rsidRPr="00A7423C">
        <w:rPr>
          <w:rFonts w:ascii="Times New Roman" w:hAnsi="Times New Roman"/>
          <w:szCs w:val="28"/>
          <w:lang w:val="en-US"/>
        </w:rPr>
        <w:t>v</w:t>
      </w:r>
      <w:r w:rsidRPr="00A7423C">
        <w:rPr>
          <w:rFonts w:ascii="Times New Roman" w:hAnsi="Times New Roman"/>
          <w:szCs w:val="28"/>
        </w:rPr>
        <w:t>&lt;</w:t>
      </w:r>
      <w:r w:rsidRPr="00A7423C">
        <w:rPr>
          <w:rFonts w:ascii="Times New Roman" w:hAnsi="Times New Roman"/>
          <w:szCs w:val="28"/>
          <w:lang w:val="en-US"/>
        </w:rPr>
        <w:t>v</w:t>
      </w:r>
      <w:r w:rsidRPr="00A7423C">
        <w:rPr>
          <w:rFonts w:ascii="Times New Roman" w:hAnsi="Times New Roman"/>
          <w:szCs w:val="28"/>
          <w:vertAlign w:val="subscript"/>
          <w:lang w:val="en-US"/>
        </w:rPr>
        <w:t>q</w:t>
      </w:r>
      <w:r w:rsidRPr="00A7423C">
        <w:rPr>
          <w:rFonts w:ascii="Times New Roman" w:hAnsi="Times New Roman"/>
          <w:szCs w:val="28"/>
        </w:rPr>
        <w:t>)=</w:t>
      </w:r>
      <w:r w:rsidRPr="00A7423C">
        <w:rPr>
          <w:rFonts w:ascii="Times New Roman" w:hAnsi="Times New Roman"/>
          <w:szCs w:val="28"/>
          <w:lang w:val="en-US"/>
        </w:rPr>
        <w:t>q</w:t>
      </w:r>
      <w:r w:rsidRPr="00A7423C">
        <w:rPr>
          <w:rFonts w:ascii="Times New Roman" w:hAnsi="Times New Roman"/>
          <w:szCs w:val="28"/>
          <w:vertAlign w:val="subscript"/>
        </w:rPr>
        <w:t>1</w:t>
      </w:r>
    </w:p>
    <w:p w:rsidR="00A7423C" w:rsidRPr="00A7423C" w:rsidRDefault="00A7423C" w:rsidP="00F364C8">
      <w:pPr>
        <w:pStyle w:val="a7"/>
        <w:rPr>
          <w:rFonts w:ascii="Times New Roman" w:hAnsi="Times New Roman"/>
          <w:szCs w:val="28"/>
        </w:rPr>
      </w:pPr>
      <w:r w:rsidRPr="00A7423C">
        <w:rPr>
          <w:rFonts w:ascii="Times New Roman" w:hAnsi="Times New Roman"/>
          <w:szCs w:val="28"/>
        </w:rPr>
        <w:t xml:space="preserve">Мұндағы </w:t>
      </w:r>
      <w:r w:rsidRPr="00A7423C">
        <w:rPr>
          <w:rFonts w:ascii="Times New Roman" w:hAnsi="Times New Roman"/>
          <w:szCs w:val="28"/>
          <w:lang w:val="en-US"/>
        </w:rPr>
        <w:t>P</w:t>
      </w:r>
      <w:r w:rsidRPr="00A7423C">
        <w:rPr>
          <w:rFonts w:ascii="Times New Roman" w:hAnsi="Times New Roman"/>
          <w:szCs w:val="28"/>
        </w:rPr>
        <w:t xml:space="preserve"> – сенімді мүмкіндік</w:t>
      </w:r>
    </w:p>
    <w:p w:rsidR="00A7423C" w:rsidRPr="00A7423C" w:rsidRDefault="00A7423C" w:rsidP="00F364C8">
      <w:pPr>
        <w:pStyle w:val="a7"/>
        <w:rPr>
          <w:rFonts w:ascii="Times New Roman" w:hAnsi="Times New Roman"/>
          <w:szCs w:val="28"/>
        </w:rPr>
      </w:pPr>
      <w:r w:rsidRPr="00A7423C">
        <w:rPr>
          <w:rFonts w:ascii="Times New Roman" w:hAnsi="Times New Roman"/>
          <w:szCs w:val="28"/>
          <w:lang w:val="en-US"/>
        </w:rPr>
        <w:t>q</w:t>
      </w:r>
      <w:r w:rsidRPr="00A7423C">
        <w:rPr>
          <w:rFonts w:ascii="Times New Roman" w:hAnsi="Times New Roman"/>
          <w:szCs w:val="28"/>
        </w:rPr>
        <w:t>=1-</w:t>
      </w:r>
      <w:r w:rsidRPr="00A7423C">
        <w:rPr>
          <w:rFonts w:ascii="Times New Roman" w:hAnsi="Times New Roman"/>
          <w:szCs w:val="28"/>
          <w:lang w:val="en-US"/>
        </w:rPr>
        <w:t>p</w:t>
      </w:r>
      <w:r w:rsidRPr="00A7423C">
        <w:rPr>
          <w:rFonts w:ascii="Times New Roman" w:hAnsi="Times New Roman"/>
          <w:szCs w:val="28"/>
        </w:rPr>
        <w:t xml:space="preserve"> – маңыздылық деңгейі</w:t>
      </w:r>
    </w:p>
    <w:p w:rsidR="00A7423C" w:rsidRPr="00A7423C" w:rsidRDefault="00A7423C" w:rsidP="00F364C8">
      <w:pPr>
        <w:pStyle w:val="a7"/>
        <w:rPr>
          <w:rFonts w:ascii="Times New Roman" w:hAnsi="Times New Roman"/>
          <w:szCs w:val="28"/>
        </w:rPr>
      </w:pPr>
      <w:proofErr w:type="gramStart"/>
      <w:r w:rsidRPr="00A7423C">
        <w:rPr>
          <w:rFonts w:ascii="Times New Roman" w:hAnsi="Times New Roman"/>
          <w:szCs w:val="28"/>
          <w:lang w:val="en-US"/>
        </w:rPr>
        <w:t>v</w:t>
      </w:r>
      <w:r w:rsidRPr="00A7423C">
        <w:rPr>
          <w:rFonts w:ascii="Times New Roman" w:hAnsi="Times New Roman"/>
          <w:szCs w:val="28"/>
          <w:vertAlign w:val="subscript"/>
          <w:lang w:val="en-US"/>
        </w:rPr>
        <w:t>q</w:t>
      </w:r>
      <w:r w:rsidRPr="00A7423C">
        <w:rPr>
          <w:rFonts w:ascii="Times New Roman" w:hAnsi="Times New Roman"/>
          <w:szCs w:val="28"/>
        </w:rPr>
        <w:t>мәні</w:t>
      </w:r>
      <w:proofErr w:type="gramEnd"/>
      <w:r w:rsidRPr="00A7423C">
        <w:rPr>
          <w:rFonts w:ascii="Times New Roman" w:hAnsi="Times New Roman"/>
          <w:szCs w:val="28"/>
        </w:rPr>
        <w:t xml:space="preserve"> әртүрлі деңгейдегі “</w:t>
      </w:r>
      <w:r w:rsidRPr="00A7423C">
        <w:rPr>
          <w:rFonts w:ascii="Times New Roman" w:hAnsi="Times New Roman"/>
          <w:szCs w:val="28"/>
          <w:lang w:val="en-US"/>
        </w:rPr>
        <w:t>q</w:t>
      </w:r>
      <w:r w:rsidRPr="00A7423C">
        <w:rPr>
          <w:rFonts w:ascii="Times New Roman" w:hAnsi="Times New Roman"/>
          <w:szCs w:val="28"/>
        </w:rPr>
        <w:t>” ,белгіленген және бақылау саны “</w:t>
      </w:r>
      <w:r w:rsidRPr="00A7423C">
        <w:rPr>
          <w:rFonts w:ascii="Times New Roman" w:hAnsi="Times New Roman"/>
          <w:szCs w:val="28"/>
          <w:lang w:val="en-US"/>
        </w:rPr>
        <w:t>n</w:t>
      </w:r>
      <w:r w:rsidRPr="00A7423C">
        <w:rPr>
          <w:rFonts w:ascii="Times New Roman" w:hAnsi="Times New Roman"/>
          <w:szCs w:val="28"/>
        </w:rPr>
        <w:t>” келесі кестеде көрсетіледі 4.1-кесте.</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Егер алынған критери </w:t>
      </w:r>
      <w:r w:rsidRPr="00A7423C">
        <w:rPr>
          <w:rFonts w:ascii="Times New Roman" w:hAnsi="Times New Roman"/>
          <w:szCs w:val="28"/>
          <w:lang w:val="en-US"/>
        </w:rPr>
        <w:t>V</w:t>
      </w:r>
      <w:r w:rsidRPr="00A7423C">
        <w:rPr>
          <w:rFonts w:ascii="Times New Roman" w:hAnsi="Times New Roman"/>
          <w:szCs w:val="28"/>
          <w:vertAlign w:val="subscript"/>
          <w:lang w:val="en-US"/>
        </w:rPr>
        <w:t>q</w:t>
      </w:r>
      <w:r w:rsidRPr="00A7423C">
        <w:rPr>
          <w:rFonts w:ascii="Times New Roman" w:hAnsi="Times New Roman"/>
          <w:szCs w:val="28"/>
        </w:rPr>
        <w:t xml:space="preserve"> аз болса онда берілген </w:t>
      </w:r>
      <w:r w:rsidRPr="00A7423C">
        <w:rPr>
          <w:rFonts w:ascii="Times New Roman" w:hAnsi="Times New Roman"/>
          <w:szCs w:val="28"/>
          <w:lang w:val="en-US"/>
        </w:rPr>
        <w:t>q</w:t>
      </w:r>
      <w:r w:rsidRPr="00A7423C">
        <w:rPr>
          <w:rFonts w:ascii="Times New Roman" w:hAnsi="Times New Roman"/>
          <w:szCs w:val="28"/>
        </w:rPr>
        <w:t xml:space="preserve"> және </w:t>
      </w:r>
      <w:r w:rsidRPr="00A7423C">
        <w:rPr>
          <w:rFonts w:ascii="Times New Roman" w:hAnsi="Times New Roman"/>
          <w:szCs w:val="28"/>
          <w:lang w:val="en-US"/>
        </w:rPr>
        <w:t>n</w:t>
      </w:r>
      <w:r w:rsidRPr="00A7423C">
        <w:rPr>
          <w:rFonts w:ascii="Times New Roman" w:hAnsi="Times New Roman"/>
          <w:szCs w:val="28"/>
        </w:rPr>
        <w:t xml:space="preserve"> жүйелі қателіктің өлшемінің нәтижесі ауыспалы болып табылған,, демек топталған нәтиженің ортадан ығысуын бақылау жүйелік қателік болуыфн айтады.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Дисперсиялық нәтиже (Фишер критериі)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Іс жүзінде қателіктер нәтижесін жүйелі қателіктер нәтижесін бақылауды міндетті түрде түсіндіру керек, сертті әсер етуші фактор (сыртқы шарты – температура, қысым). Осыған қат-қабатты </w:t>
      </w:r>
      <w:r w:rsidRPr="00A7423C">
        <w:rPr>
          <w:rFonts w:ascii="Times New Roman" w:hAnsi="Times New Roman"/>
          <w:szCs w:val="28"/>
          <w:lang w:val="en-US"/>
        </w:rPr>
        <w:t>N</w:t>
      </w:r>
      <w:r w:rsidRPr="00A7423C">
        <w:rPr>
          <w:rFonts w:ascii="Times New Roman" w:hAnsi="Times New Roman"/>
          <w:szCs w:val="28"/>
        </w:rPr>
        <w:t xml:space="preserve"> өлшемі жүргізіледі, жеткілікті серия сомдарынан құрылған </w:t>
      </w:r>
      <w:r w:rsidRPr="00A7423C">
        <w:rPr>
          <w:rFonts w:ascii="Times New Roman" w:hAnsi="Times New Roman"/>
          <w:szCs w:val="28"/>
          <w:lang w:val="en-US"/>
        </w:rPr>
        <w:t>S</w:t>
      </w:r>
      <w:r w:rsidRPr="00A7423C">
        <w:rPr>
          <w:rFonts w:ascii="Times New Roman" w:hAnsi="Times New Roman"/>
          <w:szCs w:val="28"/>
        </w:rPr>
        <w:t>(</w:t>
      </w:r>
      <w:r w:rsidRPr="00A7423C">
        <w:rPr>
          <w:rFonts w:ascii="Times New Roman" w:hAnsi="Times New Roman"/>
          <w:szCs w:val="28"/>
          <w:lang w:val="en-US"/>
        </w:rPr>
        <w:t>s</w:t>
      </w:r>
      <w:r w:rsidRPr="00A7423C">
        <w:rPr>
          <w:rFonts w:ascii="Times New Roman" w:hAnsi="Times New Roman"/>
          <w:szCs w:val="28"/>
        </w:rPr>
        <w:t xml:space="preserve">&gt;3) </w:t>
      </w:r>
      <w:r w:rsidRPr="00A7423C">
        <w:rPr>
          <w:rFonts w:ascii="Times New Roman" w:hAnsi="Times New Roman"/>
          <w:szCs w:val="28"/>
          <w:lang w:val="en-US"/>
        </w:rPr>
        <w:t>n</w:t>
      </w:r>
      <w:r w:rsidRPr="00A7423C">
        <w:rPr>
          <w:rFonts w:ascii="Times New Roman" w:hAnsi="Times New Roman"/>
          <w:szCs w:val="28"/>
          <w:vertAlign w:val="subscript"/>
        </w:rPr>
        <w:t>ғ</w:t>
      </w:r>
      <w:r w:rsidRPr="00A7423C">
        <w:rPr>
          <w:rFonts w:ascii="Times New Roman" w:hAnsi="Times New Roman"/>
          <w:szCs w:val="28"/>
        </w:rPr>
        <w:t xml:space="preserve"> бақылау нәтижесі әрбір серияда (</w:t>
      </w:r>
      <w:r w:rsidRPr="00A7423C">
        <w:rPr>
          <w:rFonts w:ascii="Times New Roman" w:hAnsi="Times New Roman"/>
          <w:szCs w:val="28"/>
          <w:lang w:val="en-US"/>
        </w:rPr>
        <w:t>sn</w:t>
      </w:r>
      <w:r w:rsidRPr="00A7423C">
        <w:rPr>
          <w:rFonts w:ascii="Times New Roman" w:hAnsi="Times New Roman"/>
          <w:szCs w:val="28"/>
          <w:vertAlign w:val="subscript"/>
        </w:rPr>
        <w:t>ј</w:t>
      </w:r>
      <w:r w:rsidRPr="00A7423C">
        <w:rPr>
          <w:rFonts w:ascii="Times New Roman" w:hAnsi="Times New Roman"/>
          <w:szCs w:val="28"/>
        </w:rPr>
        <w:t>=</w:t>
      </w:r>
      <w:r w:rsidRPr="00A7423C">
        <w:rPr>
          <w:rFonts w:ascii="Times New Roman" w:hAnsi="Times New Roman"/>
          <w:szCs w:val="28"/>
          <w:lang w:val="en-US"/>
        </w:rPr>
        <w:t>N</w:t>
      </w:r>
      <w:r w:rsidRPr="00A7423C">
        <w:rPr>
          <w:rFonts w:ascii="Times New Roman" w:hAnsi="Times New Roman"/>
          <w:szCs w:val="28"/>
        </w:rPr>
        <w:t xml:space="preserve">) және құруға болады ма немесе жүйелік айырмашылықарасымен бақылау нәтижесі сериясының әртүрлілігі. Осыған орай сериялы бөлінген нәтижесі жақсырақ деп құруға болады. Шашыраңқылық нәтижесі кездейсоқ қателіктердің өлшемімен мінездемесі сериясы қайтабөліседі. Кездейсоқ ішкі сериялық қабілеттер жиынтығының сипаттамасы – ол бақылау нәтижесінің дисперсиялық орташа суммасы, әр серияға енгізілген </w:t>
      </w:r>
    </w:p>
    <w:p w:rsidR="00A7423C" w:rsidRPr="00A7423C" w:rsidRDefault="00A7423C" w:rsidP="00F364C8">
      <w:pPr>
        <w:pStyle w:val="a7"/>
        <w:jc w:val="center"/>
        <w:rPr>
          <w:rFonts w:ascii="Times New Roman" w:hAnsi="Times New Roman"/>
          <w:szCs w:val="28"/>
        </w:rPr>
      </w:pPr>
      <w:r w:rsidRPr="00A7423C">
        <w:rPr>
          <w:rFonts w:ascii="Times New Roman" w:hAnsi="Times New Roman"/>
          <w:position w:val="-28"/>
          <w:szCs w:val="28"/>
        </w:rPr>
        <w:object w:dxaOrig="2980" w:dyaOrig="700">
          <v:shape id="_x0000_i1061" type="#_x0000_t75" style="width:149.25pt;height:35.25pt" o:ole="" fillcolor="window">
            <v:imagedata r:id="rId80" o:title=""/>
          </v:shape>
          <o:OLEObject Type="Embed" ProgID="Equation.3" ShapeID="_x0000_i1061" DrawAspect="Content" ObjectID="_1507382435" r:id="rId81"/>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мұндағы</w:t>
      </w:r>
      <w:r w:rsidRPr="00A7423C">
        <w:rPr>
          <w:rFonts w:ascii="Times New Roman" w:hAnsi="Times New Roman"/>
          <w:position w:val="-14"/>
          <w:szCs w:val="28"/>
        </w:rPr>
        <w:object w:dxaOrig="139" w:dyaOrig="400">
          <v:shape id="_x0000_i1062" type="#_x0000_t75" style="width:6.75pt;height:20.25pt" o:ole="" fillcolor="window">
            <v:imagedata r:id="rId82" o:title=""/>
          </v:shape>
          <o:OLEObject Type="Embed" ProgID="Equation.3" ShapeID="_x0000_i1062" DrawAspect="Content" ObjectID="_1507382436" r:id="rId83"/>
        </w:object>
      </w:r>
    </w:p>
    <w:p w:rsidR="00A7423C" w:rsidRPr="00A7423C" w:rsidRDefault="00A7423C" w:rsidP="00F364C8">
      <w:pPr>
        <w:pStyle w:val="a7"/>
        <w:rPr>
          <w:rFonts w:ascii="Times New Roman" w:hAnsi="Times New Roman"/>
          <w:szCs w:val="28"/>
          <w:lang w:val="en-US"/>
        </w:rPr>
      </w:pPr>
      <w:r w:rsidRPr="00A7423C">
        <w:rPr>
          <w:rFonts w:ascii="Times New Roman" w:hAnsi="Times New Roman"/>
          <w:position w:val="-10"/>
          <w:szCs w:val="28"/>
          <w:lang w:val="en-US"/>
        </w:rPr>
        <w:object w:dxaOrig="180" w:dyaOrig="340">
          <v:shape id="_x0000_i1063" type="#_x0000_t75" style="width:9pt;height:17.25pt" o:ole="" fillcolor="window">
            <v:imagedata r:id="rId61" o:title=""/>
          </v:shape>
          <o:OLEObject Type="Embed" ProgID="Equation.3" ShapeID="_x0000_i1063" DrawAspect="Content" ObjectID="_1507382437" r:id="rId84"/>
        </w:object>
      </w:r>
    </w:p>
    <w:p w:rsidR="00A7423C" w:rsidRPr="00A7423C" w:rsidRDefault="00A7423C" w:rsidP="00F364C8">
      <w:pPr>
        <w:pStyle w:val="a7"/>
        <w:rPr>
          <w:rFonts w:ascii="Times New Roman" w:hAnsi="Times New Roman"/>
          <w:szCs w:val="28"/>
        </w:rPr>
      </w:pPr>
      <w:r w:rsidRPr="00A7423C">
        <w:rPr>
          <w:rFonts w:ascii="Times New Roman" w:hAnsi="Times New Roman"/>
          <w:szCs w:val="28"/>
          <w:lang w:val="en-US"/>
        </w:rPr>
        <w:t xml:space="preserve"> </w:t>
      </w:r>
      <w:proofErr w:type="gramStart"/>
      <w:r w:rsidRPr="00A7423C">
        <w:rPr>
          <w:rFonts w:ascii="Times New Roman" w:hAnsi="Times New Roman"/>
          <w:szCs w:val="28"/>
          <w:lang w:val="en-US"/>
        </w:rPr>
        <w:t>x</w:t>
      </w:r>
      <w:r w:rsidRPr="00A7423C">
        <w:rPr>
          <w:rFonts w:ascii="Times New Roman" w:hAnsi="Times New Roman"/>
          <w:szCs w:val="28"/>
          <w:vertAlign w:val="subscript"/>
          <w:lang w:val="en-US"/>
        </w:rPr>
        <w:t>j</w:t>
      </w:r>
      <w:proofErr w:type="gramEnd"/>
      <w:r w:rsidRPr="00A7423C">
        <w:rPr>
          <w:rFonts w:ascii="Times New Roman" w:hAnsi="Times New Roman"/>
          <w:szCs w:val="28"/>
          <w:vertAlign w:val="subscript"/>
          <w:lang w:val="en-US"/>
        </w:rPr>
        <w:t xml:space="preserve"> i</w:t>
      </w:r>
      <w:r w:rsidRPr="00A7423C">
        <w:rPr>
          <w:rFonts w:ascii="Times New Roman" w:hAnsi="Times New Roman"/>
          <w:szCs w:val="28"/>
          <w:lang w:val="en-US"/>
        </w:rPr>
        <w:t xml:space="preserve"> – </w:t>
      </w:r>
      <w:r w:rsidRPr="00A7423C">
        <w:rPr>
          <w:rFonts w:ascii="Times New Roman" w:hAnsi="Times New Roman"/>
          <w:szCs w:val="28"/>
        </w:rPr>
        <w:t xml:space="preserve">нәтижесі і-өлшемнің </w:t>
      </w:r>
      <w:r w:rsidRPr="00A7423C">
        <w:rPr>
          <w:rFonts w:ascii="Times New Roman" w:hAnsi="Times New Roman"/>
          <w:szCs w:val="28"/>
          <w:lang w:val="en-US"/>
        </w:rPr>
        <w:t>ғ</w:t>
      </w:r>
      <w:r w:rsidRPr="00A7423C">
        <w:rPr>
          <w:rFonts w:ascii="Times New Roman" w:hAnsi="Times New Roman"/>
          <w:szCs w:val="28"/>
        </w:rPr>
        <w:t xml:space="preserve"> сериясы</w:t>
      </w:r>
    </w:p>
    <w:p w:rsidR="00A7423C" w:rsidRPr="00A7423C" w:rsidRDefault="00A7423C" w:rsidP="00F364C8">
      <w:pPr>
        <w:pStyle w:val="a7"/>
        <w:rPr>
          <w:rFonts w:ascii="Times New Roman" w:hAnsi="Times New Roman"/>
          <w:szCs w:val="28"/>
        </w:rPr>
      </w:pPr>
      <w:r w:rsidRPr="000618D1">
        <w:rPr>
          <w:rFonts w:ascii="Times New Roman" w:hAnsi="Times New Roman"/>
          <w:szCs w:val="28"/>
        </w:rPr>
        <w:t xml:space="preserve"> </w:t>
      </w:r>
      <w:r w:rsidRPr="00A7423C">
        <w:rPr>
          <w:rFonts w:ascii="Times New Roman" w:hAnsi="Times New Roman"/>
          <w:position w:val="-14"/>
          <w:szCs w:val="28"/>
          <w:lang w:val="en-US"/>
        </w:rPr>
        <w:object w:dxaOrig="139" w:dyaOrig="400">
          <v:shape id="_x0000_i1064" type="#_x0000_t75" style="width:6.75pt;height:20.25pt" o:ole="" fillcolor="window">
            <v:imagedata r:id="rId82" o:title=""/>
          </v:shape>
          <o:OLEObject Type="Embed" ProgID="Equation.3" ShapeID="_x0000_i1064" DrawAspect="Content" ObjectID="_1507382438" r:id="rId85"/>
        </w:object>
      </w:r>
      <w:r w:rsidRPr="00A7423C">
        <w:rPr>
          <w:rFonts w:ascii="Times New Roman" w:hAnsi="Times New Roman"/>
          <w:position w:val="-12"/>
          <w:szCs w:val="28"/>
          <w:lang w:val="en-US"/>
        </w:rPr>
        <w:object w:dxaOrig="560" w:dyaOrig="380">
          <v:shape id="_x0000_i1065" type="#_x0000_t75" style="width:27.75pt;height:18.75pt" o:ole="" fillcolor="window">
            <v:imagedata r:id="rId86" o:title=""/>
          </v:shape>
          <o:OLEObject Type="Embed" ProgID="Equation.3" ShapeID="_x0000_i1065" DrawAspect="Content" ObjectID="_1507382439" r:id="rId87"/>
        </w:object>
      </w:r>
      <w:r w:rsidRPr="00A7423C">
        <w:rPr>
          <w:rFonts w:ascii="Times New Roman" w:hAnsi="Times New Roman"/>
          <w:szCs w:val="28"/>
        </w:rPr>
        <w:t xml:space="preserve"> дисперсияның ішкі сериясы, тек кездейсоқ қателікпен сипатталады, т.с.с., кездейсоқ әсер ету шартты әртүрлілікке, оның негізінде қаланған.</w:t>
      </w:r>
    </w:p>
    <w:p w:rsidR="00A7423C" w:rsidRPr="00A7423C" w:rsidRDefault="00A7423C" w:rsidP="00F364C8">
      <w:pPr>
        <w:pStyle w:val="a7"/>
        <w:rPr>
          <w:rFonts w:ascii="Times New Roman" w:hAnsi="Times New Roman"/>
          <w:szCs w:val="28"/>
        </w:rPr>
      </w:pPr>
      <w:r w:rsidRPr="000618D1">
        <w:rPr>
          <w:rFonts w:ascii="Times New Roman" w:hAnsi="Times New Roman"/>
          <w:szCs w:val="28"/>
        </w:rPr>
        <w:t xml:space="preserve"> </w:t>
      </w:r>
      <w:r w:rsidRPr="00A7423C">
        <w:rPr>
          <w:rFonts w:ascii="Times New Roman" w:hAnsi="Times New Roman"/>
          <w:szCs w:val="28"/>
        </w:rPr>
        <w:tab/>
        <w:t xml:space="preserve">Осы кезде шашыраңқылық </w:t>
      </w:r>
      <w:r w:rsidRPr="00A7423C">
        <w:rPr>
          <w:rFonts w:ascii="Times New Roman" w:hAnsi="Times New Roman"/>
          <w:position w:val="-6"/>
          <w:szCs w:val="28"/>
        </w:rPr>
        <w:object w:dxaOrig="200" w:dyaOrig="440">
          <v:shape id="_x0000_i1066" type="#_x0000_t75" style="width:9.75pt;height:21.75pt" o:ole="" fillcolor="window">
            <v:imagedata r:id="rId88" o:title=""/>
          </v:shape>
          <o:OLEObject Type="Embed" ProgID="Equation.3" ShapeID="_x0000_i1066" DrawAspect="Content" ObjectID="_1507382440" r:id="rId89"/>
        </w:object>
      </w:r>
      <w:r w:rsidRPr="00A7423C">
        <w:rPr>
          <w:rFonts w:ascii="Times New Roman" w:hAnsi="Times New Roman"/>
          <w:szCs w:val="28"/>
        </w:rPr>
        <w:t xml:space="preserve"> әртүрлі серия анықталып қана қоймай кездейсоқ қателік өлшемімен анықталады, әртүрлі жүйеліктің арасындағы бақылау нәтижесі сериямен топтастырылған.</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Демек, дисперсиялар өзара қатынастары арасында мынадай болып келеді.</w:t>
      </w:r>
    </w:p>
    <w:p w:rsidR="00A7423C" w:rsidRPr="00A7423C" w:rsidRDefault="00A7423C" w:rsidP="00F364C8">
      <w:pPr>
        <w:pStyle w:val="a7"/>
        <w:jc w:val="center"/>
        <w:rPr>
          <w:rFonts w:ascii="Times New Roman" w:hAnsi="Times New Roman"/>
          <w:szCs w:val="28"/>
        </w:rPr>
      </w:pPr>
      <w:r w:rsidRPr="00A7423C">
        <w:rPr>
          <w:rFonts w:ascii="Times New Roman" w:hAnsi="Times New Roman"/>
          <w:position w:val="-28"/>
          <w:szCs w:val="28"/>
        </w:rPr>
        <w:object w:dxaOrig="2400" w:dyaOrig="680">
          <v:shape id="_x0000_i1067" type="#_x0000_t75" style="width:120pt;height:33.75pt" o:ole="" fillcolor="window">
            <v:imagedata r:id="rId90" o:title=""/>
          </v:shape>
          <o:OLEObject Type="Embed" ProgID="Equation.3" ShapeID="_x0000_i1067" DrawAspect="Content" ObjectID="_1507382441" r:id="rId91"/>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 xml:space="preserve">мұндағы </w:t>
      </w:r>
      <w:r w:rsidRPr="00A7423C">
        <w:rPr>
          <w:rFonts w:ascii="Times New Roman" w:hAnsi="Times New Roman"/>
          <w:position w:val="-10"/>
          <w:szCs w:val="28"/>
        </w:rPr>
        <w:object w:dxaOrig="180" w:dyaOrig="340">
          <v:shape id="_x0000_i1068" type="#_x0000_t75" style="width:9pt;height:17.25pt" o:ole="" fillcolor="window">
            <v:imagedata r:id="rId61" o:title=""/>
          </v:shape>
          <o:OLEObject Type="Embed" ProgID="Equation.3" ShapeID="_x0000_i1068" DrawAspect="Content" ObjectID="_1507382442" r:id="rId92"/>
        </w:object>
      </w:r>
      <w:r w:rsidRPr="00A7423C">
        <w:rPr>
          <w:rFonts w:ascii="Times New Roman" w:hAnsi="Times New Roman"/>
          <w:position w:val="-24"/>
          <w:szCs w:val="28"/>
        </w:rPr>
        <w:object w:dxaOrig="700" w:dyaOrig="620">
          <v:shape id="_x0000_i1069" type="#_x0000_t75" style="width:35.25pt;height:30.75pt" o:ole="" fillcolor="window">
            <v:imagedata r:id="rId93" o:title=""/>
          </v:shape>
          <o:OLEObject Type="Embed" ProgID="Equation.3" ShapeID="_x0000_i1069" DrawAspect="Content" ObjectID="_1507382443" r:id="rId94"/>
        </w:object>
      </w:r>
      <w:r w:rsidRPr="00A7423C">
        <w:rPr>
          <w:rFonts w:ascii="Times New Roman" w:hAnsi="Times New Roman"/>
          <w:position w:val="-28"/>
          <w:szCs w:val="28"/>
        </w:rPr>
        <w:object w:dxaOrig="1260" w:dyaOrig="680">
          <v:shape id="_x0000_i1070" type="#_x0000_t75" style="width:63pt;height:33.75pt" o:ole="" fillcolor="window">
            <v:imagedata r:id="rId95" o:title=""/>
          </v:shape>
          <o:OLEObject Type="Embed" ProgID="Equation.3" ShapeID="_x0000_i1070" DrawAspect="Content" ObjectID="_1507382444" r:id="rId96"/>
        </w:object>
      </w:r>
      <w:r w:rsidRPr="00A7423C">
        <w:rPr>
          <w:rFonts w:ascii="Times New Roman" w:hAnsi="Times New Roman"/>
          <w:szCs w:val="28"/>
        </w:rPr>
        <w:t xml:space="preserve"> - жүйелілік әртүрлі сериялар арасында әсер ету факторын сипаттайды.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Онда, </w:t>
      </w:r>
      <w:r w:rsidRPr="00A7423C">
        <w:rPr>
          <w:rFonts w:ascii="Times New Roman" w:hAnsi="Times New Roman"/>
          <w:position w:val="-12"/>
          <w:szCs w:val="28"/>
        </w:rPr>
        <w:object w:dxaOrig="360" w:dyaOrig="380">
          <v:shape id="_x0000_i1071" type="#_x0000_t75" style="width:18pt;height:18.75pt" o:ole="" fillcolor="window">
            <v:imagedata r:id="rId97" o:title=""/>
          </v:shape>
          <o:OLEObject Type="Embed" ProgID="Equation.3" ShapeID="_x0000_i1071" DrawAspect="Content" ObjectID="_1507382445" r:id="rId98"/>
        </w:object>
      </w:r>
      <w:r w:rsidRPr="00A7423C">
        <w:rPr>
          <w:rFonts w:ascii="Times New Roman" w:hAnsi="Times New Roman"/>
          <w:szCs w:val="28"/>
        </w:rPr>
        <w:t>/(</w:t>
      </w:r>
      <w:r w:rsidRPr="00A7423C">
        <w:rPr>
          <w:rFonts w:ascii="Times New Roman" w:hAnsi="Times New Roman"/>
          <w:position w:val="-12"/>
          <w:szCs w:val="28"/>
        </w:rPr>
        <w:object w:dxaOrig="1020" w:dyaOrig="380">
          <v:shape id="_x0000_i1072" type="#_x0000_t75" style="width:51pt;height:18.75pt" o:ole="" fillcolor="window">
            <v:imagedata r:id="rId99" o:title=""/>
          </v:shape>
          <o:OLEObject Type="Embed" ProgID="Equation.3" ShapeID="_x0000_i1072" DrawAspect="Content" ObjectID="_1507382446" r:id="rId100"/>
        </w:object>
      </w:r>
      <w:r w:rsidRPr="00A7423C">
        <w:rPr>
          <w:rFonts w:ascii="Times New Roman" w:hAnsi="Times New Roman"/>
          <w:szCs w:val="28"/>
        </w:rPr>
        <w:t xml:space="preserve">) барлық дисперсиялар бақылау нәтижесінің бөлігін сипаттайды, шарты кездейсоқ қателіктер өлшемімен, ал </w:t>
      </w:r>
      <w:r w:rsidRPr="00A7423C">
        <w:rPr>
          <w:rFonts w:ascii="Times New Roman" w:hAnsi="Times New Roman"/>
          <w:position w:val="-12"/>
          <w:szCs w:val="28"/>
        </w:rPr>
        <w:object w:dxaOrig="400" w:dyaOrig="380">
          <v:shape id="_x0000_i1073" type="#_x0000_t75" style="width:20.25pt;height:18.75pt" o:ole="" fillcolor="window">
            <v:imagedata r:id="rId101" o:title=""/>
          </v:shape>
          <o:OLEObject Type="Embed" ProgID="Equation.3" ShapeID="_x0000_i1073" DrawAspect="Content" ObjectID="_1507382447" r:id="rId102"/>
        </w:object>
      </w:r>
      <w:r w:rsidRPr="00A7423C">
        <w:rPr>
          <w:rFonts w:ascii="Times New Roman" w:hAnsi="Times New Roman"/>
          <w:szCs w:val="28"/>
        </w:rPr>
        <w:t>/(</w:t>
      </w:r>
      <w:r w:rsidRPr="00A7423C">
        <w:rPr>
          <w:rFonts w:ascii="Times New Roman" w:hAnsi="Times New Roman"/>
          <w:position w:val="-12"/>
          <w:szCs w:val="28"/>
        </w:rPr>
        <w:object w:dxaOrig="1020" w:dyaOrig="380">
          <v:shape id="_x0000_i1074" type="#_x0000_t75" style="width:51pt;height:18.75pt" o:ole="" fillcolor="window">
            <v:imagedata r:id="rId103" o:title=""/>
          </v:shape>
          <o:OLEObject Type="Embed" ProgID="Equation.3" ShapeID="_x0000_i1074" DrawAspect="Content" ObjectID="_1507382448" r:id="rId104"/>
        </w:object>
      </w:r>
      <w:r w:rsidRPr="00A7423C">
        <w:rPr>
          <w:rFonts w:ascii="Times New Roman" w:hAnsi="Times New Roman"/>
          <w:szCs w:val="28"/>
        </w:rPr>
        <w:t>) – дисперсия бөлшегі, шарты әртүрлі сериялар арасындағы бақылау нәтижесі.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Бұлардың біріншісі коэффициент деп аталады. Ал екіншісі – дифференцияның көрсеткіші.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Қанша рет қатынастар дифференцияның коэффиент қатесінің көрсеткішіне, одан да әсер етуші факторы күштірек және әртүрлі жүйелілік арасында көбірек болады.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Дәл қазіргі жүйелі қателіктердің критериінің бағасының бар болуы дисперсияның Фишер критериіне байланысты болады. Ол </w:t>
      </w:r>
      <w:r w:rsidRPr="00A7423C">
        <w:rPr>
          <w:rFonts w:ascii="Times New Roman" w:hAnsi="Times New Roman"/>
          <w:szCs w:val="28"/>
          <w:lang w:val="en-US"/>
        </w:rPr>
        <w:t>F</w:t>
      </w:r>
      <w:r w:rsidRPr="00A7423C">
        <w:rPr>
          <w:rFonts w:ascii="Times New Roman" w:hAnsi="Times New Roman"/>
          <w:szCs w:val="28"/>
        </w:rPr>
        <w:t>=</w:t>
      </w:r>
      <w:r w:rsidRPr="00A7423C">
        <w:rPr>
          <w:rFonts w:ascii="Times New Roman" w:hAnsi="Times New Roman"/>
          <w:position w:val="-12"/>
          <w:szCs w:val="28"/>
          <w:lang w:val="en-US"/>
        </w:rPr>
        <w:object w:dxaOrig="840" w:dyaOrig="380">
          <v:shape id="_x0000_i1075" type="#_x0000_t75" style="width:42pt;height:18.75pt" o:ole="" fillcolor="window">
            <v:imagedata r:id="rId105" o:title=""/>
          </v:shape>
          <o:OLEObject Type="Embed" ProgID="Equation.3" ShapeID="_x0000_i1075" DrawAspect="Content" ObjectID="_1507382449" r:id="rId106"/>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r>
      <w:proofErr w:type="gramStart"/>
      <w:r w:rsidRPr="00A7423C">
        <w:rPr>
          <w:rFonts w:ascii="Times New Roman" w:hAnsi="Times New Roman"/>
          <w:szCs w:val="28"/>
          <w:lang w:val="en-US"/>
        </w:rPr>
        <w:t>P</w:t>
      </w:r>
      <w:r w:rsidRPr="00A7423C">
        <w:rPr>
          <w:rFonts w:ascii="Times New Roman" w:hAnsi="Times New Roman"/>
          <w:szCs w:val="28"/>
        </w:rPr>
        <w:t>(</w:t>
      </w:r>
      <w:proofErr w:type="gramEnd"/>
      <w:r w:rsidRPr="00A7423C">
        <w:rPr>
          <w:rFonts w:ascii="Times New Roman" w:hAnsi="Times New Roman"/>
          <w:szCs w:val="28"/>
          <w:lang w:val="en-US"/>
        </w:rPr>
        <w:t>F</w:t>
      </w:r>
      <w:r w:rsidRPr="00A7423C">
        <w:rPr>
          <w:rFonts w:ascii="Times New Roman" w:hAnsi="Times New Roman"/>
          <w:szCs w:val="28"/>
        </w:rPr>
        <w:t>&gt;</w:t>
      </w:r>
      <w:r w:rsidRPr="00A7423C">
        <w:rPr>
          <w:rFonts w:ascii="Times New Roman" w:hAnsi="Times New Roman"/>
          <w:szCs w:val="28"/>
          <w:lang w:val="en-US"/>
        </w:rPr>
        <w:t>F</w:t>
      </w:r>
      <w:r w:rsidRPr="00A7423C">
        <w:rPr>
          <w:rFonts w:ascii="Times New Roman" w:hAnsi="Times New Roman"/>
          <w:szCs w:val="28"/>
          <w:vertAlign w:val="subscript"/>
          <w:lang w:val="en-US"/>
        </w:rPr>
        <w:t>a</w:t>
      </w:r>
      <w:r w:rsidRPr="00A7423C">
        <w:rPr>
          <w:rFonts w:ascii="Times New Roman" w:hAnsi="Times New Roman"/>
          <w:szCs w:val="28"/>
        </w:rPr>
        <w:t>)=</w:t>
      </w:r>
      <w:r w:rsidRPr="00A7423C">
        <w:rPr>
          <w:rFonts w:ascii="Times New Roman" w:hAnsi="Times New Roman"/>
          <w:szCs w:val="28"/>
          <w:lang w:val="en-US"/>
        </w:rPr>
        <w:t>a</w:t>
      </w:r>
    </w:p>
    <w:p w:rsidR="00A7423C" w:rsidRPr="00A7423C" w:rsidRDefault="00A7423C" w:rsidP="00F364C8">
      <w:pPr>
        <w:pStyle w:val="a7"/>
        <w:rPr>
          <w:rFonts w:ascii="Times New Roman" w:hAnsi="Times New Roman"/>
          <w:szCs w:val="28"/>
        </w:rPr>
      </w:pPr>
      <w:r w:rsidRPr="00A7423C">
        <w:rPr>
          <w:rFonts w:ascii="Times New Roman" w:hAnsi="Times New Roman"/>
          <w:szCs w:val="28"/>
          <w:lang w:val="en-US"/>
        </w:rPr>
        <w:t>Fa</w:t>
      </w:r>
      <w:r w:rsidRPr="00A7423C">
        <w:rPr>
          <w:rFonts w:ascii="Times New Roman" w:hAnsi="Times New Roman"/>
          <w:szCs w:val="28"/>
        </w:rPr>
        <w:t xml:space="preserve"> белгісі әртүрлі деңгейдегі </w:t>
      </w:r>
      <w:r w:rsidRPr="00A7423C">
        <w:rPr>
          <w:rFonts w:ascii="Times New Roman" w:hAnsi="Times New Roman"/>
          <w:szCs w:val="28"/>
          <w:lang w:val="en-US"/>
        </w:rPr>
        <w:t>q</w:t>
      </w:r>
      <w:r w:rsidRPr="00A7423C">
        <w:rPr>
          <w:rFonts w:ascii="Times New Roman" w:hAnsi="Times New Roman"/>
          <w:szCs w:val="28"/>
        </w:rPr>
        <w:t xml:space="preserve"> өлшеу саны </w:t>
      </w:r>
      <w:r w:rsidRPr="00A7423C">
        <w:rPr>
          <w:rFonts w:ascii="Times New Roman" w:hAnsi="Times New Roman"/>
          <w:szCs w:val="28"/>
          <w:lang w:val="en-US"/>
        </w:rPr>
        <w:t>N</w:t>
      </w:r>
      <w:r w:rsidRPr="00A7423C">
        <w:rPr>
          <w:rFonts w:ascii="Times New Roman" w:hAnsi="Times New Roman"/>
          <w:szCs w:val="28"/>
        </w:rPr>
        <w:t xml:space="preserve"> және серия саны </w:t>
      </w:r>
      <w:r w:rsidRPr="00A7423C">
        <w:rPr>
          <w:rFonts w:ascii="Times New Roman" w:hAnsi="Times New Roman"/>
          <w:szCs w:val="28"/>
          <w:lang w:val="en-US"/>
        </w:rPr>
        <w:t>S</w:t>
      </w:r>
      <w:r w:rsidRPr="00A7423C">
        <w:rPr>
          <w:rFonts w:ascii="Times New Roman" w:hAnsi="Times New Roman"/>
          <w:szCs w:val="28"/>
        </w:rPr>
        <w:t xml:space="preserve"> 4.2 кестесінде келтірілген, мұндағы к</w:t>
      </w:r>
      <w:r w:rsidRPr="00A7423C">
        <w:rPr>
          <w:rFonts w:ascii="Times New Roman" w:hAnsi="Times New Roman"/>
          <w:szCs w:val="28"/>
          <w:vertAlign w:val="subscript"/>
        </w:rPr>
        <w:t>2</w:t>
      </w:r>
      <w:r w:rsidRPr="00A7423C">
        <w:rPr>
          <w:rFonts w:ascii="Times New Roman" w:hAnsi="Times New Roman"/>
          <w:szCs w:val="28"/>
        </w:rPr>
        <w:t>=</w:t>
      </w:r>
      <w:r w:rsidRPr="00A7423C">
        <w:rPr>
          <w:rFonts w:ascii="Times New Roman" w:hAnsi="Times New Roman"/>
          <w:szCs w:val="28"/>
          <w:lang w:val="en-US"/>
        </w:rPr>
        <w:t>N</w:t>
      </w:r>
      <w:r w:rsidRPr="00A7423C">
        <w:rPr>
          <w:rFonts w:ascii="Times New Roman" w:hAnsi="Times New Roman"/>
          <w:szCs w:val="28"/>
        </w:rPr>
        <w:t>-</w:t>
      </w:r>
      <w:r w:rsidRPr="00A7423C">
        <w:rPr>
          <w:rFonts w:ascii="Times New Roman" w:hAnsi="Times New Roman"/>
          <w:szCs w:val="28"/>
          <w:lang w:val="en-US"/>
        </w:rPr>
        <w:t>S</w:t>
      </w:r>
      <w:r w:rsidRPr="00A7423C">
        <w:rPr>
          <w:rFonts w:ascii="Times New Roman" w:hAnsi="Times New Roman"/>
          <w:szCs w:val="28"/>
        </w:rPr>
        <w:t xml:space="preserve"> </w:t>
      </w:r>
      <w:proofErr w:type="gramStart"/>
      <w:r w:rsidRPr="00A7423C">
        <w:rPr>
          <w:rFonts w:ascii="Times New Roman" w:hAnsi="Times New Roman"/>
          <w:szCs w:val="28"/>
        </w:rPr>
        <w:t>( еркін</w:t>
      </w:r>
      <w:proofErr w:type="gramEnd"/>
      <w:r w:rsidRPr="00A7423C">
        <w:rPr>
          <w:rFonts w:ascii="Times New Roman" w:hAnsi="Times New Roman"/>
          <w:szCs w:val="28"/>
        </w:rPr>
        <w:t xml:space="preserve"> сан деңгейдегі кіші дисперсиясы), к</w:t>
      </w:r>
      <w:r w:rsidRPr="00A7423C">
        <w:rPr>
          <w:rFonts w:ascii="Times New Roman" w:hAnsi="Times New Roman"/>
          <w:szCs w:val="28"/>
          <w:vertAlign w:val="subscript"/>
        </w:rPr>
        <w:t>1</w:t>
      </w:r>
      <w:r w:rsidRPr="00A7423C">
        <w:rPr>
          <w:rFonts w:ascii="Times New Roman" w:hAnsi="Times New Roman"/>
          <w:szCs w:val="28"/>
        </w:rPr>
        <w:t>=</w:t>
      </w:r>
      <w:r w:rsidRPr="00A7423C">
        <w:rPr>
          <w:rFonts w:ascii="Times New Roman" w:hAnsi="Times New Roman"/>
          <w:szCs w:val="28"/>
          <w:lang w:val="en-US"/>
        </w:rPr>
        <w:t>s</w:t>
      </w:r>
      <w:r w:rsidRPr="00A7423C">
        <w:rPr>
          <w:rFonts w:ascii="Times New Roman" w:hAnsi="Times New Roman"/>
          <w:szCs w:val="28"/>
        </w:rPr>
        <w:t>-1 (еркін сан деңгейіндегі үлкен дисперсиясы).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Егер алынған фишер критериінің белгісі </w:t>
      </w:r>
      <w:r w:rsidRPr="00A7423C">
        <w:rPr>
          <w:rFonts w:ascii="Times New Roman" w:hAnsi="Times New Roman"/>
          <w:szCs w:val="28"/>
          <w:lang w:val="en-US"/>
        </w:rPr>
        <w:t>Fq</w:t>
      </w:r>
      <w:r w:rsidRPr="00A7423C">
        <w:rPr>
          <w:rFonts w:ascii="Times New Roman" w:hAnsi="Times New Roman"/>
          <w:szCs w:val="28"/>
        </w:rPr>
        <w:t xml:space="preserve">, </w:t>
      </w:r>
      <w:r w:rsidRPr="00A7423C">
        <w:rPr>
          <w:rFonts w:ascii="Times New Roman" w:hAnsi="Times New Roman"/>
          <w:szCs w:val="28"/>
          <w:lang w:val="en-US"/>
        </w:rPr>
        <w:t>q</w:t>
      </w:r>
      <w:r w:rsidRPr="00A7423C">
        <w:rPr>
          <w:rFonts w:ascii="Times New Roman" w:hAnsi="Times New Roman"/>
          <w:szCs w:val="28"/>
        </w:rPr>
        <w:t xml:space="preserve">, </w:t>
      </w:r>
      <w:r w:rsidRPr="00A7423C">
        <w:rPr>
          <w:rFonts w:ascii="Times New Roman" w:hAnsi="Times New Roman"/>
          <w:szCs w:val="28"/>
          <w:lang w:val="en-US"/>
        </w:rPr>
        <w:t>N</w:t>
      </w:r>
      <w:r w:rsidRPr="00A7423C">
        <w:rPr>
          <w:rFonts w:ascii="Times New Roman" w:hAnsi="Times New Roman"/>
          <w:szCs w:val="28"/>
        </w:rPr>
        <w:t xml:space="preserve">, </w:t>
      </w:r>
      <w:r w:rsidRPr="00A7423C">
        <w:rPr>
          <w:rFonts w:ascii="Times New Roman" w:hAnsi="Times New Roman"/>
          <w:szCs w:val="28"/>
          <w:lang w:val="en-US"/>
        </w:rPr>
        <w:t>s</w:t>
      </w:r>
      <w:r w:rsidRPr="00A7423C">
        <w:rPr>
          <w:rFonts w:ascii="Times New Roman" w:hAnsi="Times New Roman"/>
          <w:szCs w:val="28"/>
        </w:rPr>
        <w:t xml:space="preserve"> арқылы берілсе, онда жүйелі қателіктер алынады, шақырушы фактор, бақылау нәтижесі арқылы топтастырылады.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4.2 кесте. Фишер критериінің әртүрлі деңгейдегі белгілері.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Вилконсонның критериі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Егер заң өлшемінің нәтижесін иемдену белгісіз болса, онда жүйелі қателіктерді айқындаудағы Вилконсон критериіне жүгінеміз.</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Екі топтағы өлшеу нәтижелері х</w:t>
      </w:r>
      <w:r w:rsidRPr="00A7423C">
        <w:rPr>
          <w:rFonts w:ascii="Times New Roman" w:hAnsi="Times New Roman"/>
          <w:szCs w:val="28"/>
          <w:vertAlign w:val="subscript"/>
        </w:rPr>
        <w:t>1</w:t>
      </w:r>
      <w:r w:rsidRPr="00A7423C">
        <w:rPr>
          <w:rFonts w:ascii="Times New Roman" w:hAnsi="Times New Roman"/>
          <w:szCs w:val="28"/>
        </w:rPr>
        <w:t>, х</w:t>
      </w:r>
      <w:r w:rsidRPr="00A7423C">
        <w:rPr>
          <w:rFonts w:ascii="Times New Roman" w:hAnsi="Times New Roman"/>
          <w:szCs w:val="28"/>
          <w:vertAlign w:val="subscript"/>
        </w:rPr>
        <w:t>2</w:t>
      </w:r>
      <w:r w:rsidRPr="00A7423C">
        <w:rPr>
          <w:rFonts w:ascii="Times New Roman" w:hAnsi="Times New Roman"/>
          <w:szCs w:val="28"/>
        </w:rPr>
        <w:t>, х</w:t>
      </w:r>
      <w:r w:rsidRPr="00A7423C">
        <w:rPr>
          <w:rFonts w:ascii="Times New Roman" w:hAnsi="Times New Roman"/>
          <w:szCs w:val="28"/>
          <w:vertAlign w:val="subscript"/>
        </w:rPr>
        <w:t>3</w:t>
      </w:r>
      <w:r w:rsidRPr="00A7423C">
        <w:rPr>
          <w:rFonts w:ascii="Times New Roman" w:hAnsi="Times New Roman"/>
          <w:szCs w:val="28"/>
        </w:rPr>
        <w:t>…х</w:t>
      </w:r>
      <w:r w:rsidRPr="00A7423C">
        <w:rPr>
          <w:rFonts w:ascii="Times New Roman" w:hAnsi="Times New Roman"/>
          <w:szCs w:val="28"/>
          <w:vertAlign w:val="subscript"/>
        </w:rPr>
        <w:t>п</w:t>
      </w:r>
      <w:r w:rsidRPr="00A7423C">
        <w:rPr>
          <w:rFonts w:ascii="Times New Roman" w:hAnsi="Times New Roman"/>
          <w:szCs w:val="28"/>
        </w:rPr>
        <w:t xml:space="preserve"> және у</w:t>
      </w:r>
      <w:r w:rsidRPr="00A7423C">
        <w:rPr>
          <w:rFonts w:ascii="Times New Roman" w:hAnsi="Times New Roman"/>
          <w:szCs w:val="28"/>
          <w:vertAlign w:val="subscript"/>
        </w:rPr>
        <w:t>1</w:t>
      </w:r>
      <w:r w:rsidRPr="00A7423C">
        <w:rPr>
          <w:rFonts w:ascii="Times New Roman" w:hAnsi="Times New Roman"/>
          <w:szCs w:val="28"/>
        </w:rPr>
        <w:t>, у</w:t>
      </w:r>
      <w:r w:rsidRPr="00A7423C">
        <w:rPr>
          <w:rFonts w:ascii="Times New Roman" w:hAnsi="Times New Roman"/>
          <w:szCs w:val="28"/>
          <w:vertAlign w:val="subscript"/>
        </w:rPr>
        <w:t>2</w:t>
      </w:r>
      <w:r w:rsidRPr="00A7423C">
        <w:rPr>
          <w:rFonts w:ascii="Times New Roman" w:hAnsi="Times New Roman"/>
          <w:szCs w:val="28"/>
        </w:rPr>
        <w:t>, у</w:t>
      </w:r>
      <w:r w:rsidRPr="00A7423C">
        <w:rPr>
          <w:rFonts w:ascii="Times New Roman" w:hAnsi="Times New Roman"/>
          <w:szCs w:val="28"/>
          <w:vertAlign w:val="subscript"/>
        </w:rPr>
        <w:t>3</w:t>
      </w:r>
      <w:r w:rsidRPr="00A7423C">
        <w:rPr>
          <w:rFonts w:ascii="Times New Roman" w:hAnsi="Times New Roman"/>
          <w:szCs w:val="28"/>
        </w:rPr>
        <w:t>…у</w:t>
      </w:r>
      <w:r w:rsidRPr="00A7423C">
        <w:rPr>
          <w:rFonts w:ascii="Times New Roman" w:hAnsi="Times New Roman"/>
          <w:szCs w:val="28"/>
          <w:vertAlign w:val="subscript"/>
          <w:lang w:val="en-US"/>
        </w:rPr>
        <w:t>m</w:t>
      </w:r>
      <w:r w:rsidRPr="00A7423C">
        <w:rPr>
          <w:rFonts w:ascii="Times New Roman" w:hAnsi="Times New Roman"/>
          <w:szCs w:val="28"/>
        </w:rPr>
        <w:t xml:space="preserve">, мұнда </w:t>
      </w:r>
      <w:r w:rsidRPr="00A7423C">
        <w:rPr>
          <w:rFonts w:ascii="Times New Roman" w:hAnsi="Times New Roman"/>
          <w:szCs w:val="28"/>
          <w:lang w:val="en-US"/>
        </w:rPr>
        <w:t>n</w:t>
      </w:r>
      <w:r w:rsidRPr="00A7423C">
        <w:rPr>
          <w:rFonts w:ascii="Times New Roman" w:hAnsi="Times New Roman"/>
          <w:szCs w:val="28"/>
        </w:rPr>
        <w:t>≥</w:t>
      </w:r>
      <w:r w:rsidRPr="00A7423C">
        <w:rPr>
          <w:rFonts w:ascii="Times New Roman" w:hAnsi="Times New Roman"/>
          <w:szCs w:val="28"/>
          <w:lang w:val="en-US"/>
        </w:rPr>
        <w:t>m</w:t>
      </w:r>
      <w:r w:rsidRPr="00A7423C">
        <w:rPr>
          <w:rFonts w:ascii="Times New Roman" w:hAnsi="Times New Roman"/>
          <w:szCs w:val="28"/>
        </w:rPr>
        <w:t xml:space="preserve">≥5 нұсқаулық қатар құралады, бұл жерде бәрі </w:t>
      </w:r>
      <w:r w:rsidRPr="00A7423C">
        <w:rPr>
          <w:rFonts w:ascii="Times New Roman" w:hAnsi="Times New Roman"/>
          <w:szCs w:val="28"/>
          <w:lang w:val="en-US"/>
        </w:rPr>
        <w:t>n</w:t>
      </w:r>
      <w:r w:rsidRPr="00A7423C">
        <w:rPr>
          <w:rFonts w:ascii="Times New Roman" w:hAnsi="Times New Roman"/>
          <w:szCs w:val="28"/>
        </w:rPr>
        <w:t>+</w:t>
      </w:r>
      <w:r w:rsidRPr="00A7423C">
        <w:rPr>
          <w:rFonts w:ascii="Times New Roman" w:hAnsi="Times New Roman"/>
          <w:szCs w:val="28"/>
          <w:lang w:val="en-US"/>
        </w:rPr>
        <w:t>m</w:t>
      </w:r>
      <w:r w:rsidRPr="00A7423C">
        <w:rPr>
          <w:rFonts w:ascii="Times New Roman" w:hAnsi="Times New Roman"/>
          <w:szCs w:val="28"/>
        </w:rPr>
        <w:t xml:space="preserve"> белгілері х</w:t>
      </w:r>
      <w:r w:rsidRPr="00A7423C">
        <w:rPr>
          <w:rFonts w:ascii="Times New Roman" w:hAnsi="Times New Roman"/>
          <w:szCs w:val="28"/>
          <w:vertAlign w:val="subscript"/>
        </w:rPr>
        <w:t>1…</w:t>
      </w:r>
      <w:r w:rsidRPr="00A7423C">
        <w:rPr>
          <w:rFonts w:ascii="Times New Roman" w:hAnsi="Times New Roman"/>
          <w:szCs w:val="28"/>
        </w:rPr>
        <w:t>х</w:t>
      </w:r>
      <w:r w:rsidRPr="00A7423C">
        <w:rPr>
          <w:rFonts w:ascii="Times New Roman" w:hAnsi="Times New Roman"/>
          <w:szCs w:val="28"/>
          <w:vertAlign w:val="subscript"/>
          <w:lang w:val="en-US"/>
        </w:rPr>
        <w:t>n</w:t>
      </w:r>
      <w:r w:rsidRPr="00A7423C">
        <w:rPr>
          <w:rFonts w:ascii="Times New Roman" w:hAnsi="Times New Roman"/>
          <w:szCs w:val="28"/>
          <w:vertAlign w:val="subscript"/>
        </w:rPr>
        <w:t>…</w:t>
      </w:r>
      <w:r w:rsidRPr="00A7423C">
        <w:rPr>
          <w:rFonts w:ascii="Times New Roman" w:hAnsi="Times New Roman"/>
          <w:szCs w:val="28"/>
        </w:rPr>
        <w:t>у</w:t>
      </w:r>
      <w:r w:rsidRPr="00A7423C">
        <w:rPr>
          <w:rFonts w:ascii="Times New Roman" w:hAnsi="Times New Roman"/>
          <w:szCs w:val="28"/>
          <w:vertAlign w:val="subscript"/>
        </w:rPr>
        <w:t>1…</w:t>
      </w:r>
      <w:r w:rsidRPr="00A7423C">
        <w:rPr>
          <w:rFonts w:ascii="Times New Roman" w:hAnsi="Times New Roman"/>
          <w:szCs w:val="28"/>
        </w:rPr>
        <w:t>у</w:t>
      </w:r>
      <w:r w:rsidRPr="00A7423C">
        <w:rPr>
          <w:rFonts w:ascii="Times New Roman" w:hAnsi="Times New Roman"/>
          <w:szCs w:val="28"/>
          <w:vertAlign w:val="subscript"/>
          <w:lang w:val="en-US"/>
        </w:rPr>
        <w:t>m</w:t>
      </w:r>
      <w:r w:rsidRPr="00A7423C">
        <w:rPr>
          <w:rFonts w:ascii="Times New Roman" w:hAnsi="Times New Roman"/>
          <w:szCs w:val="28"/>
        </w:rPr>
        <w:t>, олардың өсуі мен жазылуына қарай орналасады әр мүшенің реттік нөмірінің нұсқаулық қатары. Әр орташа мәннің айырмашылығын есептеуге рұқсат етіледі, егер теңсіздік шешілсе</w:t>
      </w:r>
    </w:p>
    <w:p w:rsidR="00A7423C" w:rsidRPr="00A7423C" w:rsidRDefault="00A7423C" w:rsidP="00F364C8">
      <w:pPr>
        <w:pStyle w:val="a7"/>
        <w:jc w:val="center"/>
        <w:rPr>
          <w:rFonts w:ascii="Times New Roman" w:hAnsi="Times New Roman"/>
          <w:szCs w:val="28"/>
        </w:rPr>
      </w:pPr>
      <w:r w:rsidRPr="00A7423C">
        <w:rPr>
          <w:rFonts w:ascii="Times New Roman" w:hAnsi="Times New Roman"/>
          <w:position w:val="-28"/>
          <w:szCs w:val="28"/>
          <w:lang w:val="en-US"/>
        </w:rPr>
        <w:object w:dxaOrig="1680" w:dyaOrig="680">
          <v:shape id="_x0000_i1076" type="#_x0000_t75" style="width:84pt;height:33.75pt" o:ole="" fillcolor="window">
            <v:imagedata r:id="rId107" o:title=""/>
          </v:shape>
          <o:OLEObject Type="Embed" ProgID="Equation.3" ShapeID="_x0000_i1076" DrawAspect="Content" ObjectID="_1507382450" r:id="rId108"/>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lastRenderedPageBreak/>
        <w:t>Мұндағы R – ранг (нөмір) х</w:t>
      </w:r>
      <w:r w:rsidRPr="00A7423C">
        <w:rPr>
          <w:rFonts w:ascii="Times New Roman" w:hAnsi="Times New Roman"/>
          <w:szCs w:val="28"/>
          <w:vertAlign w:val="subscript"/>
        </w:rPr>
        <w:t>і</w:t>
      </w:r>
      <w:r w:rsidRPr="00A7423C">
        <w:rPr>
          <w:rFonts w:ascii="Times New Roman" w:hAnsi="Times New Roman"/>
          <w:szCs w:val="28"/>
        </w:rPr>
        <w:t xml:space="preserve"> мүшенің, оның теңдік нөмірі нұсқаулық қатарға сай.</w:t>
      </w:r>
    </w:p>
    <w:p w:rsidR="00A7423C" w:rsidRPr="00A7423C" w:rsidRDefault="00A7423C" w:rsidP="00F364C8">
      <w:pPr>
        <w:pStyle w:val="a7"/>
        <w:rPr>
          <w:rFonts w:ascii="Times New Roman" w:hAnsi="Times New Roman"/>
          <w:szCs w:val="28"/>
        </w:rPr>
      </w:pPr>
      <w:r w:rsidRPr="00A7423C">
        <w:rPr>
          <w:rFonts w:ascii="Times New Roman" w:hAnsi="Times New Roman"/>
          <w:position w:val="-10"/>
          <w:szCs w:val="28"/>
        </w:rPr>
        <w:object w:dxaOrig="180" w:dyaOrig="340">
          <v:shape id="_x0000_i1077" type="#_x0000_t75" style="width:9pt;height:17.25pt" o:ole="" fillcolor="window">
            <v:imagedata r:id="rId61" o:title=""/>
          </v:shape>
          <o:OLEObject Type="Embed" ProgID="Equation.3" ShapeID="_x0000_i1077" DrawAspect="Content" ObjectID="_1507382451" r:id="rId109"/>
        </w:object>
      </w:r>
      <w:r w:rsidRPr="00A7423C">
        <w:rPr>
          <w:rFonts w:ascii="Times New Roman" w:hAnsi="Times New Roman"/>
          <w:position w:val="-14"/>
          <w:szCs w:val="28"/>
        </w:rPr>
        <w:object w:dxaOrig="320" w:dyaOrig="400">
          <v:shape id="_x0000_i1078" type="#_x0000_t75" style="width:15.75pt;height:20.25pt" o:ole="" fillcolor="window">
            <v:imagedata r:id="rId110" o:title=""/>
          </v:shape>
          <o:OLEObject Type="Embed" ProgID="Equation.3" ShapeID="_x0000_i1078" DrawAspect="Content" ObjectID="_1507382452" r:id="rId111"/>
        </w:object>
      </w:r>
      <w:r w:rsidRPr="00A7423C">
        <w:rPr>
          <w:rFonts w:ascii="Times New Roman" w:hAnsi="Times New Roman"/>
          <w:szCs w:val="28"/>
        </w:rPr>
        <w:t xml:space="preserve"> және </w:t>
      </w:r>
      <w:r w:rsidRPr="00A7423C">
        <w:rPr>
          <w:rFonts w:ascii="Times New Roman" w:hAnsi="Times New Roman"/>
          <w:position w:val="-14"/>
          <w:szCs w:val="28"/>
          <w:lang w:val="en-US"/>
        </w:rPr>
        <w:object w:dxaOrig="320" w:dyaOrig="400">
          <v:shape id="_x0000_i1079" type="#_x0000_t75" style="width:15.75pt;height:20.25pt" o:ole="" fillcolor="window">
            <v:imagedata r:id="rId112" o:title=""/>
          </v:shape>
          <o:OLEObject Type="Embed" ProgID="Equation.3" ShapeID="_x0000_i1079" DrawAspect="Content" ObjectID="_1507382453" r:id="rId113"/>
        </w:object>
      </w:r>
      <w:r w:rsidRPr="00A7423C">
        <w:rPr>
          <w:rFonts w:ascii="Times New Roman" w:hAnsi="Times New Roman"/>
          <w:szCs w:val="28"/>
        </w:rPr>
        <w:t xml:space="preserve"> төменгі және жоғарғы қиын-қыстау белгісі таңдалынған деңгей белгісі </w:t>
      </w:r>
      <w:r w:rsidRPr="00A7423C">
        <w:rPr>
          <w:rFonts w:ascii="Times New Roman" w:hAnsi="Times New Roman"/>
          <w:szCs w:val="28"/>
          <w:lang w:val="en-US"/>
        </w:rPr>
        <w:t>q</w:t>
      </w:r>
      <w:r w:rsidRPr="00A7423C">
        <w:rPr>
          <w:rFonts w:ascii="Times New Roman" w:hAnsi="Times New Roman"/>
          <w:szCs w:val="28"/>
        </w:rPr>
        <w:t xml:space="preserve"> белгіленеді.</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Сонымен </w:t>
      </w:r>
      <w:r w:rsidRPr="00A7423C">
        <w:rPr>
          <w:rFonts w:ascii="Times New Roman" w:hAnsi="Times New Roman"/>
          <w:szCs w:val="28"/>
          <w:lang w:val="en-US"/>
        </w:rPr>
        <w:t>m</w:t>
      </w:r>
      <w:r w:rsidRPr="00A7423C">
        <w:rPr>
          <w:rFonts w:ascii="Times New Roman" w:hAnsi="Times New Roman"/>
          <w:szCs w:val="28"/>
        </w:rPr>
        <w:t>&lt;15 қатар қиын-қыстау белгісі 4.3-кестеде анықталынады.</w:t>
      </w:r>
    </w:p>
    <w:p w:rsidR="00A7423C" w:rsidRPr="00A7423C" w:rsidRDefault="00A7423C" w:rsidP="00F364C8">
      <w:pPr>
        <w:pStyle w:val="a7"/>
        <w:rPr>
          <w:rFonts w:ascii="Times New Roman" w:hAnsi="Times New Roman"/>
          <w:szCs w:val="28"/>
        </w:rPr>
      </w:pPr>
      <w:r w:rsidRPr="00A7423C">
        <w:rPr>
          <w:rFonts w:ascii="Times New Roman" w:hAnsi="Times New Roman"/>
          <w:szCs w:val="28"/>
        </w:rPr>
        <w:t xml:space="preserve">4.3 – кесте. Қиынды-қыстау мәні </w:t>
      </w:r>
      <w:r w:rsidRPr="00A7423C">
        <w:rPr>
          <w:rFonts w:ascii="Times New Roman" w:hAnsi="Times New Roman"/>
          <w:position w:val="-10"/>
          <w:szCs w:val="28"/>
        </w:rPr>
        <w:object w:dxaOrig="180" w:dyaOrig="340">
          <v:shape id="_x0000_i1080" type="#_x0000_t75" style="width:9pt;height:17.25pt" o:ole="" fillcolor="window">
            <v:imagedata r:id="rId61" o:title=""/>
          </v:shape>
          <o:OLEObject Type="Embed" ProgID="Equation.3" ShapeID="_x0000_i1080" DrawAspect="Content" ObjectID="_1507382454" r:id="rId114"/>
        </w:object>
      </w:r>
      <w:r w:rsidRPr="00A7423C">
        <w:rPr>
          <w:rFonts w:ascii="Times New Roman" w:hAnsi="Times New Roman"/>
          <w:position w:val="-14"/>
          <w:szCs w:val="28"/>
        </w:rPr>
        <w:object w:dxaOrig="320" w:dyaOrig="400">
          <v:shape id="_x0000_i1081" type="#_x0000_t75" style="width:15.75pt;height:20.25pt" o:ole="" fillcolor="window">
            <v:imagedata r:id="rId110" o:title=""/>
          </v:shape>
          <o:OLEObject Type="Embed" ProgID="Equation.3" ShapeID="_x0000_i1081" DrawAspect="Content" ObjectID="_1507382455" r:id="rId115"/>
        </w:object>
      </w:r>
      <w:r w:rsidRPr="00A7423C">
        <w:rPr>
          <w:rFonts w:ascii="Times New Roman" w:hAnsi="Times New Roman"/>
          <w:szCs w:val="28"/>
        </w:rPr>
        <w:t xml:space="preserve"> және </w:t>
      </w:r>
      <w:r w:rsidRPr="00A7423C">
        <w:rPr>
          <w:rFonts w:ascii="Times New Roman" w:hAnsi="Times New Roman"/>
          <w:position w:val="-14"/>
          <w:szCs w:val="28"/>
          <w:lang w:val="en-US"/>
        </w:rPr>
        <w:object w:dxaOrig="320" w:dyaOrig="400">
          <v:shape id="_x0000_i1082" type="#_x0000_t75" style="width:15.75pt;height:20.25pt" o:ole="" fillcolor="window">
            <v:imagedata r:id="rId112" o:title=""/>
          </v:shape>
          <o:OLEObject Type="Embed" ProgID="Equation.3" ShapeID="_x0000_i1082" DrawAspect="Content" ObjectID="_1507382456" r:id="rId116"/>
        </w:object>
      </w:r>
      <w:r w:rsidRPr="00A7423C">
        <w:rPr>
          <w:rFonts w:ascii="Times New Roman" w:hAnsi="Times New Roman"/>
          <w:szCs w:val="28"/>
        </w:rPr>
        <w:t xml:space="preserve"> сонымен </w:t>
      </w:r>
      <w:r w:rsidRPr="00A7423C">
        <w:rPr>
          <w:rFonts w:ascii="Times New Roman" w:hAnsi="Times New Roman"/>
          <w:szCs w:val="28"/>
          <w:lang w:val="en-US"/>
        </w:rPr>
        <w:t>q</w:t>
      </w:r>
      <w:r w:rsidRPr="00A7423C">
        <w:rPr>
          <w:rFonts w:ascii="Times New Roman" w:hAnsi="Times New Roman"/>
          <w:szCs w:val="28"/>
        </w:rPr>
        <w:t xml:space="preserve">=0,05; </w:t>
      </w:r>
      <w:r w:rsidRPr="00A7423C">
        <w:rPr>
          <w:rFonts w:ascii="Times New Roman" w:hAnsi="Times New Roman"/>
          <w:szCs w:val="28"/>
          <w:lang w:val="en-US"/>
        </w:rPr>
        <w:t>q</w:t>
      </w:r>
      <w:r w:rsidRPr="00A7423C">
        <w:rPr>
          <w:rFonts w:ascii="Times New Roman" w:hAnsi="Times New Roman"/>
          <w:szCs w:val="28"/>
        </w:rPr>
        <w:t>=0,01.</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t xml:space="preserve">Өте толық кестенің белгілер </w:t>
      </w:r>
      <w:r w:rsidRPr="00A7423C">
        <w:rPr>
          <w:rFonts w:ascii="Times New Roman" w:hAnsi="Times New Roman"/>
          <w:position w:val="-10"/>
          <w:szCs w:val="28"/>
        </w:rPr>
        <w:object w:dxaOrig="180" w:dyaOrig="340">
          <v:shape id="_x0000_i1083" type="#_x0000_t75" style="width:9pt;height:17.25pt" o:ole="" fillcolor="window">
            <v:imagedata r:id="rId61" o:title=""/>
          </v:shape>
          <o:OLEObject Type="Embed" ProgID="Equation.3" ShapeID="_x0000_i1083" DrawAspect="Content" ObjectID="_1507382457" r:id="rId117"/>
        </w:object>
      </w:r>
      <w:r w:rsidRPr="00A7423C">
        <w:rPr>
          <w:rFonts w:ascii="Times New Roman" w:hAnsi="Times New Roman"/>
          <w:position w:val="-14"/>
          <w:szCs w:val="28"/>
        </w:rPr>
        <w:object w:dxaOrig="320" w:dyaOrig="400">
          <v:shape id="_x0000_i1084" type="#_x0000_t75" style="width:15.75pt;height:20.25pt" o:ole="" fillcolor="window">
            <v:imagedata r:id="rId110" o:title=""/>
          </v:shape>
          <o:OLEObject Type="Embed" ProgID="Equation.3" ShapeID="_x0000_i1084" DrawAspect="Content" ObjectID="_1507382458" r:id="rId118"/>
        </w:object>
      </w:r>
      <w:r w:rsidRPr="00A7423C">
        <w:rPr>
          <w:rFonts w:ascii="Times New Roman" w:hAnsi="Times New Roman"/>
          <w:szCs w:val="28"/>
        </w:rPr>
        <w:t xml:space="preserve"> және </w:t>
      </w:r>
      <w:r w:rsidRPr="00A7423C">
        <w:rPr>
          <w:rFonts w:ascii="Times New Roman" w:hAnsi="Times New Roman"/>
          <w:position w:val="-14"/>
          <w:szCs w:val="28"/>
          <w:lang w:val="en-US"/>
        </w:rPr>
        <w:object w:dxaOrig="320" w:dyaOrig="400">
          <v:shape id="_x0000_i1085" type="#_x0000_t75" style="width:15.75pt;height:20.25pt" o:ole="" fillcolor="window">
            <v:imagedata r:id="rId112" o:title=""/>
          </v:shape>
          <o:OLEObject Type="Embed" ProgID="Equation.3" ShapeID="_x0000_i1085" DrawAspect="Content" ObjectID="_1507382459" r:id="rId119"/>
        </w:object>
      </w:r>
      <w:r w:rsidRPr="00A7423C">
        <w:rPr>
          <w:rFonts w:ascii="Times New Roman" w:hAnsi="Times New Roman"/>
          <w:szCs w:val="28"/>
        </w:rPr>
        <w:t xml:space="preserve"> бойынша жүргізілген МИ 2091-90 “ГСИ. Физикалық ауқымның өлшемі ортақ қажеттілік”.</w:t>
      </w:r>
    </w:p>
    <w:p w:rsidR="00A7423C" w:rsidRPr="00A7423C" w:rsidRDefault="00A7423C" w:rsidP="00F364C8">
      <w:pPr>
        <w:pStyle w:val="a7"/>
        <w:rPr>
          <w:rFonts w:ascii="Times New Roman" w:hAnsi="Times New Roman"/>
          <w:szCs w:val="28"/>
        </w:rPr>
      </w:pPr>
      <w:r w:rsidRPr="00A7423C">
        <w:rPr>
          <w:rFonts w:ascii="Times New Roman" w:hAnsi="Times New Roman"/>
          <w:szCs w:val="28"/>
        </w:rPr>
        <w:tab/>
      </w:r>
      <w:r w:rsidRPr="00A7423C">
        <w:rPr>
          <w:rFonts w:ascii="Times New Roman" w:hAnsi="Times New Roman"/>
          <w:szCs w:val="28"/>
          <w:lang w:val="en-US"/>
        </w:rPr>
        <w:t>m</w:t>
      </w:r>
      <w:r w:rsidRPr="00A7423C">
        <w:rPr>
          <w:rFonts w:ascii="Times New Roman" w:hAnsi="Times New Roman"/>
          <w:szCs w:val="28"/>
        </w:rPr>
        <w:t>&gt;15 кезінде олар мынадай формуламен есептелінеді:</w:t>
      </w:r>
    </w:p>
    <w:p w:rsidR="00A7423C" w:rsidRPr="00A7423C" w:rsidRDefault="00A7423C" w:rsidP="00F364C8">
      <w:pPr>
        <w:pStyle w:val="a7"/>
        <w:jc w:val="center"/>
        <w:rPr>
          <w:rFonts w:ascii="Times New Roman" w:hAnsi="Times New Roman"/>
          <w:szCs w:val="28"/>
        </w:rPr>
      </w:pPr>
      <w:r w:rsidRPr="00A7423C">
        <w:rPr>
          <w:rFonts w:ascii="Times New Roman" w:hAnsi="Times New Roman"/>
          <w:position w:val="-10"/>
          <w:szCs w:val="28"/>
        </w:rPr>
        <w:object w:dxaOrig="180" w:dyaOrig="340">
          <v:shape id="_x0000_i1086" type="#_x0000_t75" style="width:9pt;height:17.25pt" o:ole="" fillcolor="window">
            <v:imagedata r:id="rId61" o:title=""/>
          </v:shape>
          <o:OLEObject Type="Embed" ProgID="Equation.3" ShapeID="_x0000_i1086" DrawAspect="Content" ObjectID="_1507382460" r:id="rId120"/>
        </w:object>
      </w:r>
      <w:r w:rsidRPr="00A7423C">
        <w:rPr>
          <w:rFonts w:ascii="Times New Roman" w:hAnsi="Times New Roman"/>
          <w:position w:val="-14"/>
          <w:szCs w:val="28"/>
        </w:rPr>
        <w:object w:dxaOrig="320" w:dyaOrig="400">
          <v:shape id="_x0000_i1087" type="#_x0000_t75" style="width:15.75pt;height:20.25pt" o:ole="" fillcolor="window">
            <v:imagedata r:id="rId110" o:title=""/>
          </v:shape>
          <o:OLEObject Type="Embed" ProgID="Equation.3" ShapeID="_x0000_i1087" DrawAspect="Content" ObjectID="_1507382461" r:id="rId121"/>
        </w:object>
      </w:r>
      <w:r w:rsidRPr="00A7423C">
        <w:rPr>
          <w:rFonts w:ascii="Times New Roman" w:hAnsi="Times New Roman"/>
          <w:szCs w:val="28"/>
        </w:rPr>
        <w:t xml:space="preserve"> </w:t>
      </w:r>
      <w:r w:rsidRPr="00A7423C">
        <w:rPr>
          <w:rFonts w:ascii="Times New Roman" w:hAnsi="Times New Roman"/>
          <w:szCs w:val="28"/>
          <w:lang w:val="ru-RU"/>
        </w:rPr>
        <w:t>=</w:t>
      </w:r>
      <w:r w:rsidRPr="00A7423C">
        <w:rPr>
          <w:rFonts w:ascii="Times New Roman" w:hAnsi="Times New Roman"/>
          <w:position w:val="-26"/>
          <w:szCs w:val="28"/>
          <w:lang w:val="en-US"/>
        </w:rPr>
        <w:object w:dxaOrig="3340" w:dyaOrig="700">
          <v:shape id="_x0000_i1088" type="#_x0000_t75" style="width:167.25pt;height:35.25pt" o:ole="" fillcolor="window">
            <v:imagedata r:id="rId122" o:title=""/>
          </v:shape>
          <o:OLEObject Type="Embed" ProgID="Equation.3" ShapeID="_x0000_i1088" DrawAspect="Content" ObjectID="_1507382462" r:id="rId123"/>
        </w:object>
      </w:r>
    </w:p>
    <w:p w:rsidR="00A7423C" w:rsidRPr="00A7423C" w:rsidRDefault="00A7423C" w:rsidP="00F364C8">
      <w:pPr>
        <w:pStyle w:val="a7"/>
        <w:jc w:val="center"/>
        <w:rPr>
          <w:rFonts w:ascii="Times New Roman" w:hAnsi="Times New Roman"/>
          <w:szCs w:val="28"/>
          <w:lang w:val="ru-RU"/>
        </w:rPr>
      </w:pPr>
      <w:r w:rsidRPr="00A7423C">
        <w:rPr>
          <w:rFonts w:ascii="Times New Roman" w:hAnsi="Times New Roman"/>
          <w:position w:val="-10"/>
          <w:szCs w:val="28"/>
        </w:rPr>
        <w:object w:dxaOrig="180" w:dyaOrig="340">
          <v:shape id="_x0000_i1089" type="#_x0000_t75" style="width:9pt;height:17.25pt" o:ole="" fillcolor="window">
            <v:imagedata r:id="rId61" o:title=""/>
          </v:shape>
          <o:OLEObject Type="Embed" ProgID="Equation.3" ShapeID="_x0000_i1089" DrawAspect="Content" ObjectID="_1507382463" r:id="rId124"/>
        </w:object>
      </w:r>
      <w:r w:rsidRPr="00A7423C">
        <w:rPr>
          <w:rFonts w:ascii="Times New Roman" w:hAnsi="Times New Roman"/>
          <w:position w:val="-14"/>
          <w:szCs w:val="28"/>
        </w:rPr>
        <w:object w:dxaOrig="320" w:dyaOrig="400">
          <v:shape id="_x0000_i1090" type="#_x0000_t75" style="width:15.75pt;height:20.25pt" o:ole="" fillcolor="window">
            <v:imagedata r:id="rId110" o:title=""/>
          </v:shape>
          <o:OLEObject Type="Embed" ProgID="Equation.3" ShapeID="_x0000_i1090" DrawAspect="Content" ObjectID="_1507382464" r:id="rId125"/>
        </w:object>
      </w:r>
      <w:r w:rsidRPr="00A7423C">
        <w:rPr>
          <w:rFonts w:ascii="Times New Roman" w:hAnsi="Times New Roman"/>
          <w:szCs w:val="28"/>
        </w:rPr>
        <w:t xml:space="preserve"> </w:t>
      </w:r>
      <w:r w:rsidRPr="00A7423C">
        <w:rPr>
          <w:rFonts w:ascii="Times New Roman" w:hAnsi="Times New Roman"/>
          <w:szCs w:val="28"/>
          <w:lang w:val="ru-RU"/>
        </w:rPr>
        <w:t>=</w:t>
      </w:r>
      <w:r w:rsidRPr="00A7423C">
        <w:rPr>
          <w:rFonts w:ascii="Times New Roman" w:hAnsi="Times New Roman"/>
          <w:position w:val="-26"/>
          <w:szCs w:val="28"/>
          <w:lang w:val="en-US"/>
        </w:rPr>
        <w:object w:dxaOrig="3340" w:dyaOrig="700">
          <v:shape id="_x0000_i1091" type="#_x0000_t75" style="width:167.25pt;height:35.25pt" o:ole="" fillcolor="window">
            <v:imagedata r:id="rId126" o:title=""/>
          </v:shape>
          <o:OLEObject Type="Embed" ProgID="Equation.3" ShapeID="_x0000_i1091" DrawAspect="Content" ObjectID="_1507382465" r:id="rId127"/>
        </w:object>
      </w:r>
    </w:p>
    <w:p w:rsidR="00A7423C" w:rsidRPr="00A7423C" w:rsidRDefault="00A7423C" w:rsidP="00F364C8">
      <w:pPr>
        <w:pStyle w:val="a7"/>
        <w:rPr>
          <w:rFonts w:ascii="Times New Roman" w:hAnsi="Times New Roman"/>
          <w:szCs w:val="28"/>
        </w:rPr>
      </w:pPr>
      <w:r w:rsidRPr="00A7423C">
        <w:rPr>
          <w:rFonts w:ascii="Times New Roman" w:hAnsi="Times New Roman"/>
          <w:szCs w:val="28"/>
        </w:rPr>
        <w:t>Мұндағы 2р – квантильдік нормалы Лаплас функциясы.</w:t>
      </w:r>
    </w:p>
    <w:p w:rsidR="00A7423C" w:rsidRDefault="00A7423C"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B77544"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00F256AB" w:rsidRPr="00A7423C">
        <w:rPr>
          <w:rFonts w:ascii="Times New Roman" w:hAnsi="Times New Roman" w:cs="Times New Roman"/>
          <w:sz w:val="28"/>
          <w:szCs w:val="28"/>
          <w:lang w:val="sr-Cyrl-CS"/>
        </w:rPr>
        <w:t>Фишер критериін</w:t>
      </w:r>
      <w:r w:rsidR="00F256AB">
        <w:rPr>
          <w:rFonts w:ascii="Times New Roman" w:hAnsi="Times New Roman" w:cs="Times New Roman"/>
          <w:sz w:val="28"/>
          <w:szCs w:val="28"/>
          <w:lang w:val="sr-Cyrl-CS"/>
        </w:rPr>
        <w:t xml:space="preserve"> </w:t>
      </w:r>
      <w:r w:rsidRPr="00B77544">
        <w:rPr>
          <w:rFonts w:ascii="Times New Roman" w:hAnsi="Times New Roman" w:cs="Times New Roman"/>
          <w:color w:val="000000" w:themeColor="text1"/>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A7423C" w:rsidRPr="00A7423C">
        <w:rPr>
          <w:sz w:val="28"/>
          <w:szCs w:val="28"/>
          <w:lang w:val="sr-Cyrl-CS"/>
        </w:rPr>
        <w:t>Ауыспалы жүйелі қателіктер</w:t>
      </w:r>
      <w:r w:rsidR="00A7423C">
        <w:rPr>
          <w:sz w:val="28"/>
          <w:szCs w:val="28"/>
          <w:lang w:val="sr-Cyrl-CS"/>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F256AB" w:rsidRPr="00A7423C">
        <w:rPr>
          <w:sz w:val="28"/>
          <w:szCs w:val="28"/>
          <w:lang w:val="sr-Cyrl-CS"/>
        </w:rPr>
        <w:t xml:space="preserve">Дисперсиялық нәтиже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F256AB" w:rsidRDefault="00F256AB"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22</w:t>
      </w:r>
      <w:r w:rsidR="00B77544" w:rsidRPr="00510FF6">
        <w:rPr>
          <w:b/>
          <w:sz w:val="28"/>
          <w:szCs w:val="28"/>
          <w:lang w:val="kk-KZ"/>
        </w:rPr>
        <w:t xml:space="preserve"> дәріс. </w:t>
      </w:r>
      <w:r w:rsidRPr="00510FF6">
        <w:rPr>
          <w:b/>
          <w:color w:val="000000"/>
          <w:sz w:val="28"/>
          <w:szCs w:val="28"/>
          <w:lang w:val="kk-KZ"/>
        </w:rPr>
        <w:t>Кездейсоқ қателіктер. Кездейсоқ қателіктердің ықтималды сипаттамасы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965A80" w:rsidRDefault="00B77544" w:rsidP="00F364C8">
      <w:pPr>
        <w:tabs>
          <w:tab w:val="left" w:pos="709"/>
          <w:tab w:val="left" w:pos="2694"/>
        </w:tabs>
        <w:ind w:left="705" w:right="-760"/>
        <w:jc w:val="both"/>
        <w:rPr>
          <w:color w:val="000000" w:themeColor="text1"/>
          <w:sz w:val="28"/>
          <w:szCs w:val="24"/>
          <w:lang w:val="kk-KZ"/>
        </w:rPr>
      </w:pPr>
      <w:r w:rsidRPr="00965A80">
        <w:rPr>
          <w:color w:val="000000" w:themeColor="text1"/>
          <w:sz w:val="28"/>
          <w:szCs w:val="28"/>
          <w:lang w:val="kk-KZ"/>
        </w:rPr>
        <w:t xml:space="preserve">1. </w:t>
      </w:r>
      <w:r w:rsidR="00965A80" w:rsidRPr="00965A80">
        <w:rPr>
          <w:color w:val="000000"/>
          <w:sz w:val="28"/>
          <w:szCs w:val="28"/>
          <w:lang w:val="kk-KZ"/>
        </w:rPr>
        <w:t>Кездейсоқ қателіктер</w:t>
      </w:r>
    </w:p>
    <w:p w:rsidR="00B77544" w:rsidRPr="00965A80" w:rsidRDefault="00B77544" w:rsidP="00F364C8">
      <w:pPr>
        <w:ind w:left="705"/>
        <w:rPr>
          <w:color w:val="000000" w:themeColor="text1"/>
          <w:sz w:val="28"/>
          <w:szCs w:val="24"/>
          <w:lang w:val="kk-KZ"/>
        </w:rPr>
      </w:pPr>
      <w:r w:rsidRPr="00965A80">
        <w:rPr>
          <w:color w:val="000000" w:themeColor="text1"/>
          <w:sz w:val="28"/>
          <w:szCs w:val="28"/>
          <w:lang w:val="kk-KZ"/>
        </w:rPr>
        <w:t xml:space="preserve">2. </w:t>
      </w:r>
      <w:r w:rsidR="00965A80" w:rsidRPr="00965A80">
        <w:rPr>
          <w:color w:val="000000"/>
          <w:sz w:val="28"/>
          <w:szCs w:val="28"/>
          <w:lang w:val="kk-KZ"/>
        </w:rPr>
        <w:t>Кездейсоқ қателіктердің ықтималды сипаттамасы</w:t>
      </w:r>
    </w:p>
    <w:p w:rsidR="00B77544" w:rsidRDefault="00B77544" w:rsidP="00F364C8">
      <w:pPr>
        <w:pStyle w:val="a3"/>
        <w:tabs>
          <w:tab w:val="left" w:pos="2694"/>
        </w:tabs>
        <w:ind w:right="-1" w:firstLine="705"/>
        <w:jc w:val="both"/>
        <w:rPr>
          <w:rFonts w:ascii="Times New Roman" w:hAnsi="Times New Roman"/>
          <w:color w:val="000000" w:themeColor="text1"/>
          <w:szCs w:val="28"/>
          <w:lang w:val="kk-KZ"/>
        </w:rPr>
      </w:pPr>
    </w:p>
    <w:p w:rsidR="00CE78D5" w:rsidRDefault="00CE78D5" w:rsidP="00F364C8">
      <w:pPr>
        <w:ind w:firstLine="720"/>
        <w:jc w:val="both"/>
        <w:rPr>
          <w:sz w:val="28"/>
          <w:szCs w:val="28"/>
          <w:lang w:val="kk-KZ"/>
        </w:rPr>
      </w:pPr>
      <w:r>
        <w:rPr>
          <w:b/>
          <w:bCs/>
          <w:sz w:val="28"/>
          <w:szCs w:val="28"/>
          <w:lang w:val="kk-KZ"/>
        </w:rPr>
        <w:t>Кездейсоқ қателіктері</w:t>
      </w:r>
      <w:r>
        <w:rPr>
          <w:sz w:val="28"/>
          <w:szCs w:val="28"/>
          <w:lang w:val="kk-KZ"/>
        </w:rPr>
        <w:t xml:space="preserve"> – бұл қателіктер бір шаманы қайталап өлшеген кезде кездейсоқ түрде өзгереді.</w:t>
      </w:r>
    </w:p>
    <w:p w:rsidR="00CE78D5" w:rsidRDefault="00CE78D5" w:rsidP="00F364C8">
      <w:pPr>
        <w:ind w:firstLine="708"/>
        <w:jc w:val="both"/>
        <w:rPr>
          <w:sz w:val="28"/>
          <w:szCs w:val="28"/>
          <w:lang w:val="kk-KZ"/>
        </w:rPr>
      </w:pPr>
      <w:r>
        <w:rPr>
          <w:sz w:val="28"/>
          <w:szCs w:val="28"/>
          <w:lang w:val="kk-KZ"/>
        </w:rPr>
        <w:t xml:space="preserve">Кездейсоқ қателіктерінің мәнін және таңбасын анықтау мүмкін емес. Кездейсоқ қателіктерін есептеу үшін қат-қабат (статистикалық) өлшеулер жасалынады. Кездейсоқ қателіктерін бағалағанда </w:t>
      </w:r>
      <w:r>
        <w:rPr>
          <w:b/>
          <w:sz w:val="28"/>
          <w:szCs w:val="28"/>
          <w:lang w:val="kk-KZ"/>
        </w:rPr>
        <w:t>күтетін қателікті</w:t>
      </w:r>
      <w:r>
        <w:rPr>
          <w:sz w:val="28"/>
          <w:szCs w:val="28"/>
          <w:lang w:val="kk-KZ"/>
        </w:rPr>
        <w:t xml:space="preserve"> айтады.  </w:t>
      </w:r>
      <w:r w:rsidRPr="00D2307D">
        <w:rPr>
          <w:b/>
          <w:sz w:val="28"/>
          <w:szCs w:val="28"/>
          <w:lang w:val="kk-KZ"/>
        </w:rPr>
        <w:t>Өрескел</w:t>
      </w:r>
      <w:r>
        <w:rPr>
          <w:b/>
          <w:sz w:val="28"/>
          <w:szCs w:val="28"/>
          <w:lang w:val="kk-KZ"/>
        </w:rPr>
        <w:t xml:space="preserve"> қателік</w:t>
      </w:r>
      <w:r>
        <w:rPr>
          <w:i/>
          <w:iCs/>
          <w:sz w:val="28"/>
          <w:szCs w:val="28"/>
          <w:lang w:val="kk-KZ"/>
        </w:rPr>
        <w:t xml:space="preserve"> </w:t>
      </w:r>
      <w:r>
        <w:rPr>
          <w:sz w:val="28"/>
          <w:szCs w:val="28"/>
          <w:lang w:val="kk-KZ"/>
        </w:rPr>
        <w:t xml:space="preserve"> – бұл кездейсоқ қателік.  </w:t>
      </w:r>
      <w:r w:rsidRPr="00593736">
        <w:rPr>
          <w:b/>
          <w:sz w:val="28"/>
          <w:szCs w:val="28"/>
          <w:lang w:val="kk-KZ"/>
        </w:rPr>
        <w:t>Мүлт жіберу</w:t>
      </w:r>
      <w:r>
        <w:rPr>
          <w:sz w:val="28"/>
          <w:szCs w:val="28"/>
          <w:lang w:val="kk-KZ"/>
        </w:rPr>
        <w:t xml:space="preserve"> – бұл қателік өлшеу нәтижесін ашықтан-ашық бұрмалайды. Эксперимент жасайтын адамның кездейсоқ субъективті қателігі мүлт жіберу  деп алынады. Өрескел қателіктер және мүлт жіберу, әдетте, байқау нәтижелерінің статистикалық өңдеуі басталғанша экспериментальдік деректерден жойылады.</w:t>
      </w:r>
    </w:p>
    <w:p w:rsidR="00F256AB" w:rsidRPr="00F256AB" w:rsidRDefault="00F256AB" w:rsidP="00F364C8">
      <w:pPr>
        <w:pStyle w:val="a7"/>
        <w:ind w:right="-1" w:firstLine="705"/>
        <w:rPr>
          <w:rFonts w:ascii="Times New Roman" w:hAnsi="Times New Roman"/>
        </w:rPr>
      </w:pPr>
      <w:r w:rsidRPr="00F256AB">
        <w:rPr>
          <w:rFonts w:ascii="Times New Roman" w:hAnsi="Times New Roman"/>
        </w:rPr>
        <w:t>Теориялық мүмкіндігі танымал, ол универсалды әдісін суреттеу кездейсоқ ауқымы интегралдық және дифференциалдық функциалды бөлу болып табылады.</w:t>
      </w:r>
    </w:p>
    <w:p w:rsidR="00F256AB" w:rsidRPr="00F256AB" w:rsidRDefault="00F256AB" w:rsidP="00F364C8">
      <w:pPr>
        <w:pStyle w:val="a7"/>
        <w:ind w:right="-1" w:firstLine="705"/>
        <w:rPr>
          <w:rFonts w:ascii="Times New Roman" w:hAnsi="Times New Roman"/>
        </w:rPr>
      </w:pPr>
      <w:r w:rsidRPr="00F256AB">
        <w:rPr>
          <w:rFonts w:ascii="Times New Roman" w:hAnsi="Times New Roman"/>
        </w:rPr>
        <w:lastRenderedPageBreak/>
        <w:tab/>
        <w:t xml:space="preserve">Интегралдық функция </w:t>
      </w:r>
      <w:r w:rsidRPr="00F256AB">
        <w:rPr>
          <w:rFonts w:ascii="Times New Roman" w:hAnsi="Times New Roman"/>
          <w:lang w:val="en-US"/>
        </w:rPr>
        <w:t>F</w:t>
      </w:r>
      <w:r w:rsidRPr="00F256AB">
        <w:rPr>
          <w:rFonts w:ascii="Times New Roman" w:hAnsi="Times New Roman"/>
        </w:rPr>
        <w:t>(</w:t>
      </w:r>
      <w:r w:rsidRPr="00F256AB">
        <w:rPr>
          <w:rFonts w:ascii="Times New Roman" w:hAnsi="Times New Roman"/>
          <w:lang w:val="en-US"/>
        </w:rPr>
        <w:t>x</w:t>
      </w:r>
      <w:r w:rsidRPr="00F256AB">
        <w:rPr>
          <w:rFonts w:ascii="Times New Roman" w:hAnsi="Times New Roman"/>
        </w:rPr>
        <w:t>) болып бөлінеді, әр белгі әрқайсысына х мүмкіндік қалған, аяқталған кездейсоқ ауқымы х</w:t>
      </w:r>
      <w:r w:rsidRPr="00F256AB">
        <w:rPr>
          <w:rFonts w:ascii="Times New Roman" w:hAnsi="Times New Roman"/>
          <w:vertAlign w:val="subscript"/>
        </w:rPr>
        <w:t>і</w:t>
      </w:r>
      <w:r w:rsidRPr="00F256AB">
        <w:rPr>
          <w:rFonts w:ascii="Times New Roman" w:hAnsi="Times New Roman"/>
        </w:rPr>
        <w:t xml:space="preserve"> і і-өзіне белгісі х аздарды қабылдайды.</w:t>
      </w:r>
    </w:p>
    <w:p w:rsidR="00F256AB" w:rsidRPr="00F256AB" w:rsidRDefault="00F256AB" w:rsidP="00F364C8">
      <w:pPr>
        <w:pStyle w:val="a7"/>
        <w:ind w:right="-1" w:firstLine="705"/>
        <w:rPr>
          <w:rFonts w:ascii="Times New Roman" w:hAnsi="Times New Roman"/>
        </w:rPr>
      </w:pPr>
      <w:r w:rsidRPr="00F256AB">
        <w:rPr>
          <w:rFonts w:ascii="Times New Roman" w:hAnsi="Times New Roman"/>
        </w:rPr>
        <w:tab/>
      </w:r>
      <w:r w:rsidRPr="00F256AB">
        <w:rPr>
          <w:rFonts w:ascii="Times New Roman" w:hAnsi="Times New Roman"/>
          <w:lang w:val="en-US"/>
        </w:rPr>
        <w:t>F</w:t>
      </w:r>
      <w:r w:rsidRPr="00F256AB">
        <w:rPr>
          <w:rFonts w:ascii="Times New Roman" w:hAnsi="Times New Roman"/>
        </w:rPr>
        <w:t>(</w:t>
      </w:r>
      <w:r w:rsidRPr="00F256AB">
        <w:rPr>
          <w:rFonts w:ascii="Times New Roman" w:hAnsi="Times New Roman"/>
          <w:lang w:val="en-US"/>
        </w:rPr>
        <w:t>x</w:t>
      </w:r>
      <w:proofErr w:type="gramStart"/>
      <w:r w:rsidRPr="00F256AB">
        <w:rPr>
          <w:rFonts w:ascii="Times New Roman" w:hAnsi="Times New Roman"/>
        </w:rPr>
        <w:t>)=</w:t>
      </w:r>
      <w:proofErr w:type="gramEnd"/>
      <w:r w:rsidRPr="00F256AB">
        <w:rPr>
          <w:rFonts w:ascii="Times New Roman" w:hAnsi="Times New Roman"/>
          <w:lang w:val="en-US"/>
        </w:rPr>
        <w:t>P</w:t>
      </w:r>
      <w:r w:rsidRPr="00F256AB">
        <w:rPr>
          <w:rFonts w:ascii="Times New Roman" w:hAnsi="Times New Roman"/>
          <w:position w:val="-10"/>
          <w:lang w:val="en-US"/>
        </w:rPr>
        <w:object w:dxaOrig="2520" w:dyaOrig="340">
          <v:shape id="_x0000_i1092" type="#_x0000_t75" style="width:126pt;height:17.25pt" o:ole="" fillcolor="window">
            <v:imagedata r:id="rId128" o:title=""/>
          </v:shape>
          <o:OLEObject Type="Embed" ProgID="Equation.3" ShapeID="_x0000_i1092" DrawAspect="Content" ObjectID="_1507382466" r:id="rId129"/>
        </w:object>
      </w:r>
    </w:p>
    <w:p w:rsidR="00F256AB" w:rsidRPr="00F256AB" w:rsidRDefault="00F256AB" w:rsidP="00F364C8">
      <w:pPr>
        <w:pStyle w:val="a7"/>
        <w:ind w:right="-1" w:firstLine="705"/>
        <w:rPr>
          <w:rFonts w:ascii="Times New Roman" w:hAnsi="Times New Roman"/>
        </w:rPr>
      </w:pPr>
      <w:r w:rsidRPr="00F256AB">
        <w:rPr>
          <w:rFonts w:ascii="Times New Roman" w:hAnsi="Times New Roman"/>
        </w:rPr>
        <w:tab/>
        <w:t>Интегралдық функцияның графигі (а) және дифференциалдық (б) функциясы кездейсоқ ауқымы бөлінеді (5.1-сурет).</w:t>
      </w:r>
    </w:p>
    <w:p w:rsidR="00F256AB" w:rsidRPr="00F256AB" w:rsidRDefault="00F256AB" w:rsidP="00F364C8">
      <w:pPr>
        <w:pStyle w:val="a7"/>
        <w:ind w:right="-1" w:firstLine="705"/>
        <w:rPr>
          <w:rFonts w:ascii="Times New Roman" w:hAnsi="Times New Roman"/>
        </w:rPr>
      </w:pPr>
      <w:r w:rsidRPr="00F256AB">
        <w:rPr>
          <w:rFonts w:ascii="Times New Roman" w:hAnsi="Times New Roman"/>
        </w:rPr>
        <w:tab/>
        <w:t>Интегралдық графиканың келесі түрі:</w:t>
      </w:r>
    </w:p>
    <w:p w:rsidR="00F256AB" w:rsidRPr="00F256AB" w:rsidRDefault="00F256AB" w:rsidP="00F364C8">
      <w:pPr>
        <w:pStyle w:val="a7"/>
        <w:numPr>
          <w:ilvl w:val="0"/>
          <w:numId w:val="1"/>
        </w:numPr>
        <w:ind w:left="0" w:right="-1" w:firstLine="705"/>
        <w:rPr>
          <w:rFonts w:ascii="Times New Roman" w:hAnsi="Times New Roman"/>
        </w:rPr>
      </w:pPr>
      <w:r w:rsidRPr="00F256AB">
        <w:rPr>
          <w:rFonts w:ascii="Times New Roman" w:hAnsi="Times New Roman"/>
        </w:rPr>
        <w:t xml:space="preserve">жаратымсыз, демек </w:t>
      </w:r>
      <w:r w:rsidRPr="00F256AB">
        <w:rPr>
          <w:rFonts w:ascii="Times New Roman" w:hAnsi="Times New Roman"/>
          <w:lang w:val="en-US"/>
        </w:rPr>
        <w:t>F(x)≥0</w:t>
      </w:r>
      <w:r w:rsidRPr="00F256AB">
        <w:rPr>
          <w:rFonts w:ascii="Times New Roman" w:hAnsi="Times New Roman"/>
        </w:rPr>
        <w:t>;</w:t>
      </w:r>
    </w:p>
    <w:p w:rsidR="00F256AB" w:rsidRPr="00F256AB" w:rsidRDefault="00F256AB" w:rsidP="00F364C8">
      <w:pPr>
        <w:pStyle w:val="a7"/>
        <w:numPr>
          <w:ilvl w:val="0"/>
          <w:numId w:val="1"/>
        </w:numPr>
        <w:ind w:left="0" w:right="-1" w:firstLine="705"/>
        <w:rPr>
          <w:rFonts w:ascii="Times New Roman" w:hAnsi="Times New Roman"/>
        </w:rPr>
      </w:pPr>
      <w:r w:rsidRPr="00F256AB">
        <w:rPr>
          <w:rFonts w:ascii="Times New Roman" w:hAnsi="Times New Roman"/>
        </w:rPr>
        <w:t xml:space="preserve">орындалмайтын, яғни </w:t>
      </w:r>
      <w:r w:rsidRPr="00F256AB">
        <w:rPr>
          <w:rFonts w:ascii="Times New Roman" w:hAnsi="Times New Roman"/>
          <w:lang w:val="en-US"/>
        </w:rPr>
        <w:t>F</w:t>
      </w:r>
      <w:r w:rsidRPr="00F256AB">
        <w:rPr>
          <w:rFonts w:ascii="Times New Roman" w:hAnsi="Times New Roman"/>
        </w:rPr>
        <w:t>(</w:t>
      </w:r>
      <w:r w:rsidRPr="00F256AB">
        <w:rPr>
          <w:rFonts w:ascii="Times New Roman" w:hAnsi="Times New Roman"/>
          <w:lang w:val="en-US"/>
        </w:rPr>
        <w:t>x</w:t>
      </w:r>
      <w:r w:rsidRPr="00F256AB">
        <w:rPr>
          <w:rFonts w:ascii="Times New Roman" w:hAnsi="Times New Roman"/>
          <w:vertAlign w:val="subscript"/>
        </w:rPr>
        <w:t>2</w:t>
      </w:r>
      <w:r w:rsidRPr="00F256AB">
        <w:rPr>
          <w:rFonts w:ascii="Times New Roman" w:hAnsi="Times New Roman"/>
        </w:rPr>
        <w:t>)≥</w:t>
      </w:r>
      <w:r w:rsidRPr="00F256AB">
        <w:rPr>
          <w:rFonts w:ascii="Times New Roman" w:hAnsi="Times New Roman"/>
          <w:lang w:val="en-US"/>
        </w:rPr>
        <w:t>F</w:t>
      </w:r>
      <w:r w:rsidRPr="00F256AB">
        <w:rPr>
          <w:rFonts w:ascii="Times New Roman" w:hAnsi="Times New Roman"/>
        </w:rPr>
        <w:t>(</w:t>
      </w:r>
      <w:r w:rsidRPr="00F256AB">
        <w:rPr>
          <w:rFonts w:ascii="Times New Roman" w:hAnsi="Times New Roman"/>
          <w:lang w:val="en-US"/>
        </w:rPr>
        <w:t>x</w:t>
      </w:r>
      <w:r w:rsidRPr="00F256AB">
        <w:rPr>
          <w:rFonts w:ascii="Times New Roman" w:hAnsi="Times New Roman"/>
          <w:vertAlign w:val="subscript"/>
        </w:rPr>
        <w:t>1</w:t>
      </w:r>
      <w:r w:rsidRPr="00F256AB">
        <w:rPr>
          <w:rFonts w:ascii="Times New Roman" w:hAnsi="Times New Roman"/>
        </w:rPr>
        <w:t>), егер х</w:t>
      </w:r>
      <w:r w:rsidRPr="00F256AB">
        <w:rPr>
          <w:rFonts w:ascii="Times New Roman" w:hAnsi="Times New Roman"/>
          <w:vertAlign w:val="subscript"/>
        </w:rPr>
        <w:t>2</w:t>
      </w:r>
      <w:r w:rsidRPr="00F256AB">
        <w:rPr>
          <w:rFonts w:ascii="Times New Roman" w:hAnsi="Times New Roman"/>
        </w:rPr>
        <w:t>≥х</w:t>
      </w:r>
      <w:r w:rsidRPr="00F256AB">
        <w:rPr>
          <w:rFonts w:ascii="Times New Roman" w:hAnsi="Times New Roman"/>
          <w:vertAlign w:val="subscript"/>
        </w:rPr>
        <w:t>1</w:t>
      </w:r>
      <w:r w:rsidRPr="00F256AB">
        <w:rPr>
          <w:rFonts w:ascii="Times New Roman" w:hAnsi="Times New Roman"/>
        </w:rPr>
        <w:t>;</w:t>
      </w:r>
    </w:p>
    <w:p w:rsidR="00F256AB" w:rsidRPr="00F256AB" w:rsidRDefault="00F256AB" w:rsidP="00F364C8">
      <w:pPr>
        <w:pStyle w:val="a7"/>
        <w:numPr>
          <w:ilvl w:val="0"/>
          <w:numId w:val="1"/>
        </w:numPr>
        <w:ind w:left="0" w:right="-1" w:firstLine="705"/>
        <w:rPr>
          <w:rFonts w:ascii="Times New Roman" w:hAnsi="Times New Roman"/>
        </w:rPr>
      </w:pPr>
      <w:r w:rsidRPr="00F256AB">
        <w:rPr>
          <w:rFonts w:ascii="Times New Roman" w:hAnsi="Times New Roman"/>
        </w:rPr>
        <w:t xml:space="preserve">өзгеріс диапазоны жуылады 0-ден 1, яғни </w:t>
      </w:r>
      <w:r w:rsidRPr="00F256AB">
        <w:rPr>
          <w:rFonts w:ascii="Times New Roman" w:hAnsi="Times New Roman"/>
          <w:lang w:val="en-US"/>
        </w:rPr>
        <w:t>F</w:t>
      </w:r>
      <w:r w:rsidRPr="00F256AB">
        <w:rPr>
          <w:rFonts w:ascii="Times New Roman" w:hAnsi="Times New Roman"/>
        </w:rPr>
        <w:t xml:space="preserve">(-∞)=0; </w:t>
      </w:r>
      <w:r w:rsidRPr="00F256AB">
        <w:rPr>
          <w:rFonts w:ascii="Times New Roman" w:hAnsi="Times New Roman"/>
          <w:lang w:val="en-US"/>
        </w:rPr>
        <w:t>F</w:t>
      </w:r>
      <w:r w:rsidRPr="00F256AB">
        <w:rPr>
          <w:rFonts w:ascii="Times New Roman" w:hAnsi="Times New Roman"/>
        </w:rPr>
        <w:t>(+∞)=1;</w:t>
      </w:r>
    </w:p>
    <w:p w:rsidR="00F256AB" w:rsidRPr="00F256AB" w:rsidRDefault="00F256AB" w:rsidP="00F364C8">
      <w:pPr>
        <w:pStyle w:val="a7"/>
        <w:numPr>
          <w:ilvl w:val="0"/>
          <w:numId w:val="1"/>
        </w:numPr>
        <w:ind w:left="0" w:right="-1" w:firstLine="705"/>
        <w:rPr>
          <w:rFonts w:ascii="Times New Roman" w:hAnsi="Times New Roman"/>
        </w:rPr>
      </w:pPr>
      <w:r w:rsidRPr="00F256AB">
        <w:rPr>
          <w:rFonts w:ascii="Times New Roman" w:hAnsi="Times New Roman"/>
        </w:rPr>
        <w:t>кездейсоқ ауқымның мүмкіндігінің табылуы х диапазоны х</w:t>
      </w:r>
      <w:r w:rsidRPr="00F256AB">
        <w:rPr>
          <w:rFonts w:ascii="Times New Roman" w:hAnsi="Times New Roman"/>
          <w:vertAlign w:val="subscript"/>
        </w:rPr>
        <w:t>1</w:t>
      </w:r>
      <w:r w:rsidRPr="00F256AB">
        <w:rPr>
          <w:rFonts w:ascii="Times New Roman" w:hAnsi="Times New Roman"/>
        </w:rPr>
        <w:t>- ден х</w:t>
      </w:r>
      <w:r w:rsidRPr="00F256AB">
        <w:rPr>
          <w:rFonts w:ascii="Times New Roman" w:hAnsi="Times New Roman"/>
          <w:vertAlign w:val="subscript"/>
        </w:rPr>
        <w:t xml:space="preserve">2 </w:t>
      </w:r>
      <w:r w:rsidRPr="00F256AB">
        <w:rPr>
          <w:rFonts w:ascii="Times New Roman" w:hAnsi="Times New Roman"/>
        </w:rPr>
        <w:t xml:space="preserve">– дейін </w:t>
      </w:r>
      <w:r w:rsidRPr="00F256AB">
        <w:rPr>
          <w:rFonts w:ascii="Times New Roman" w:hAnsi="Times New Roman"/>
          <w:lang w:val="en-US"/>
        </w:rPr>
        <w:t>P</w:t>
      </w:r>
      <w:r w:rsidRPr="00F256AB">
        <w:rPr>
          <w:rFonts w:ascii="Times New Roman" w:hAnsi="Times New Roman"/>
        </w:rPr>
        <w:t>(</w:t>
      </w:r>
      <w:r w:rsidRPr="00F256AB">
        <w:rPr>
          <w:rFonts w:ascii="Times New Roman" w:hAnsi="Times New Roman"/>
          <w:lang w:val="en-US"/>
        </w:rPr>
        <w:t>x</w:t>
      </w:r>
      <w:r w:rsidRPr="00F256AB">
        <w:rPr>
          <w:rFonts w:ascii="Times New Roman" w:hAnsi="Times New Roman"/>
          <w:vertAlign w:val="subscript"/>
        </w:rPr>
        <w:t>1</w:t>
      </w:r>
      <w:r w:rsidRPr="00F256AB">
        <w:rPr>
          <w:rFonts w:ascii="Times New Roman" w:hAnsi="Times New Roman"/>
        </w:rPr>
        <w:t>&lt;</w:t>
      </w:r>
      <w:r w:rsidRPr="00F256AB">
        <w:rPr>
          <w:rFonts w:ascii="Times New Roman" w:hAnsi="Times New Roman"/>
          <w:lang w:val="en-US"/>
        </w:rPr>
        <w:t>x</w:t>
      </w:r>
      <w:r w:rsidRPr="00F256AB">
        <w:rPr>
          <w:rFonts w:ascii="Times New Roman" w:hAnsi="Times New Roman"/>
        </w:rPr>
        <w:t>&lt;</w:t>
      </w:r>
      <w:r w:rsidRPr="00F256AB">
        <w:rPr>
          <w:rFonts w:ascii="Times New Roman" w:hAnsi="Times New Roman"/>
          <w:lang w:val="en-US"/>
        </w:rPr>
        <w:t>x</w:t>
      </w:r>
      <w:r w:rsidRPr="00F256AB">
        <w:rPr>
          <w:rFonts w:ascii="Times New Roman" w:hAnsi="Times New Roman"/>
          <w:vertAlign w:val="subscript"/>
        </w:rPr>
        <w:t>2</w:t>
      </w:r>
      <w:r w:rsidRPr="00F256AB">
        <w:rPr>
          <w:rFonts w:ascii="Times New Roman" w:hAnsi="Times New Roman"/>
        </w:rPr>
        <w:t>)=</w:t>
      </w:r>
      <w:r w:rsidRPr="00F256AB">
        <w:rPr>
          <w:rFonts w:ascii="Times New Roman" w:hAnsi="Times New Roman"/>
          <w:lang w:val="en-US"/>
        </w:rPr>
        <w:t>F</w:t>
      </w:r>
      <w:r w:rsidRPr="00F256AB">
        <w:rPr>
          <w:rFonts w:ascii="Times New Roman" w:hAnsi="Times New Roman"/>
        </w:rPr>
        <w:t>(</w:t>
      </w:r>
      <w:r w:rsidRPr="00F256AB">
        <w:rPr>
          <w:rFonts w:ascii="Times New Roman" w:hAnsi="Times New Roman"/>
          <w:lang w:val="en-US"/>
        </w:rPr>
        <w:t>x</w:t>
      </w:r>
      <w:r w:rsidRPr="00F256AB">
        <w:rPr>
          <w:rFonts w:ascii="Times New Roman" w:hAnsi="Times New Roman"/>
          <w:vertAlign w:val="subscript"/>
        </w:rPr>
        <w:t>2</w:t>
      </w:r>
      <w:r w:rsidRPr="00F256AB">
        <w:rPr>
          <w:rFonts w:ascii="Times New Roman" w:hAnsi="Times New Roman"/>
        </w:rPr>
        <w:t>)-</w:t>
      </w:r>
      <w:r w:rsidRPr="00F256AB">
        <w:rPr>
          <w:rFonts w:ascii="Times New Roman" w:hAnsi="Times New Roman"/>
          <w:lang w:val="en-US"/>
        </w:rPr>
        <w:t>F</w:t>
      </w:r>
      <w:r w:rsidRPr="00F256AB">
        <w:rPr>
          <w:rFonts w:ascii="Times New Roman" w:hAnsi="Times New Roman"/>
        </w:rPr>
        <w:t>(</w:t>
      </w:r>
      <w:r w:rsidRPr="00F256AB">
        <w:rPr>
          <w:rFonts w:ascii="Times New Roman" w:hAnsi="Times New Roman"/>
          <w:lang w:val="en-US"/>
        </w:rPr>
        <w:t>x</w:t>
      </w:r>
      <w:r w:rsidRPr="00F256AB">
        <w:rPr>
          <w:rFonts w:ascii="Times New Roman" w:hAnsi="Times New Roman"/>
          <w:vertAlign w:val="subscript"/>
        </w:rPr>
        <w:t>1</w:t>
      </w:r>
      <w:r w:rsidRPr="00F256AB">
        <w:rPr>
          <w:rFonts w:ascii="Times New Roman" w:hAnsi="Times New Roman"/>
        </w:rPr>
        <w:t>).</w:t>
      </w:r>
    </w:p>
    <w:p w:rsidR="00F256AB" w:rsidRDefault="00F256AB"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F364C8"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sidRPr="00F364C8">
        <w:rPr>
          <w:rFonts w:ascii="Times New Roman" w:hAnsi="Times New Roman" w:cs="Times New Roman"/>
          <w:color w:val="000000" w:themeColor="text1"/>
          <w:sz w:val="28"/>
          <w:szCs w:val="28"/>
          <w:lang w:val="kk-KZ"/>
        </w:rPr>
        <w:t xml:space="preserve">1. </w:t>
      </w:r>
      <w:r w:rsidR="00F364C8" w:rsidRPr="00F364C8">
        <w:rPr>
          <w:rFonts w:ascii="Times New Roman" w:hAnsi="Times New Roman" w:cs="Times New Roman"/>
          <w:color w:val="000000"/>
          <w:sz w:val="28"/>
          <w:szCs w:val="28"/>
          <w:lang w:val="kk-KZ"/>
        </w:rPr>
        <w:t>Кездейсоқ қателіктердің ықтималды сипаттамасын</w:t>
      </w:r>
      <w:r w:rsidR="00F364C8" w:rsidRPr="00F364C8">
        <w:rPr>
          <w:rFonts w:ascii="Times New Roman" w:hAnsi="Times New Roman" w:cs="Times New Roman"/>
          <w:color w:val="000000" w:themeColor="text1"/>
          <w:sz w:val="28"/>
          <w:szCs w:val="28"/>
          <w:lang w:val="kk-KZ"/>
        </w:rPr>
        <w:t xml:space="preserve"> </w:t>
      </w:r>
      <w:r w:rsidRPr="00F364C8">
        <w:rPr>
          <w:rFonts w:ascii="Times New Roman" w:hAnsi="Times New Roman" w:cs="Times New Roman"/>
          <w:color w:val="000000" w:themeColor="text1"/>
          <w:sz w:val="28"/>
          <w:szCs w:val="28"/>
          <w:lang w:val="kk-KZ"/>
        </w:rPr>
        <w:t>атаңыз?</w:t>
      </w:r>
    </w:p>
    <w:p w:rsidR="00B77544" w:rsidRPr="00F364C8" w:rsidRDefault="00B77544" w:rsidP="00F364C8">
      <w:pPr>
        <w:tabs>
          <w:tab w:val="left" w:pos="709"/>
          <w:tab w:val="left" w:pos="2694"/>
        </w:tabs>
        <w:ind w:left="360"/>
        <w:jc w:val="both"/>
        <w:rPr>
          <w:color w:val="000000" w:themeColor="text1"/>
          <w:sz w:val="28"/>
          <w:szCs w:val="28"/>
          <w:lang w:val="kk-KZ"/>
        </w:rPr>
      </w:pPr>
      <w:r w:rsidRPr="00F364C8">
        <w:rPr>
          <w:color w:val="000000" w:themeColor="text1"/>
          <w:sz w:val="28"/>
          <w:szCs w:val="28"/>
          <w:lang w:val="kk-KZ"/>
        </w:rPr>
        <w:t xml:space="preserve">2. </w:t>
      </w:r>
      <w:r w:rsidR="00F364C8" w:rsidRPr="00F364C8">
        <w:rPr>
          <w:color w:val="000000"/>
          <w:sz w:val="28"/>
          <w:szCs w:val="28"/>
          <w:lang w:val="kk-KZ"/>
        </w:rPr>
        <w:t>Кездейсоқ қателіктер</w:t>
      </w:r>
      <w:r w:rsidR="00F364C8" w:rsidRPr="00F364C8">
        <w:rPr>
          <w:color w:val="000000" w:themeColor="text1"/>
          <w:sz w:val="28"/>
          <w:szCs w:val="28"/>
          <w:lang w:val="kk-KZ"/>
        </w:rPr>
        <w:t xml:space="preserve"> </w:t>
      </w:r>
      <w:r w:rsidRPr="00F364C8">
        <w:rPr>
          <w:color w:val="000000" w:themeColor="text1"/>
          <w:sz w:val="28"/>
          <w:szCs w:val="28"/>
          <w:lang w:val="kk-KZ"/>
        </w:rPr>
        <w:t>деген не?</w:t>
      </w:r>
    </w:p>
    <w:p w:rsidR="00B77544" w:rsidRPr="00F364C8" w:rsidRDefault="00B77544" w:rsidP="00F364C8">
      <w:pPr>
        <w:tabs>
          <w:tab w:val="left" w:pos="709"/>
          <w:tab w:val="left" w:pos="2694"/>
        </w:tabs>
        <w:ind w:left="360"/>
        <w:jc w:val="both"/>
        <w:rPr>
          <w:color w:val="000000" w:themeColor="text1"/>
          <w:sz w:val="28"/>
          <w:szCs w:val="28"/>
          <w:lang w:val="kk-KZ"/>
        </w:rPr>
      </w:pPr>
      <w:r w:rsidRPr="00F364C8">
        <w:rPr>
          <w:color w:val="000000" w:themeColor="text1"/>
          <w:sz w:val="28"/>
          <w:szCs w:val="28"/>
          <w:lang w:val="kk-KZ"/>
        </w:rPr>
        <w:t xml:space="preserve">3. </w:t>
      </w:r>
      <w:r w:rsidR="00F364C8" w:rsidRPr="00F364C8">
        <w:rPr>
          <w:sz w:val="28"/>
          <w:szCs w:val="28"/>
        </w:rPr>
        <w:t xml:space="preserve">Интегралдық функция </w:t>
      </w:r>
      <w:r w:rsidRPr="00F364C8">
        <w:rPr>
          <w:color w:val="000000" w:themeColor="text1"/>
          <w:sz w:val="28"/>
          <w:szCs w:val="28"/>
          <w:lang w:val="kk-KZ"/>
        </w:rPr>
        <w:t>дегеніміз не?</w:t>
      </w:r>
    </w:p>
    <w:p w:rsidR="00B77544" w:rsidRDefault="00B77544" w:rsidP="00F364C8">
      <w:pPr>
        <w:ind w:firstLine="720"/>
        <w:rPr>
          <w:b/>
          <w:sz w:val="28"/>
          <w:szCs w:val="28"/>
          <w:lang w:val="kk-KZ"/>
        </w:rPr>
      </w:pPr>
    </w:p>
    <w:p w:rsidR="00F364C8" w:rsidRDefault="00F364C8"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w:t>
      </w:r>
      <w:r w:rsidR="00B77544" w:rsidRPr="00510FF6">
        <w:rPr>
          <w:b/>
          <w:sz w:val="28"/>
          <w:szCs w:val="28"/>
          <w:lang w:val="kk-KZ"/>
        </w:rPr>
        <w:t xml:space="preserve">3 дәріс. </w:t>
      </w:r>
      <w:r w:rsidRPr="00510FF6">
        <w:rPr>
          <w:b/>
          <w:color w:val="000000"/>
          <w:sz w:val="28"/>
          <w:szCs w:val="28"/>
          <w:lang w:val="kk-KZ"/>
        </w:rPr>
        <w:t>Таралу заңының сандық параметрлері. Таралу ортасы түсінігі. Таралу моменті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965A80" w:rsidRDefault="00B77544" w:rsidP="00F364C8">
      <w:pPr>
        <w:tabs>
          <w:tab w:val="left" w:pos="709"/>
          <w:tab w:val="left" w:pos="2694"/>
        </w:tabs>
        <w:ind w:left="705" w:right="-760"/>
        <w:jc w:val="both"/>
        <w:rPr>
          <w:color w:val="000000" w:themeColor="text1"/>
          <w:sz w:val="28"/>
          <w:szCs w:val="24"/>
          <w:lang w:val="kk-KZ"/>
        </w:rPr>
      </w:pPr>
      <w:r w:rsidRPr="00965A80">
        <w:rPr>
          <w:color w:val="000000" w:themeColor="text1"/>
          <w:sz w:val="28"/>
          <w:szCs w:val="28"/>
          <w:lang w:val="kk-KZ"/>
        </w:rPr>
        <w:t xml:space="preserve">1. </w:t>
      </w:r>
      <w:r w:rsidR="00965A80" w:rsidRPr="00965A80">
        <w:rPr>
          <w:color w:val="000000"/>
          <w:sz w:val="28"/>
          <w:szCs w:val="28"/>
          <w:lang w:val="kk-KZ"/>
        </w:rPr>
        <w:t>Таралу ортасы</w:t>
      </w:r>
    </w:p>
    <w:p w:rsidR="00B77544" w:rsidRPr="00965A80" w:rsidRDefault="00B77544" w:rsidP="00F364C8">
      <w:pPr>
        <w:ind w:left="705"/>
        <w:rPr>
          <w:color w:val="000000" w:themeColor="text1"/>
          <w:sz w:val="28"/>
          <w:szCs w:val="24"/>
          <w:lang w:val="kk-KZ"/>
        </w:rPr>
      </w:pPr>
      <w:r w:rsidRPr="00965A80">
        <w:rPr>
          <w:color w:val="000000" w:themeColor="text1"/>
          <w:sz w:val="28"/>
          <w:szCs w:val="28"/>
          <w:lang w:val="kk-KZ"/>
        </w:rPr>
        <w:t xml:space="preserve">2. </w:t>
      </w:r>
      <w:r w:rsidR="00965A80" w:rsidRPr="00965A80">
        <w:rPr>
          <w:color w:val="000000"/>
          <w:sz w:val="28"/>
          <w:szCs w:val="28"/>
          <w:lang w:val="kk-KZ"/>
        </w:rPr>
        <w:t>Таралу моменті</w:t>
      </w:r>
    </w:p>
    <w:p w:rsidR="00B77544" w:rsidRPr="00EE3E6D"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EE3E6D" w:rsidRPr="00EE3E6D" w:rsidRDefault="00EE3E6D" w:rsidP="00F364C8">
      <w:pPr>
        <w:pStyle w:val="a7"/>
        <w:rPr>
          <w:rFonts w:ascii="Times New Roman" w:hAnsi="Times New Roman"/>
          <w:spacing w:val="8"/>
          <w:szCs w:val="28"/>
          <w:lang w:val="kk-KZ"/>
        </w:rPr>
      </w:pPr>
      <w:r w:rsidRPr="00EE3E6D">
        <w:rPr>
          <w:rFonts w:ascii="Times New Roman" w:hAnsi="Times New Roman"/>
          <w:szCs w:val="28"/>
        </w:rPr>
        <w:tab/>
        <w:t xml:space="preserve">Кездейсоқ қателіктерді </w:t>
      </w:r>
      <w:r w:rsidRPr="000618D1">
        <w:rPr>
          <w:rFonts w:ascii="Times New Roman" w:hAnsi="Times New Roman"/>
          <w:spacing w:val="8"/>
          <w:szCs w:val="28"/>
          <w:lang w:val="kk-KZ"/>
        </w:rPr>
        <w:t>P</w:t>
      </w:r>
      <w:r w:rsidRPr="00EE3E6D">
        <w:rPr>
          <w:rFonts w:ascii="Times New Roman" w:hAnsi="Times New Roman"/>
          <w:spacing w:val="8"/>
          <w:szCs w:val="28"/>
        </w:rPr>
        <w:t>(</w:t>
      </w:r>
      <w:r w:rsidRPr="000618D1">
        <w:rPr>
          <w:rFonts w:ascii="Times New Roman" w:hAnsi="Times New Roman"/>
          <w:spacing w:val="8"/>
          <w:szCs w:val="28"/>
          <w:lang w:val="kk-KZ"/>
        </w:rPr>
        <w:t>x</w:t>
      </w:r>
      <w:r w:rsidRPr="00EE3E6D">
        <w:rPr>
          <w:rFonts w:ascii="Times New Roman" w:hAnsi="Times New Roman"/>
          <w:spacing w:val="8"/>
          <w:szCs w:val="28"/>
        </w:rPr>
        <w:t xml:space="preserve">) = 0,5 </w:t>
      </w:r>
      <w:r w:rsidRPr="00EE3E6D">
        <w:rPr>
          <w:rFonts w:ascii="Times New Roman" w:hAnsi="Times New Roman"/>
          <w:spacing w:val="8"/>
          <w:szCs w:val="28"/>
          <w:lang w:val="kk-KZ"/>
        </w:rPr>
        <w:t>б</w:t>
      </w:r>
      <w:r w:rsidRPr="00EE3E6D">
        <w:rPr>
          <w:rFonts w:ascii="Times New Roman" w:hAnsi="Times New Roman"/>
          <w:spacing w:val="8"/>
          <w:szCs w:val="28"/>
        </w:rPr>
        <w:t>(</w:t>
      </w:r>
      <w:r w:rsidRPr="000618D1">
        <w:rPr>
          <w:rFonts w:ascii="Times New Roman" w:hAnsi="Times New Roman"/>
          <w:spacing w:val="8"/>
          <w:szCs w:val="28"/>
          <w:lang w:val="kk-KZ"/>
        </w:rPr>
        <w:t>x</w:t>
      </w:r>
      <w:r w:rsidRPr="00EE3E6D">
        <w:rPr>
          <w:rFonts w:ascii="Times New Roman" w:hAnsi="Times New Roman"/>
          <w:spacing w:val="8"/>
          <w:szCs w:val="28"/>
        </w:rPr>
        <w:t>+</w:t>
      </w:r>
      <w:r w:rsidRPr="000618D1">
        <w:rPr>
          <w:rFonts w:ascii="Times New Roman" w:hAnsi="Times New Roman"/>
          <w:spacing w:val="8"/>
          <w:szCs w:val="28"/>
          <w:lang w:val="kk-KZ"/>
        </w:rPr>
        <w:t>A</w:t>
      </w:r>
      <w:r w:rsidRPr="00EE3E6D">
        <w:rPr>
          <w:rFonts w:ascii="Times New Roman" w:hAnsi="Times New Roman"/>
          <w:spacing w:val="8"/>
          <w:szCs w:val="28"/>
        </w:rPr>
        <w:t xml:space="preserve">) + 0,5 </w:t>
      </w:r>
      <w:r w:rsidRPr="00EE3E6D">
        <w:rPr>
          <w:rFonts w:ascii="Times New Roman" w:hAnsi="Times New Roman"/>
          <w:spacing w:val="8"/>
          <w:szCs w:val="28"/>
          <w:lang w:val="kk-KZ"/>
        </w:rPr>
        <w:t>б</w:t>
      </w:r>
      <w:r w:rsidRPr="00EE3E6D">
        <w:rPr>
          <w:rFonts w:ascii="Times New Roman" w:hAnsi="Times New Roman"/>
          <w:spacing w:val="8"/>
          <w:szCs w:val="28"/>
        </w:rPr>
        <w:t xml:space="preserve"> (</w:t>
      </w:r>
      <w:r w:rsidRPr="000618D1">
        <w:rPr>
          <w:rFonts w:ascii="Times New Roman" w:hAnsi="Times New Roman"/>
          <w:spacing w:val="8"/>
          <w:szCs w:val="28"/>
          <w:lang w:val="kk-KZ"/>
        </w:rPr>
        <w:t>x</w:t>
      </w:r>
      <w:r w:rsidRPr="00EE3E6D">
        <w:rPr>
          <w:rFonts w:ascii="Times New Roman" w:hAnsi="Times New Roman"/>
          <w:spacing w:val="8"/>
          <w:szCs w:val="28"/>
        </w:rPr>
        <w:t>-</w:t>
      </w:r>
      <w:r w:rsidRPr="000618D1">
        <w:rPr>
          <w:rFonts w:ascii="Times New Roman" w:hAnsi="Times New Roman"/>
          <w:spacing w:val="8"/>
          <w:szCs w:val="28"/>
          <w:lang w:val="kk-KZ"/>
        </w:rPr>
        <w:t>A</w:t>
      </w:r>
      <w:r w:rsidRPr="00EE3E6D">
        <w:rPr>
          <w:rFonts w:ascii="Times New Roman" w:hAnsi="Times New Roman"/>
          <w:spacing w:val="8"/>
          <w:szCs w:val="28"/>
        </w:rPr>
        <w:t xml:space="preserve">), </w:t>
      </w:r>
      <w:r w:rsidRPr="00EE3E6D">
        <w:rPr>
          <w:rFonts w:ascii="Times New Roman" w:hAnsi="Times New Roman"/>
          <w:spacing w:val="8"/>
          <w:szCs w:val="28"/>
          <w:lang w:val="kk-KZ"/>
        </w:rPr>
        <w:t>мұндағы б (х) – Деройс функциясының дельтасы: ±A – кездесоқ мөлшерлердің мүмкін болатын пәндері.Екі мәнді дискіретті таралуда СКО параметірдің мәніне А; Е=1; К=1; К=0 тең.</w:t>
      </w:r>
    </w:p>
    <w:p w:rsidR="00EE3E6D" w:rsidRPr="00EE3E6D" w:rsidRDefault="00EE3E6D" w:rsidP="00F364C8">
      <w:pPr>
        <w:jc w:val="both"/>
        <w:rPr>
          <w:spacing w:val="8"/>
          <w:sz w:val="28"/>
          <w:szCs w:val="28"/>
          <w:lang w:val="kk-KZ"/>
        </w:rPr>
      </w:pPr>
      <w:r w:rsidRPr="00EE3E6D">
        <w:rPr>
          <w:noProof/>
          <w:color w:val="FFFFFF"/>
          <w:sz w:val="28"/>
          <w:szCs w:val="28"/>
        </w:rPr>
        <mc:AlternateContent>
          <mc:Choice Requires="wps">
            <w:drawing>
              <wp:anchor distT="0" distB="0" distL="114300" distR="114300" simplePos="0" relativeHeight="251680768" behindDoc="0" locked="0" layoutInCell="0" allowOverlap="1" wp14:anchorId="5978CE23" wp14:editId="0A88F946">
                <wp:simplePos x="0" y="0"/>
                <wp:positionH relativeFrom="column">
                  <wp:posOffset>914400</wp:posOffset>
                </wp:positionH>
                <wp:positionV relativeFrom="paragraph">
                  <wp:posOffset>373380</wp:posOffset>
                </wp:positionV>
                <wp:extent cx="1143000" cy="914400"/>
                <wp:effectExtent l="0" t="0" r="0" b="0"/>
                <wp:wrapNone/>
                <wp:docPr id="139" name="Прямоугольник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9" o:spid="_x0000_s1026" style="position:absolute;margin-left:1in;margin-top:29.4pt;width:90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" o:allowincell="f" strokecolor="white"/>
            </w:pict>
          </mc:Fallback>
        </mc:AlternateContent>
      </w:r>
      <w:r w:rsidRPr="00EE3E6D">
        <w:rPr>
          <w:noProof/>
          <w:color w:val="FFFFFF"/>
          <w:sz w:val="28"/>
          <w:szCs w:val="28"/>
        </w:rPr>
        <mc:AlternateContent>
          <mc:Choice Requires="wps">
            <w:drawing>
              <wp:anchor distT="0" distB="0" distL="114300" distR="114300" simplePos="0" relativeHeight="251679744" behindDoc="0" locked="0" layoutInCell="0" allowOverlap="1" wp14:anchorId="43CF9CC4" wp14:editId="0EBDD6BC">
                <wp:simplePos x="0" y="0"/>
                <wp:positionH relativeFrom="column">
                  <wp:posOffset>3200400</wp:posOffset>
                </wp:positionH>
                <wp:positionV relativeFrom="paragraph">
                  <wp:posOffset>373380</wp:posOffset>
                </wp:positionV>
                <wp:extent cx="1143000" cy="914400"/>
                <wp:effectExtent l="0" t="0" r="0" b="0"/>
                <wp:wrapNone/>
                <wp:docPr id="138" name="Прямоугольник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8" o:spid="_x0000_s1026" style="position:absolute;margin-left:252pt;margin-top:29.4pt;width:90pt;height:1in;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" o:allowincell="f" strokecolor="white"/>
            </w:pict>
          </mc:Fallback>
        </mc:AlternateContent>
      </w:r>
      <w:r w:rsidRPr="00EE3E6D">
        <w:rPr>
          <w:spacing w:val="8"/>
          <w:sz w:val="28"/>
          <w:szCs w:val="28"/>
          <w:lang w:val="kk-KZ"/>
        </w:rPr>
        <w:tab/>
        <w:t>Екімәнді дисиртті тараудың түрі мынадай:</w:t>
      </w:r>
    </w:p>
    <w:p w:rsidR="00EE3E6D" w:rsidRPr="00EE3E6D" w:rsidRDefault="00EE3E6D" w:rsidP="00F364C8">
      <w:pPr>
        <w:framePr w:h="1901" w:hSpace="10080" w:wrap="notBeside" w:vAnchor="text" w:hAnchor="page" w:x="3682" w:y="160"/>
        <w:widowControl w:val="0"/>
        <w:autoSpaceDE w:val="0"/>
        <w:autoSpaceDN w:val="0"/>
        <w:adjustRightInd w:val="0"/>
        <w:jc w:val="both"/>
        <w:rPr>
          <w:sz w:val="28"/>
          <w:szCs w:val="28"/>
        </w:rPr>
      </w:pPr>
      <w:r w:rsidRPr="00EE3E6D">
        <w:rPr>
          <w:noProof/>
          <w:color w:val="FFFFFF"/>
          <w:sz w:val="28"/>
          <w:szCs w:val="28"/>
        </w:rPr>
        <mc:AlternateContent>
          <mc:Choice Requires="wps">
            <w:drawing>
              <wp:anchor distT="0" distB="0" distL="114300" distR="114300" simplePos="0" relativeHeight="251681792" behindDoc="0" locked="0" layoutInCell="0" allowOverlap="1" wp14:anchorId="23E3A15F" wp14:editId="6EB28064">
                <wp:simplePos x="0" y="0"/>
                <wp:positionH relativeFrom="column">
                  <wp:posOffset>2057400</wp:posOffset>
                </wp:positionH>
                <wp:positionV relativeFrom="paragraph">
                  <wp:posOffset>993775</wp:posOffset>
                </wp:positionV>
                <wp:extent cx="1600200" cy="342900"/>
                <wp:effectExtent l="0" t="0" r="0" b="0"/>
                <wp:wrapNone/>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7" o:spid="_x0000_s1026" style="position:absolute;margin-left:162pt;margin-top:78.25pt;width:126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" o:allowincell="f" strokecolor="white"/>
            </w:pict>
          </mc:Fallback>
        </mc:AlternateContent>
      </w:r>
      <w:r w:rsidRPr="00EE3E6D">
        <w:rPr>
          <w:noProof/>
          <w:color w:val="FFFFFF"/>
          <w:sz w:val="28"/>
          <w:szCs w:val="28"/>
        </w:rPr>
        <w:drawing>
          <wp:inline distT="0" distB="0" distL="0" distR="0" wp14:anchorId="50F47616" wp14:editId="4D630A46">
            <wp:extent cx="2971800" cy="1285875"/>
            <wp:effectExtent l="0" t="0" r="0" b="9525"/>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30">
                      <a:lum bright="-18000" contrast="72000"/>
                      <a:extLst>
                        <a:ext uri="{28A0092B-C50C-407E-A947-70E740481C1C}">
                          <a14:useLocalDpi xmlns:a14="http://schemas.microsoft.com/office/drawing/2010/main" val="0"/>
                        </a:ext>
                      </a:extLst>
                    </a:blip>
                    <a:srcRect/>
                    <a:stretch>
                      <a:fillRect/>
                    </a:stretch>
                  </pic:blipFill>
                  <pic:spPr bwMode="auto">
                    <a:xfrm>
                      <a:off x="0" y="0"/>
                      <a:ext cx="2971800" cy="1285875"/>
                    </a:xfrm>
                    <a:prstGeom prst="rect">
                      <a:avLst/>
                    </a:prstGeom>
                    <a:noFill/>
                    <a:ln>
                      <a:noFill/>
                    </a:ln>
                  </pic:spPr>
                </pic:pic>
              </a:graphicData>
            </a:graphic>
          </wp:inline>
        </w:drawing>
      </w:r>
    </w:p>
    <w:p w:rsidR="00EE3E6D" w:rsidRPr="00EE3E6D" w:rsidRDefault="00EE3E6D" w:rsidP="00F364C8">
      <w:pPr>
        <w:jc w:val="both"/>
        <w:rPr>
          <w:sz w:val="28"/>
          <w:szCs w:val="28"/>
          <w:lang w:val="kk-KZ"/>
        </w:rPr>
      </w:pPr>
      <w:r w:rsidRPr="00EE3E6D">
        <w:rPr>
          <w:sz w:val="28"/>
          <w:szCs w:val="28"/>
          <w:lang w:val="kk-KZ"/>
        </w:rPr>
        <w:t xml:space="preserve">                                                           5.10- сурет.</w:t>
      </w:r>
    </w:p>
    <w:p w:rsidR="00EE3E6D" w:rsidRPr="00EE3E6D" w:rsidRDefault="00EE3E6D" w:rsidP="00F364C8">
      <w:pPr>
        <w:jc w:val="both"/>
        <w:rPr>
          <w:spacing w:val="8"/>
          <w:sz w:val="28"/>
          <w:szCs w:val="28"/>
          <w:lang w:val="kk-KZ"/>
        </w:rPr>
      </w:pPr>
      <w:r w:rsidRPr="00EE3E6D">
        <w:rPr>
          <w:sz w:val="28"/>
          <w:szCs w:val="28"/>
          <w:lang w:val="kk-KZ"/>
        </w:rPr>
        <w:t xml:space="preserve">        </w:t>
      </w:r>
      <w:r w:rsidRPr="00EE3E6D">
        <w:rPr>
          <w:spacing w:val="8"/>
          <w:sz w:val="28"/>
          <w:szCs w:val="28"/>
          <w:lang w:val="kk-KZ"/>
        </w:rPr>
        <w:t>Арксинусайдалы тарау былай көрсетіледі</w:t>
      </w:r>
    </w:p>
    <w:p w:rsidR="00EE3E6D" w:rsidRPr="00EE3E6D" w:rsidRDefault="00EE3E6D" w:rsidP="00F364C8">
      <w:pPr>
        <w:jc w:val="both"/>
        <w:rPr>
          <w:sz w:val="28"/>
          <w:szCs w:val="28"/>
          <w:lang w:val="kk-KZ"/>
        </w:rPr>
      </w:pPr>
      <w:r w:rsidRPr="00EE3E6D">
        <w:rPr>
          <w:sz w:val="28"/>
          <w:szCs w:val="28"/>
          <w:lang w:val="kk-KZ"/>
        </w:rPr>
        <w:t xml:space="preserve">                        Р=(x) = 1 (П </w:t>
      </w:r>
      <w:r w:rsidRPr="00EE3E6D">
        <w:rPr>
          <w:position w:val="-8"/>
          <w:sz w:val="28"/>
          <w:szCs w:val="28"/>
          <w:lang w:val="kk-KZ"/>
        </w:rPr>
        <w:object w:dxaOrig="960" w:dyaOrig="400">
          <v:shape id="_x0000_i1093" type="#_x0000_t75" style="width:48pt;height:20.25pt" o:ole="" fillcolor="window">
            <v:imagedata r:id="rId131" o:title=""/>
          </v:shape>
          <o:OLEObject Type="Embed" ProgID="Equation.3" ShapeID="_x0000_i1093" DrawAspect="Content" ObjectID="_1507382467" r:id="rId132"/>
        </w:object>
      </w:r>
      <w:r w:rsidRPr="00EE3E6D">
        <w:rPr>
          <w:sz w:val="28"/>
          <w:szCs w:val="28"/>
          <w:lang w:val="kk-KZ"/>
        </w:rPr>
        <w:t>)</w:t>
      </w:r>
    </w:p>
    <w:p w:rsidR="00EE3E6D" w:rsidRPr="00EE3E6D" w:rsidRDefault="00EE3E6D" w:rsidP="00F364C8">
      <w:pPr>
        <w:jc w:val="both"/>
        <w:rPr>
          <w:spacing w:val="8"/>
          <w:sz w:val="28"/>
          <w:szCs w:val="28"/>
          <w:lang w:val="kk-KZ"/>
        </w:rPr>
      </w:pPr>
      <w:r w:rsidRPr="00EE3E6D">
        <w:rPr>
          <w:spacing w:val="8"/>
          <w:sz w:val="28"/>
          <w:szCs w:val="28"/>
          <w:lang w:val="kk-KZ"/>
        </w:rPr>
        <w:t xml:space="preserve">мұндағы  А – тарау параметірі. Оның СКО –сы  </w:t>
      </w:r>
    </w:p>
    <w:p w:rsidR="00EE3E6D" w:rsidRPr="00EE3E6D" w:rsidRDefault="00EE3E6D" w:rsidP="00F364C8">
      <w:pPr>
        <w:jc w:val="both"/>
        <w:rPr>
          <w:sz w:val="28"/>
          <w:szCs w:val="28"/>
          <w:lang w:val="kk-KZ"/>
        </w:rPr>
      </w:pPr>
      <w:r w:rsidRPr="00EE3E6D">
        <w:rPr>
          <w:position w:val="-6"/>
          <w:sz w:val="28"/>
          <w:szCs w:val="28"/>
          <w:lang w:val="kk-KZ"/>
        </w:rPr>
        <w:object w:dxaOrig="820" w:dyaOrig="340">
          <v:shape id="_x0000_i1094" type="#_x0000_t75" style="width:41.25pt;height:17.25pt" o:ole="" fillcolor="window">
            <v:imagedata r:id="rId133" o:title=""/>
          </v:shape>
          <o:OLEObject Type="Embed" ProgID="Equation.3" ShapeID="_x0000_i1094" DrawAspect="Content" ObjectID="_1507382468" r:id="rId134"/>
        </w:object>
      </w:r>
      <w:r w:rsidRPr="00EE3E6D">
        <w:rPr>
          <w:sz w:val="28"/>
          <w:szCs w:val="28"/>
          <w:lang w:val="kk-KZ"/>
        </w:rPr>
        <w:t xml:space="preserve"> тең ; Е= 1,5; К = 0,816; К=1,11.</w:t>
      </w:r>
    </w:p>
    <w:p w:rsidR="00EE3E6D" w:rsidRPr="00EE3E6D" w:rsidRDefault="00EE3E6D" w:rsidP="00F364C8">
      <w:pPr>
        <w:jc w:val="both"/>
        <w:rPr>
          <w:sz w:val="28"/>
          <w:szCs w:val="28"/>
          <w:lang w:val="kk-KZ"/>
        </w:rPr>
      </w:pPr>
      <w:r w:rsidRPr="00EE3E6D">
        <w:rPr>
          <w:sz w:val="28"/>
          <w:szCs w:val="28"/>
          <w:lang w:val="kk-KZ"/>
        </w:rPr>
        <w:tab/>
      </w:r>
      <w:r w:rsidRPr="00EE3E6D">
        <w:rPr>
          <w:spacing w:val="8"/>
          <w:sz w:val="28"/>
          <w:szCs w:val="28"/>
          <w:lang w:val="kk-KZ"/>
        </w:rPr>
        <w:t>А=1 барысында арксинусайдалы тараудың түрі мыныдай</w:t>
      </w:r>
      <w:r w:rsidRPr="00EE3E6D">
        <w:rPr>
          <w:sz w:val="28"/>
          <w:szCs w:val="28"/>
          <w:lang w:val="kk-KZ"/>
        </w:rPr>
        <w:t>:</w:t>
      </w:r>
    </w:p>
    <w:p w:rsidR="00EE3E6D" w:rsidRPr="00EE3E6D" w:rsidRDefault="00EE3E6D" w:rsidP="00F364C8">
      <w:pPr>
        <w:jc w:val="both"/>
        <w:rPr>
          <w:sz w:val="28"/>
          <w:szCs w:val="28"/>
          <w:lang w:val="kk-KZ"/>
        </w:rPr>
      </w:pPr>
      <w:r w:rsidRPr="00EE3E6D">
        <w:rPr>
          <w:noProof/>
          <w:sz w:val="28"/>
          <w:szCs w:val="28"/>
        </w:rPr>
        <w:lastRenderedPageBreak/>
        <mc:AlternateContent>
          <mc:Choice Requires="wps">
            <w:drawing>
              <wp:anchor distT="0" distB="0" distL="114300" distR="114300" simplePos="0" relativeHeight="251678720" behindDoc="0" locked="0" layoutInCell="0" allowOverlap="1" wp14:anchorId="6B8E08ED" wp14:editId="42F962B6">
                <wp:simplePos x="0" y="0"/>
                <wp:positionH relativeFrom="column">
                  <wp:posOffset>1028700</wp:posOffset>
                </wp:positionH>
                <wp:positionV relativeFrom="paragraph">
                  <wp:posOffset>105410</wp:posOffset>
                </wp:positionV>
                <wp:extent cx="3086100" cy="228600"/>
                <wp:effectExtent l="0" t="0" r="0" b="0"/>
                <wp:wrapNone/>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2286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 o:spid="_x0000_s1026" style="position:absolute;margin-left:81pt;margin-top:8.3pt;width:243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" o:allowincell="f" strokecolor="white"/>
            </w:pict>
          </mc:Fallback>
        </mc:AlternateContent>
      </w:r>
    </w:p>
    <w:p w:rsidR="00EE3E6D" w:rsidRPr="00EE3E6D" w:rsidRDefault="00EE3E6D" w:rsidP="00F364C8">
      <w:pPr>
        <w:framePr w:h="2599" w:hSpace="10080" w:wrap="notBeside" w:vAnchor="text" w:hAnchor="page" w:x="3322" w:y="44"/>
        <w:widowControl w:val="0"/>
        <w:autoSpaceDE w:val="0"/>
        <w:autoSpaceDN w:val="0"/>
        <w:adjustRightInd w:val="0"/>
        <w:jc w:val="both"/>
        <w:rPr>
          <w:sz w:val="28"/>
          <w:szCs w:val="28"/>
        </w:rPr>
      </w:pPr>
      <w:r w:rsidRPr="00EE3E6D">
        <w:rPr>
          <w:noProof/>
          <w:sz w:val="28"/>
          <w:szCs w:val="28"/>
        </w:rPr>
        <w:drawing>
          <wp:inline distT="0" distB="0" distL="0" distR="0" wp14:anchorId="744CA845" wp14:editId="3BE05C32">
            <wp:extent cx="3076575" cy="1828800"/>
            <wp:effectExtent l="0" t="0" r="9525"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35">
                      <a:lum bright="-18000" contrast="36000"/>
                      <a:extLst>
                        <a:ext uri="{28A0092B-C50C-407E-A947-70E740481C1C}">
                          <a14:useLocalDpi xmlns:a14="http://schemas.microsoft.com/office/drawing/2010/main" val="0"/>
                        </a:ext>
                      </a:extLst>
                    </a:blip>
                    <a:srcRect/>
                    <a:stretch>
                      <a:fillRect/>
                    </a:stretch>
                  </pic:blipFill>
                  <pic:spPr bwMode="auto">
                    <a:xfrm>
                      <a:off x="0" y="0"/>
                      <a:ext cx="3076575" cy="1828800"/>
                    </a:xfrm>
                    <a:prstGeom prst="rect">
                      <a:avLst/>
                    </a:prstGeom>
                    <a:noFill/>
                    <a:ln>
                      <a:noFill/>
                    </a:ln>
                  </pic:spPr>
                </pic:pic>
              </a:graphicData>
            </a:graphic>
          </wp:inline>
        </w:drawing>
      </w:r>
    </w:p>
    <w:p w:rsidR="00EE3E6D" w:rsidRPr="00EE3E6D" w:rsidRDefault="00EE3E6D" w:rsidP="00F364C8">
      <w:pPr>
        <w:jc w:val="both"/>
        <w:rPr>
          <w:sz w:val="28"/>
          <w:szCs w:val="28"/>
          <w:lang w:val="kk-KZ"/>
        </w:rPr>
      </w:pPr>
    </w:p>
    <w:p w:rsidR="00EE3E6D" w:rsidRPr="00EE3E6D" w:rsidRDefault="00EE3E6D" w:rsidP="00F364C8">
      <w:pPr>
        <w:jc w:val="both"/>
        <w:rPr>
          <w:sz w:val="28"/>
          <w:szCs w:val="28"/>
          <w:lang w:val="kk-KZ"/>
        </w:rPr>
      </w:pPr>
    </w:p>
    <w:p w:rsidR="00EE3E6D" w:rsidRPr="00EE3E6D" w:rsidRDefault="00EE3E6D" w:rsidP="00F364C8">
      <w:pPr>
        <w:jc w:val="both"/>
        <w:rPr>
          <w:sz w:val="28"/>
          <w:szCs w:val="28"/>
          <w:lang w:val="kk-KZ"/>
        </w:rPr>
      </w:pPr>
      <w:r w:rsidRPr="00EE3E6D">
        <w:rPr>
          <w:sz w:val="28"/>
          <w:szCs w:val="28"/>
          <w:lang w:val="kk-KZ"/>
        </w:rPr>
        <w:t xml:space="preserve">                                                      5.11-сурет.</w:t>
      </w:r>
    </w:p>
    <w:p w:rsidR="00EE3E6D" w:rsidRPr="00EE3E6D" w:rsidRDefault="00EE3E6D" w:rsidP="00F364C8">
      <w:pPr>
        <w:jc w:val="both"/>
        <w:rPr>
          <w:spacing w:val="8"/>
          <w:sz w:val="28"/>
          <w:szCs w:val="28"/>
          <w:lang w:val="kk-KZ"/>
        </w:rPr>
      </w:pPr>
      <w:r w:rsidRPr="00EE3E6D">
        <w:rPr>
          <w:sz w:val="28"/>
          <w:szCs w:val="28"/>
          <w:lang w:val="kk-KZ"/>
        </w:rPr>
        <w:tab/>
      </w:r>
      <w:r w:rsidRPr="00EE3E6D">
        <w:rPr>
          <w:spacing w:val="8"/>
          <w:sz w:val="28"/>
          <w:szCs w:val="28"/>
          <w:lang w:val="kk-KZ"/>
        </w:rPr>
        <w:t xml:space="preserve">Ұшты және дөңгелек биіктікті екі модульді таралу ά-коэфинцентінің түрі мәндерімен экспонционды  тарлым және екі мәнді </w:t>
      </w:r>
    </w:p>
    <w:p w:rsidR="00EE3E6D" w:rsidRPr="00EE3E6D" w:rsidRDefault="00EE3E6D" w:rsidP="00F364C8">
      <w:pPr>
        <w:jc w:val="both"/>
        <w:rPr>
          <w:spacing w:val="8"/>
          <w:sz w:val="28"/>
          <w:szCs w:val="28"/>
          <w:lang w:val="kk-KZ"/>
        </w:rPr>
      </w:pPr>
    </w:p>
    <w:p w:rsidR="00EE3E6D" w:rsidRPr="00EE3E6D" w:rsidRDefault="00EE3E6D" w:rsidP="00F364C8">
      <w:pPr>
        <w:jc w:val="both"/>
        <w:rPr>
          <w:spacing w:val="8"/>
          <w:sz w:val="28"/>
          <w:szCs w:val="28"/>
          <w:lang w:val="kk-KZ"/>
        </w:rPr>
      </w:pPr>
      <w:r w:rsidRPr="00EE3E6D">
        <w:rPr>
          <w:noProof/>
          <w:sz w:val="28"/>
          <w:szCs w:val="28"/>
        </w:rPr>
        <w:drawing>
          <wp:inline distT="0" distB="0" distL="0" distR="0" wp14:anchorId="293DD10B" wp14:editId="43895588">
            <wp:extent cx="5143500" cy="1638300"/>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36">
                      <a:lum bright="-12000" contrast="24000"/>
                      <a:extLst>
                        <a:ext uri="{28A0092B-C50C-407E-A947-70E740481C1C}">
                          <a14:useLocalDpi xmlns:a14="http://schemas.microsoft.com/office/drawing/2010/main" val="0"/>
                        </a:ext>
                      </a:extLst>
                    </a:blip>
                    <a:srcRect/>
                    <a:stretch>
                      <a:fillRect/>
                    </a:stretch>
                  </pic:blipFill>
                  <pic:spPr bwMode="auto">
                    <a:xfrm>
                      <a:off x="0" y="0"/>
                      <a:ext cx="5143500" cy="1638300"/>
                    </a:xfrm>
                    <a:prstGeom prst="rect">
                      <a:avLst/>
                    </a:prstGeom>
                    <a:noFill/>
                    <a:ln>
                      <a:noFill/>
                    </a:ln>
                  </pic:spPr>
                </pic:pic>
              </a:graphicData>
            </a:graphic>
          </wp:inline>
        </w:drawing>
      </w:r>
    </w:p>
    <w:p w:rsidR="00EE3E6D" w:rsidRPr="00EE3E6D" w:rsidRDefault="00EE3E6D" w:rsidP="00F364C8">
      <w:pPr>
        <w:jc w:val="both"/>
        <w:rPr>
          <w:spacing w:val="8"/>
          <w:sz w:val="28"/>
          <w:szCs w:val="28"/>
          <w:lang w:val="kk-KZ"/>
        </w:rPr>
      </w:pPr>
    </w:p>
    <w:p w:rsidR="00EE3E6D" w:rsidRPr="00EE3E6D" w:rsidRDefault="00EE3E6D" w:rsidP="00F364C8">
      <w:pPr>
        <w:jc w:val="center"/>
        <w:rPr>
          <w:spacing w:val="8"/>
          <w:sz w:val="28"/>
          <w:szCs w:val="28"/>
          <w:lang w:val="kk-KZ"/>
        </w:rPr>
      </w:pPr>
      <w:r w:rsidRPr="00EE3E6D">
        <w:rPr>
          <w:spacing w:val="8"/>
          <w:sz w:val="28"/>
          <w:szCs w:val="28"/>
          <w:lang w:val="kk-KZ"/>
        </w:rPr>
        <w:t>5.12 -сурет</w:t>
      </w:r>
    </w:p>
    <w:p w:rsidR="00EE3E6D" w:rsidRPr="00EE3E6D" w:rsidRDefault="00EE3E6D" w:rsidP="00F364C8">
      <w:pPr>
        <w:jc w:val="both"/>
        <w:rPr>
          <w:spacing w:val="8"/>
          <w:sz w:val="28"/>
          <w:szCs w:val="28"/>
          <w:lang w:val="kk-KZ"/>
        </w:rPr>
      </w:pPr>
      <w:r w:rsidRPr="00EE3E6D">
        <w:rPr>
          <w:spacing w:val="8"/>
          <w:sz w:val="28"/>
          <w:szCs w:val="28"/>
          <w:lang w:val="kk-KZ"/>
        </w:rPr>
        <w:t>дискреттік компазиция ретінде алынада d&lt;2 болғанда биіктіктің ұшы алынады ал d&gt;2 болғанда дөңгелек биіктіктың тарауы алынады.</w:t>
      </w:r>
    </w:p>
    <w:p w:rsidR="00EE3E6D" w:rsidRPr="00EE3E6D" w:rsidRDefault="00EE3E6D" w:rsidP="00F364C8">
      <w:pPr>
        <w:jc w:val="both"/>
        <w:rPr>
          <w:spacing w:val="8"/>
          <w:sz w:val="28"/>
          <w:szCs w:val="28"/>
          <w:lang w:val="kk-KZ"/>
        </w:rPr>
      </w:pPr>
      <w:r w:rsidRPr="00EE3E6D">
        <w:rPr>
          <w:spacing w:val="8"/>
          <w:sz w:val="28"/>
          <w:szCs w:val="28"/>
          <w:lang w:val="kk-KZ"/>
        </w:rPr>
        <w:t xml:space="preserve">    Мұндай таралымдардың негізгі параметірлері мыналар болып табылады: Композицияда салыстырмалы коефицентерді дискіретті құрауышпен С</w:t>
      </w:r>
      <w:r w:rsidRPr="00EE3E6D">
        <w:rPr>
          <w:spacing w:val="8"/>
          <w:sz w:val="28"/>
          <w:szCs w:val="28"/>
          <w:vertAlign w:val="subscript"/>
          <w:lang w:val="kk-KZ"/>
        </w:rPr>
        <w:t>Д=</w:t>
      </w:r>
      <w:r w:rsidRPr="00EE3E6D">
        <w:rPr>
          <w:spacing w:val="8"/>
          <w:sz w:val="28"/>
          <w:szCs w:val="28"/>
          <w:lang w:val="kk-KZ"/>
        </w:rPr>
        <w:t>Т</w:t>
      </w:r>
      <w:r w:rsidRPr="00EE3E6D">
        <w:rPr>
          <w:spacing w:val="8"/>
          <w:sz w:val="28"/>
          <w:szCs w:val="28"/>
          <w:vertAlign w:val="subscript"/>
          <w:lang w:val="kk-KZ"/>
        </w:rPr>
        <w:t xml:space="preserve">Д </w:t>
      </w:r>
      <w:r w:rsidRPr="00EE3E6D">
        <w:rPr>
          <w:spacing w:val="8"/>
          <w:sz w:val="28"/>
          <w:szCs w:val="28"/>
          <w:lang w:val="kk-KZ"/>
        </w:rPr>
        <w:t>(Т</w:t>
      </w:r>
      <w:r w:rsidRPr="00EE3E6D">
        <w:rPr>
          <w:spacing w:val="8"/>
          <w:sz w:val="28"/>
          <w:szCs w:val="28"/>
          <w:vertAlign w:val="subscript"/>
          <w:lang w:val="kk-KZ"/>
        </w:rPr>
        <w:t>экс =</w:t>
      </w:r>
      <w:r w:rsidRPr="00EE3E6D">
        <w:rPr>
          <w:spacing w:val="8"/>
          <w:sz w:val="28"/>
          <w:szCs w:val="28"/>
          <w:lang w:val="kk-KZ"/>
        </w:rPr>
        <w:t>А) Т</w:t>
      </w:r>
      <w:r w:rsidRPr="00EE3E6D">
        <w:rPr>
          <w:spacing w:val="8"/>
          <w:sz w:val="28"/>
          <w:szCs w:val="28"/>
          <w:vertAlign w:val="subscript"/>
          <w:lang w:val="kk-KZ"/>
        </w:rPr>
        <w:t>экс</w:t>
      </w:r>
      <w:r w:rsidRPr="00EE3E6D">
        <w:rPr>
          <w:spacing w:val="8"/>
          <w:sz w:val="28"/>
          <w:szCs w:val="28"/>
          <w:lang w:val="kk-KZ"/>
        </w:rPr>
        <w:t xml:space="preserve"> салыстырмалы көрсеткіштің болды.Ереже ретінде   С</w:t>
      </w:r>
      <w:r w:rsidRPr="00EE3E6D">
        <w:rPr>
          <w:spacing w:val="8"/>
          <w:sz w:val="28"/>
          <w:szCs w:val="28"/>
          <w:vertAlign w:val="subscript"/>
          <w:lang w:val="kk-KZ"/>
        </w:rPr>
        <w:t xml:space="preserve">Д </w:t>
      </w:r>
      <w:r w:rsidRPr="00EE3E6D">
        <w:rPr>
          <w:spacing w:val="8"/>
          <w:sz w:val="28"/>
          <w:szCs w:val="28"/>
          <w:lang w:val="kk-KZ"/>
        </w:rPr>
        <w:t>€ (0;2). С</w:t>
      </w:r>
      <w:r w:rsidRPr="00EE3E6D">
        <w:rPr>
          <w:spacing w:val="8"/>
          <w:sz w:val="28"/>
          <w:szCs w:val="28"/>
          <w:vertAlign w:val="subscript"/>
          <w:lang w:val="kk-KZ"/>
        </w:rPr>
        <w:t>д</w:t>
      </w:r>
      <w:r w:rsidRPr="00EE3E6D">
        <w:rPr>
          <w:spacing w:val="8"/>
          <w:sz w:val="28"/>
          <w:szCs w:val="28"/>
          <w:lang w:val="kk-KZ"/>
        </w:rPr>
        <w:t>-көрсеткіші қаншалықты көп болса, соғұрлым құрылым көп болады.</w:t>
      </w:r>
    </w:p>
    <w:p w:rsidR="00EE3E6D" w:rsidRPr="00EE3E6D" w:rsidRDefault="00EE3E6D" w:rsidP="00F364C8">
      <w:pPr>
        <w:jc w:val="both"/>
        <w:rPr>
          <w:spacing w:val="8"/>
          <w:sz w:val="28"/>
          <w:szCs w:val="28"/>
          <w:lang w:val="kk-KZ"/>
        </w:rPr>
      </w:pPr>
      <w:r w:rsidRPr="00EE3E6D">
        <w:rPr>
          <w:spacing w:val="8"/>
          <w:sz w:val="28"/>
          <w:szCs w:val="28"/>
          <w:lang w:val="kk-KZ"/>
        </w:rPr>
        <w:t xml:space="preserve"> С</w:t>
      </w:r>
      <w:r w:rsidRPr="00EE3E6D">
        <w:rPr>
          <w:spacing w:val="8"/>
          <w:sz w:val="28"/>
          <w:szCs w:val="28"/>
          <w:vertAlign w:val="subscript"/>
          <w:lang w:val="kk-KZ"/>
        </w:rPr>
        <w:t xml:space="preserve">Д </w:t>
      </w:r>
      <w:r w:rsidRPr="00EE3E6D">
        <w:rPr>
          <w:spacing w:val="8"/>
          <w:sz w:val="28"/>
          <w:szCs w:val="28"/>
          <w:lang w:val="kk-KZ"/>
        </w:rPr>
        <w:t>= 0 болғанда тарау графмгінде құрылым болмайды .</w:t>
      </w:r>
    </w:p>
    <w:p w:rsidR="00EE3E6D" w:rsidRPr="00EE3E6D" w:rsidRDefault="00EE3E6D" w:rsidP="00F364C8">
      <w:pPr>
        <w:jc w:val="both"/>
        <w:rPr>
          <w:spacing w:val="8"/>
          <w:sz w:val="28"/>
          <w:szCs w:val="28"/>
          <w:lang w:val="kk-KZ"/>
        </w:rPr>
      </w:pPr>
      <w:r w:rsidRPr="00EE3E6D">
        <w:rPr>
          <w:spacing w:val="8"/>
          <w:sz w:val="28"/>
          <w:szCs w:val="28"/>
          <w:lang w:val="kk-KZ"/>
        </w:rPr>
        <w:tab/>
        <w:t>Әдете 0,5-2 аралықта жататын экспаненциалды таралудың ά таралу көрсеткіші.</w:t>
      </w:r>
    </w:p>
    <w:p w:rsidR="00EE3E6D" w:rsidRPr="00EE3E6D" w:rsidRDefault="00EE3E6D" w:rsidP="00F364C8">
      <w:pPr>
        <w:jc w:val="both"/>
        <w:rPr>
          <w:spacing w:val="8"/>
          <w:sz w:val="28"/>
          <w:szCs w:val="28"/>
          <w:lang w:val="kk-KZ"/>
        </w:rPr>
      </w:pPr>
      <w:r w:rsidRPr="00EE3E6D">
        <w:rPr>
          <w:spacing w:val="8"/>
          <w:sz w:val="28"/>
          <w:szCs w:val="28"/>
          <w:lang w:val="kk-KZ"/>
        </w:rPr>
        <w:tab/>
        <w:t xml:space="preserve">     </w:t>
      </w:r>
    </w:p>
    <w:p w:rsidR="00EE3E6D" w:rsidRPr="00EE3E6D" w:rsidRDefault="00EE3E6D" w:rsidP="00F364C8">
      <w:pPr>
        <w:ind w:firstLine="708"/>
        <w:jc w:val="both"/>
        <w:rPr>
          <w:b/>
          <w:spacing w:val="8"/>
          <w:sz w:val="28"/>
          <w:szCs w:val="28"/>
          <w:lang w:val="kk-KZ"/>
        </w:rPr>
      </w:pPr>
      <w:r w:rsidRPr="00EE3E6D">
        <w:rPr>
          <w:b/>
          <w:spacing w:val="8"/>
          <w:sz w:val="28"/>
          <w:szCs w:val="28"/>
          <w:lang w:val="kk-KZ"/>
        </w:rPr>
        <w:t xml:space="preserve">Заңдардың таралуының нақты бағасы. </w:t>
      </w:r>
      <w:r w:rsidRPr="00EE3E6D">
        <w:rPr>
          <w:b/>
          <w:spacing w:val="8"/>
          <w:sz w:val="28"/>
          <w:szCs w:val="28"/>
          <w:lang w:val="kk-KZ"/>
        </w:rPr>
        <w:tab/>
      </w:r>
    </w:p>
    <w:p w:rsidR="00EE3E6D" w:rsidRPr="00EE3E6D" w:rsidRDefault="00EE3E6D" w:rsidP="00F364C8">
      <w:pPr>
        <w:jc w:val="both"/>
        <w:rPr>
          <w:b/>
          <w:spacing w:val="8"/>
          <w:sz w:val="28"/>
          <w:szCs w:val="28"/>
          <w:lang w:val="kk-KZ"/>
        </w:rPr>
      </w:pPr>
    </w:p>
    <w:p w:rsidR="00EE3E6D" w:rsidRPr="00EE3E6D" w:rsidRDefault="00EE3E6D" w:rsidP="00F364C8">
      <w:pPr>
        <w:ind w:firstLine="708"/>
        <w:jc w:val="both"/>
        <w:rPr>
          <w:spacing w:val="8"/>
          <w:sz w:val="28"/>
          <w:szCs w:val="28"/>
          <w:lang w:val="kk-KZ"/>
        </w:rPr>
      </w:pPr>
      <w:r w:rsidRPr="00EE3E6D">
        <w:rPr>
          <w:spacing w:val="8"/>
          <w:sz w:val="28"/>
          <w:szCs w:val="28"/>
          <w:lang w:val="kk-KZ"/>
        </w:rPr>
        <w:t>Дискреті кездейсоқ мөлшерлер болып табылатын өлшеу қортындыларының нақты мәнін бағалау үшін парметірлердің нақты бағаның қажетілігі тәуелсіз n тәжәрибелерде кездейсоқ мөлшерімен  х қабылданған хі мәнінің қатары-таңдаманың негізінде олардың таралу функциаларының қажетігінен туындайды.</w:t>
      </w:r>
    </w:p>
    <w:p w:rsidR="00EE3E6D" w:rsidRPr="00EE3E6D" w:rsidRDefault="00EE3E6D" w:rsidP="00F364C8">
      <w:pPr>
        <w:jc w:val="both"/>
        <w:rPr>
          <w:spacing w:val="8"/>
          <w:sz w:val="28"/>
          <w:szCs w:val="28"/>
          <w:lang w:val="kk-KZ"/>
        </w:rPr>
      </w:pPr>
      <w:r w:rsidRPr="00EE3E6D">
        <w:rPr>
          <w:spacing w:val="8"/>
          <w:sz w:val="28"/>
          <w:szCs w:val="28"/>
          <w:lang w:val="kk-KZ"/>
        </w:rPr>
        <w:lastRenderedPageBreak/>
        <w:tab/>
        <w:t>Праметідің бағасы нақты деп аталады, егер ол бір сан мен шығарылса. Тәжірибе мәліметтерінің негізде анықталған нақты баға олардың функциасы болып табылады, яғни тәжірибе санна және парметіріне тәуелді тараумен кездейсоқ мөлшері болып табылады.</w:t>
      </w:r>
    </w:p>
    <w:p w:rsidR="00EE3E6D" w:rsidRPr="00EE3E6D" w:rsidRDefault="00EE3E6D" w:rsidP="00F364C8">
      <w:pPr>
        <w:jc w:val="both"/>
        <w:rPr>
          <w:spacing w:val="8"/>
          <w:sz w:val="28"/>
          <w:szCs w:val="28"/>
          <w:lang w:val="kk-KZ"/>
        </w:rPr>
      </w:pPr>
      <w:r w:rsidRPr="00EE3E6D">
        <w:rPr>
          <w:spacing w:val="8"/>
          <w:sz w:val="28"/>
          <w:szCs w:val="28"/>
          <w:lang w:val="kk-KZ"/>
        </w:rPr>
        <w:tab/>
        <w:t>Нақты бағалар құралған, араластыррылмыған және әсері (эффекстивті) бола алады.</w:t>
      </w:r>
    </w:p>
    <w:p w:rsidR="00EE3E6D" w:rsidRPr="00EE3E6D" w:rsidRDefault="00EE3E6D" w:rsidP="00F364C8">
      <w:pPr>
        <w:jc w:val="both"/>
        <w:rPr>
          <w:spacing w:val="8"/>
          <w:sz w:val="28"/>
          <w:szCs w:val="28"/>
          <w:lang w:val="kk-KZ"/>
        </w:rPr>
      </w:pPr>
      <w:r w:rsidRPr="00EE3E6D">
        <w:rPr>
          <w:spacing w:val="8"/>
          <w:sz w:val="28"/>
          <w:szCs w:val="28"/>
          <w:lang w:val="kk-KZ"/>
        </w:rPr>
        <w:tab/>
        <w:t>Құралған деп – таңдаманың көлемін арттыру барысындығы сандық сиппатың ақиқат мәніне мүмкіндігінше ұмтылудағы бағаны айтамыз.</w:t>
      </w:r>
    </w:p>
    <w:p w:rsidR="00EE3E6D" w:rsidRPr="00EE3E6D" w:rsidRDefault="00EE3E6D" w:rsidP="00F364C8">
      <w:pPr>
        <w:jc w:val="both"/>
        <w:rPr>
          <w:spacing w:val="8"/>
          <w:sz w:val="28"/>
          <w:szCs w:val="28"/>
          <w:lang w:val="kk-KZ"/>
        </w:rPr>
      </w:pPr>
      <w:r w:rsidRPr="00EE3E6D">
        <w:rPr>
          <w:spacing w:val="8"/>
          <w:sz w:val="28"/>
          <w:szCs w:val="28"/>
          <w:lang w:val="kk-KZ"/>
        </w:rPr>
        <w:tab/>
        <w:t>Араластырылмаған деп- бағаланатын сандық сиаптқа тең матеиатихалық күтудегі бағалауды айтамыз .</w:t>
      </w:r>
    </w:p>
    <w:p w:rsidR="00EE3E6D" w:rsidRPr="00EE3E6D" w:rsidRDefault="00EE3E6D" w:rsidP="00F364C8">
      <w:pPr>
        <w:jc w:val="both"/>
        <w:rPr>
          <w:spacing w:val="8"/>
          <w:sz w:val="28"/>
          <w:szCs w:val="28"/>
          <w:lang w:val="kk-KZ"/>
        </w:rPr>
      </w:pPr>
      <w:r w:rsidRPr="00EE3E6D">
        <w:rPr>
          <w:spacing w:val="8"/>
          <w:sz w:val="28"/>
          <w:szCs w:val="28"/>
          <w:lang w:val="kk-KZ"/>
        </w:rPr>
        <w:tab/>
        <w:t>Әсірлі деп – берілген параметірдің кез – келген басқа бағаларының аз дисперсиясының оның диспирсиясы аз болғандағы бағыны айтамыз.</w:t>
      </w:r>
    </w:p>
    <w:p w:rsidR="00EE3E6D" w:rsidRPr="00EE3E6D" w:rsidRDefault="00EE3E6D" w:rsidP="00F364C8">
      <w:pPr>
        <w:jc w:val="both"/>
        <w:rPr>
          <w:spacing w:val="8"/>
          <w:sz w:val="28"/>
          <w:szCs w:val="28"/>
          <w:lang w:val="kk-KZ"/>
        </w:rPr>
      </w:pPr>
      <w:r w:rsidRPr="00EE3E6D">
        <w:rPr>
          <w:spacing w:val="8"/>
          <w:sz w:val="28"/>
          <w:szCs w:val="28"/>
          <w:lang w:val="kk-KZ"/>
        </w:rPr>
        <w:tab/>
        <w:t>Тәжірибеде барлық кезде талаптардың барлығы орындал бермейді, алайда бағаны таңдау оның критикалық талдауына сәйкесболу керек.Өлшенетін мөлшердің нақты мәнінің бағасы ретінде немесе өлшеу қортындысының МО нақты бағсы, өлшенетін мөлшердің орташа арифметикалық мәні болып табылады</w:t>
      </w:r>
    </w:p>
    <w:p w:rsidR="00EE3E6D" w:rsidRPr="00EE3E6D" w:rsidRDefault="00EE3E6D" w:rsidP="00F364C8">
      <w:pPr>
        <w:jc w:val="both"/>
        <w:rPr>
          <w:sz w:val="28"/>
          <w:szCs w:val="28"/>
          <w:lang w:val="kk-KZ"/>
        </w:rPr>
      </w:pPr>
    </w:p>
    <w:p w:rsidR="00EE3E6D" w:rsidRPr="00EE3E6D" w:rsidRDefault="00EE3E6D" w:rsidP="00F364C8">
      <w:pPr>
        <w:jc w:val="both"/>
        <w:rPr>
          <w:sz w:val="28"/>
          <w:szCs w:val="28"/>
          <w:lang w:val="kk-KZ"/>
        </w:rPr>
      </w:pPr>
      <w:r w:rsidRPr="00EE3E6D">
        <w:rPr>
          <w:sz w:val="28"/>
          <w:szCs w:val="28"/>
          <w:lang w:val="kk-KZ"/>
        </w:rPr>
        <w:t xml:space="preserve">                                          </w:t>
      </w:r>
      <w:r w:rsidRPr="00EE3E6D">
        <w:rPr>
          <w:position w:val="-28"/>
          <w:sz w:val="28"/>
          <w:szCs w:val="28"/>
          <w:lang w:val="kk-KZ"/>
        </w:rPr>
        <w:object w:dxaOrig="1180" w:dyaOrig="680">
          <v:shape id="_x0000_i1095" type="#_x0000_t75" style="width:69.75pt;height:39.75pt" o:ole="" fillcolor="window">
            <v:imagedata r:id="rId137" o:title=""/>
          </v:shape>
          <o:OLEObject Type="Embed" ProgID="Equation.3" ShapeID="_x0000_i1095" DrawAspect="Content" ObjectID="_1507382469" r:id="rId138"/>
        </w:object>
      </w:r>
      <w:r w:rsidRPr="00EE3E6D">
        <w:rPr>
          <w:sz w:val="28"/>
          <w:szCs w:val="28"/>
          <w:lang w:val="kk-KZ"/>
        </w:rPr>
        <w:t xml:space="preserve">             </w:t>
      </w:r>
    </w:p>
    <w:p w:rsidR="00EE3E6D" w:rsidRPr="00EE3E6D" w:rsidRDefault="00EE3E6D" w:rsidP="00F364C8">
      <w:pPr>
        <w:jc w:val="both"/>
        <w:rPr>
          <w:spacing w:val="8"/>
          <w:sz w:val="28"/>
          <w:szCs w:val="28"/>
          <w:lang w:val="kk-KZ"/>
        </w:rPr>
      </w:pPr>
      <w:r w:rsidRPr="00EE3E6D">
        <w:rPr>
          <w:sz w:val="28"/>
          <w:szCs w:val="28"/>
          <w:lang w:val="kk-KZ"/>
        </w:rPr>
        <w:t xml:space="preserve">    </w:t>
      </w:r>
      <w:r w:rsidRPr="00EE3E6D">
        <w:rPr>
          <w:sz w:val="28"/>
          <w:szCs w:val="28"/>
          <w:lang w:val="kk-KZ"/>
        </w:rPr>
        <w:tab/>
      </w:r>
      <w:r w:rsidRPr="00EE3E6D">
        <w:rPr>
          <w:spacing w:val="8"/>
          <w:sz w:val="28"/>
          <w:szCs w:val="28"/>
          <w:lang w:val="kk-KZ"/>
        </w:rPr>
        <w:t>Тарудың кез – келген заңында ол құрылған және арлас емес бағалау болып табылады, сондай-ақ ең аз квадыратының критериері бойынша көбірек тиімдірек болады.</w:t>
      </w:r>
    </w:p>
    <w:p w:rsidR="00EE3E6D" w:rsidRPr="00EE3E6D" w:rsidRDefault="00EE3E6D" w:rsidP="00F364C8">
      <w:pPr>
        <w:jc w:val="both"/>
        <w:rPr>
          <w:sz w:val="28"/>
          <w:szCs w:val="28"/>
          <w:lang w:val="kk-KZ"/>
        </w:rPr>
      </w:pPr>
      <w:r w:rsidRPr="00EE3E6D">
        <w:rPr>
          <w:spacing w:val="8"/>
          <w:sz w:val="28"/>
          <w:szCs w:val="28"/>
          <w:lang w:val="kk-KZ"/>
        </w:rPr>
        <w:tab/>
        <w:t>Дисперсиалаудың нақты бағасы мына теңдеумен анықталды</w:t>
      </w:r>
    </w:p>
    <w:p w:rsidR="00EE3E6D" w:rsidRPr="00EE3E6D" w:rsidRDefault="00EE3E6D" w:rsidP="00F364C8">
      <w:pPr>
        <w:jc w:val="both"/>
        <w:rPr>
          <w:sz w:val="28"/>
          <w:szCs w:val="28"/>
          <w:lang w:val="kk-KZ"/>
        </w:rPr>
      </w:pPr>
    </w:p>
    <w:p w:rsidR="00EE3E6D" w:rsidRPr="00EE3E6D" w:rsidRDefault="00EE3E6D" w:rsidP="00F364C8">
      <w:pPr>
        <w:jc w:val="both"/>
        <w:rPr>
          <w:sz w:val="28"/>
          <w:szCs w:val="28"/>
          <w:lang w:val="kk-KZ"/>
        </w:rPr>
      </w:pPr>
      <w:r w:rsidRPr="00EE3E6D">
        <w:rPr>
          <w:sz w:val="28"/>
          <w:szCs w:val="28"/>
          <w:lang w:val="kk-KZ"/>
        </w:rPr>
        <w:t xml:space="preserve">                                  Ď[x]=</w:t>
      </w:r>
      <w:r w:rsidRPr="00EE3E6D">
        <w:rPr>
          <w:position w:val="-28"/>
          <w:sz w:val="28"/>
          <w:szCs w:val="28"/>
          <w:lang w:val="en-US"/>
        </w:rPr>
        <w:object w:dxaOrig="1620" w:dyaOrig="720">
          <v:shape id="_x0000_i1096" type="#_x0000_t75" style="width:81pt;height:36pt" o:ole="" fillcolor="window">
            <v:imagedata r:id="rId139" o:title=""/>
          </v:shape>
          <o:OLEObject Type="Embed" ProgID="Equation.3" ShapeID="_x0000_i1096" DrawAspect="Content" ObjectID="_1507382470" r:id="rId140"/>
        </w:object>
      </w:r>
      <w:r w:rsidRPr="00EE3E6D">
        <w:rPr>
          <w:sz w:val="28"/>
          <w:szCs w:val="28"/>
          <w:lang w:val="kk-KZ"/>
        </w:rPr>
        <w:t xml:space="preserve"> </w:t>
      </w:r>
    </w:p>
    <w:p w:rsidR="00EE3E6D" w:rsidRPr="00EE3E6D" w:rsidRDefault="00EE3E6D" w:rsidP="00F364C8">
      <w:pPr>
        <w:jc w:val="both"/>
        <w:rPr>
          <w:spacing w:val="8"/>
          <w:sz w:val="28"/>
          <w:szCs w:val="28"/>
          <w:lang w:val="kk-KZ"/>
        </w:rPr>
      </w:pPr>
      <w:r w:rsidRPr="00EE3E6D">
        <w:rPr>
          <w:spacing w:val="8"/>
          <w:sz w:val="28"/>
          <w:szCs w:val="28"/>
          <w:lang w:val="kk-KZ"/>
        </w:rPr>
        <w:t>және ол аралас емес және құрастырылған болып табылады СКО кездейсоқ мөлшері х дисперсианың квадыратьның түбірінен анықталады, арықарай, оның бағысы дисперсия бағсынан түбірді ашу жолымен табылады.</w:t>
      </w:r>
    </w:p>
    <w:p w:rsidR="00EE3E6D" w:rsidRPr="00EE3E6D" w:rsidRDefault="00EE3E6D" w:rsidP="00F364C8">
      <w:pPr>
        <w:jc w:val="both"/>
        <w:rPr>
          <w:spacing w:val="8"/>
          <w:sz w:val="28"/>
          <w:szCs w:val="28"/>
          <w:lang w:val="kk-KZ"/>
        </w:rPr>
      </w:pPr>
      <w:r w:rsidRPr="00EE3E6D">
        <w:rPr>
          <w:spacing w:val="8"/>
          <w:sz w:val="28"/>
          <w:szCs w:val="28"/>
          <w:lang w:val="kk-KZ"/>
        </w:rPr>
        <w:tab/>
        <w:t>Бірақ бұл сызықты процедура емес ол аралас бағалауға алып келеді, сондықтан тәжірибенің n санына тәуелді түзетіп ұғайтқыш к(n) енгізіледі:</w:t>
      </w:r>
    </w:p>
    <w:p w:rsidR="00EE3E6D" w:rsidRPr="00EE3E6D" w:rsidRDefault="00EE3E6D" w:rsidP="00F364C8">
      <w:pPr>
        <w:jc w:val="both"/>
        <w:rPr>
          <w:spacing w:val="8"/>
          <w:sz w:val="28"/>
          <w:szCs w:val="28"/>
          <w:lang w:val="kk-KZ"/>
        </w:rPr>
      </w:pPr>
      <w:r w:rsidRPr="00EE3E6D">
        <w:rPr>
          <w:spacing w:val="8"/>
          <w:sz w:val="28"/>
          <w:szCs w:val="28"/>
          <w:lang w:val="kk-KZ"/>
        </w:rPr>
        <w:t>Ол К (3)=1,13 тен  К(ά) =1,03 аралығында өзгереді:</w:t>
      </w:r>
    </w:p>
    <w:p w:rsidR="00EE3E6D" w:rsidRPr="00EE3E6D" w:rsidRDefault="00EE3E6D" w:rsidP="00F364C8">
      <w:pPr>
        <w:jc w:val="both"/>
        <w:rPr>
          <w:sz w:val="28"/>
          <w:szCs w:val="28"/>
          <w:lang w:val="kk-KZ"/>
        </w:rPr>
      </w:pPr>
      <w:r w:rsidRPr="00EE3E6D">
        <w:rPr>
          <w:sz w:val="28"/>
          <w:szCs w:val="28"/>
          <w:lang w:val="kk-KZ"/>
        </w:rPr>
        <w:t xml:space="preserve">                         </w:t>
      </w:r>
      <w:r w:rsidRPr="00EE3E6D">
        <w:rPr>
          <w:position w:val="-28"/>
          <w:sz w:val="28"/>
          <w:szCs w:val="28"/>
          <w:lang w:val="kk-KZ"/>
        </w:rPr>
        <w:object w:dxaOrig="4520" w:dyaOrig="760">
          <v:shape id="_x0000_i1097" type="#_x0000_t75" style="width:245.25pt;height:42pt" o:ole="">
            <v:imagedata r:id="rId141" o:title=""/>
          </v:shape>
          <o:OLEObject Type="Embed" ProgID="Equation.3" ShapeID="_x0000_i1097" DrawAspect="Content" ObjectID="_1507382471" r:id="rId142"/>
        </w:object>
      </w:r>
      <w:r w:rsidRPr="00EE3E6D">
        <w:rPr>
          <w:sz w:val="28"/>
          <w:szCs w:val="28"/>
          <w:lang w:val="kk-KZ"/>
        </w:rPr>
        <w:t xml:space="preserve">   </w:t>
      </w:r>
    </w:p>
    <w:p w:rsidR="00EE3E6D" w:rsidRPr="00EE3E6D" w:rsidRDefault="00EE3E6D" w:rsidP="00F364C8">
      <w:pPr>
        <w:jc w:val="both"/>
        <w:rPr>
          <w:spacing w:val="8"/>
          <w:sz w:val="28"/>
          <w:szCs w:val="28"/>
          <w:lang w:val="kk-KZ"/>
        </w:rPr>
      </w:pPr>
      <w:r w:rsidRPr="00EE3E6D">
        <w:rPr>
          <w:spacing w:val="8"/>
          <w:sz w:val="28"/>
          <w:szCs w:val="28"/>
          <w:lang w:val="kk-KZ"/>
        </w:rPr>
        <w:tab/>
        <w:t>Алынған МО және СКО бағалар кездейсоқ мөлшерлер болып табылады, n-тәжірибесінен сириаларды қайталауда түрлі бағалар</w:t>
      </w:r>
      <w:r w:rsidRPr="00EE3E6D">
        <w:rPr>
          <w:sz w:val="28"/>
          <w:szCs w:val="28"/>
          <w:lang w:val="kk-KZ"/>
        </w:rPr>
        <w:t xml:space="preserve"> </w:t>
      </w:r>
      <w:r w:rsidRPr="00EE3E6D">
        <w:rPr>
          <w:position w:val="-10"/>
          <w:sz w:val="28"/>
          <w:szCs w:val="28"/>
          <w:lang w:val="kk-KZ"/>
        </w:rPr>
        <w:object w:dxaOrig="180" w:dyaOrig="340">
          <v:shape id="_x0000_i1098" type="#_x0000_t75" style="width:9pt;height:17.25pt" o:ole="">
            <v:imagedata r:id="rId32" o:title=""/>
          </v:shape>
          <o:OLEObject Type="Embed" ProgID="Equation.3" ShapeID="_x0000_i1098" DrawAspect="Content" ObjectID="_1507382472" r:id="rId143"/>
        </w:object>
      </w:r>
      <w:r w:rsidRPr="00EE3E6D">
        <w:rPr>
          <w:sz w:val="28"/>
          <w:szCs w:val="28"/>
          <w:lang w:val="kk-KZ"/>
        </w:rPr>
        <w:t xml:space="preserve">  </w:t>
      </w:r>
      <w:r w:rsidRPr="00EE3E6D">
        <w:rPr>
          <w:position w:val="-10"/>
          <w:sz w:val="28"/>
          <w:szCs w:val="28"/>
          <w:lang w:val="kk-KZ"/>
        </w:rPr>
        <w:object w:dxaOrig="420" w:dyaOrig="480">
          <v:shape id="_x0000_i1099" type="#_x0000_t75" style="width:21pt;height:24pt" o:ole="">
            <v:imagedata r:id="rId144" o:title=""/>
          </v:shape>
          <o:OLEObject Type="Embed" ProgID="Equation.3" ShapeID="_x0000_i1099" DrawAspect="Content" ObjectID="_1507382473" r:id="rId145"/>
        </w:object>
      </w:r>
      <w:r w:rsidRPr="00EE3E6D">
        <w:rPr>
          <w:sz w:val="28"/>
          <w:szCs w:val="28"/>
          <w:lang w:val="kk-KZ"/>
        </w:rPr>
        <w:t xml:space="preserve"> және  </w:t>
      </w:r>
      <w:r w:rsidRPr="00EE3E6D">
        <w:rPr>
          <w:position w:val="-10"/>
          <w:sz w:val="28"/>
          <w:szCs w:val="28"/>
          <w:lang w:val="kk-KZ"/>
        </w:rPr>
        <w:object w:dxaOrig="340" w:dyaOrig="480">
          <v:shape id="_x0000_i1100" type="#_x0000_t75" style="width:17.25pt;height:24pt" o:ole="">
            <v:imagedata r:id="rId146" o:title=""/>
          </v:shape>
          <o:OLEObject Type="Embed" ProgID="Equation.3" ShapeID="_x0000_i1100" DrawAspect="Content" ObjectID="_1507382474" r:id="rId147"/>
        </w:object>
      </w:r>
      <w:r w:rsidRPr="00EE3E6D">
        <w:rPr>
          <w:sz w:val="28"/>
          <w:szCs w:val="28"/>
          <w:lang w:val="kk-KZ"/>
        </w:rPr>
        <w:t xml:space="preserve"> </w:t>
      </w:r>
      <w:r w:rsidRPr="00EE3E6D">
        <w:rPr>
          <w:spacing w:val="8"/>
          <w:sz w:val="28"/>
          <w:szCs w:val="28"/>
          <w:lang w:val="kk-KZ"/>
        </w:rPr>
        <w:t>алынады. Осы бағалаулардың таралуы</w:t>
      </w:r>
      <w:r w:rsidRPr="00EE3E6D">
        <w:rPr>
          <w:sz w:val="28"/>
          <w:szCs w:val="28"/>
          <w:lang w:val="kk-KZ"/>
        </w:rPr>
        <w:t xml:space="preserve"> СКО </w:t>
      </w:r>
      <w:r w:rsidRPr="00EE3E6D">
        <w:rPr>
          <w:position w:val="-24"/>
          <w:sz w:val="28"/>
          <w:szCs w:val="28"/>
          <w:lang w:val="kk-KZ"/>
        </w:rPr>
        <w:object w:dxaOrig="499" w:dyaOrig="639">
          <v:shape id="_x0000_i1101" type="#_x0000_t75" style="width:24.75pt;height:32.25pt" o:ole="">
            <v:imagedata r:id="rId148" o:title=""/>
          </v:shape>
          <o:OLEObject Type="Embed" ProgID="Equation.3" ShapeID="_x0000_i1101" DrawAspect="Content" ObjectID="_1507382475" r:id="rId149"/>
        </w:object>
      </w:r>
      <w:r w:rsidRPr="00EE3E6D">
        <w:rPr>
          <w:sz w:val="28"/>
          <w:szCs w:val="28"/>
          <w:lang w:val="kk-KZ"/>
        </w:rPr>
        <w:t xml:space="preserve">  </w:t>
      </w:r>
      <w:r w:rsidRPr="00EE3E6D">
        <w:rPr>
          <w:spacing w:val="8"/>
          <w:sz w:val="28"/>
          <w:szCs w:val="28"/>
          <w:lang w:val="kk-KZ"/>
        </w:rPr>
        <w:t>және S</w:t>
      </w:r>
      <w:r w:rsidRPr="00EE3E6D">
        <w:rPr>
          <w:spacing w:val="8"/>
          <w:sz w:val="28"/>
          <w:szCs w:val="28"/>
          <w:vertAlign w:val="subscript"/>
          <w:lang w:val="en-US"/>
        </w:rPr>
        <w:t>δ</w:t>
      </w:r>
      <w:r w:rsidRPr="00EE3E6D">
        <w:rPr>
          <w:spacing w:val="8"/>
          <w:sz w:val="28"/>
          <w:szCs w:val="28"/>
          <w:lang w:val="kk-KZ"/>
        </w:rPr>
        <w:t xml:space="preserve"> көмегімен</w:t>
      </w:r>
      <w:r w:rsidRPr="00EE3E6D">
        <w:rPr>
          <w:sz w:val="28"/>
          <w:szCs w:val="28"/>
          <w:lang w:val="kk-KZ"/>
        </w:rPr>
        <w:t xml:space="preserve"> </w:t>
      </w:r>
      <w:r w:rsidRPr="00EE3E6D">
        <w:rPr>
          <w:spacing w:val="8"/>
          <w:sz w:val="28"/>
          <w:szCs w:val="28"/>
          <w:lang w:val="kk-KZ"/>
        </w:rPr>
        <w:t>бағаланады (рташа арифметикалық мәні).</w:t>
      </w:r>
    </w:p>
    <w:p w:rsidR="00EE3E6D" w:rsidRPr="00EE3E6D" w:rsidRDefault="00EE3E6D" w:rsidP="00F364C8">
      <w:pPr>
        <w:jc w:val="both"/>
        <w:rPr>
          <w:spacing w:val="8"/>
          <w:sz w:val="28"/>
          <w:szCs w:val="28"/>
          <w:lang w:val="kk-KZ"/>
        </w:rPr>
      </w:pPr>
      <w:r w:rsidRPr="00EE3E6D">
        <w:rPr>
          <w:spacing w:val="8"/>
          <w:sz w:val="28"/>
          <w:szCs w:val="28"/>
          <w:lang w:val="kk-KZ"/>
        </w:rPr>
        <w:tab/>
        <w:t>СКО бағасының орташа арифметикалық мәні:</w:t>
      </w:r>
    </w:p>
    <w:p w:rsidR="00EE3E6D" w:rsidRPr="00EE3E6D" w:rsidRDefault="00EE3E6D" w:rsidP="00F364C8">
      <w:pPr>
        <w:jc w:val="both"/>
        <w:rPr>
          <w:spacing w:val="8"/>
          <w:sz w:val="28"/>
          <w:szCs w:val="28"/>
          <w:lang w:val="kk-KZ"/>
        </w:rPr>
      </w:pPr>
    </w:p>
    <w:p w:rsidR="00EE3E6D" w:rsidRPr="00EE3E6D" w:rsidRDefault="00EE3E6D" w:rsidP="00F364C8">
      <w:pPr>
        <w:jc w:val="center"/>
        <w:rPr>
          <w:spacing w:val="8"/>
          <w:sz w:val="28"/>
          <w:szCs w:val="28"/>
          <w:lang w:val="kk-KZ"/>
        </w:rPr>
      </w:pPr>
      <w:r w:rsidRPr="00EE3E6D">
        <w:rPr>
          <w:spacing w:val="8"/>
          <w:position w:val="-30"/>
          <w:sz w:val="28"/>
          <w:szCs w:val="28"/>
          <w:lang w:val="kk-KZ"/>
        </w:rPr>
        <w:object w:dxaOrig="3180" w:dyaOrig="760">
          <v:shape id="_x0000_i1102" type="#_x0000_t75" style="width:206.25pt;height:54pt" o:ole="">
            <v:imagedata r:id="rId150" o:title=""/>
          </v:shape>
          <o:OLEObject Type="Embed" ProgID="Equation.3" ShapeID="_x0000_i1102" DrawAspect="Content" ObjectID="_1507382476" r:id="rId151"/>
        </w:object>
      </w:r>
    </w:p>
    <w:p w:rsidR="00EE3E6D" w:rsidRPr="00EE3E6D" w:rsidRDefault="00EE3E6D" w:rsidP="00F364C8">
      <w:pPr>
        <w:jc w:val="both"/>
        <w:rPr>
          <w:spacing w:val="8"/>
          <w:sz w:val="28"/>
          <w:szCs w:val="28"/>
          <w:lang w:val="kk-KZ"/>
        </w:rPr>
      </w:pPr>
      <w:r w:rsidRPr="00EE3E6D">
        <w:rPr>
          <w:spacing w:val="8"/>
          <w:sz w:val="28"/>
          <w:szCs w:val="28"/>
          <w:lang w:val="kk-KZ"/>
        </w:rPr>
        <w:t>(СКО) орташа квадратық аутқуының бағасы:</w:t>
      </w:r>
    </w:p>
    <w:p w:rsidR="00EE3E6D" w:rsidRPr="00EE3E6D" w:rsidRDefault="00EE3E6D" w:rsidP="00F364C8">
      <w:pPr>
        <w:jc w:val="both"/>
        <w:rPr>
          <w:spacing w:val="8"/>
          <w:sz w:val="28"/>
          <w:szCs w:val="28"/>
          <w:lang w:val="kk-KZ"/>
        </w:rPr>
      </w:pPr>
    </w:p>
    <w:p w:rsidR="00EE3E6D" w:rsidRPr="00EE3E6D" w:rsidRDefault="00EE3E6D" w:rsidP="00F364C8">
      <w:pPr>
        <w:jc w:val="center"/>
        <w:rPr>
          <w:spacing w:val="8"/>
          <w:sz w:val="28"/>
          <w:szCs w:val="28"/>
          <w:lang w:val="kk-KZ"/>
        </w:rPr>
      </w:pPr>
      <w:r w:rsidRPr="00EE3E6D">
        <w:rPr>
          <w:spacing w:val="8"/>
          <w:position w:val="-12"/>
          <w:sz w:val="28"/>
          <w:szCs w:val="28"/>
          <w:lang w:val="kk-KZ"/>
        </w:rPr>
        <w:object w:dxaOrig="2860" w:dyaOrig="400">
          <v:shape id="_x0000_i1103" type="#_x0000_t75" style="width:211.5pt;height:29.25pt" o:ole="" fillcolor="window">
            <v:imagedata r:id="rId152" o:title=""/>
          </v:shape>
          <o:OLEObject Type="Embed" ProgID="Equation.3" ShapeID="_x0000_i1103" DrawAspect="Content" ObjectID="_1507382477" r:id="rId153"/>
        </w:object>
      </w:r>
    </w:p>
    <w:p w:rsidR="00EE3E6D" w:rsidRPr="00EE3E6D" w:rsidRDefault="00EE3E6D" w:rsidP="00F364C8">
      <w:pPr>
        <w:jc w:val="both"/>
        <w:rPr>
          <w:spacing w:val="8"/>
          <w:sz w:val="28"/>
          <w:szCs w:val="28"/>
          <w:lang w:val="kk-KZ"/>
        </w:rPr>
      </w:pPr>
      <w:r w:rsidRPr="00EE3E6D">
        <w:rPr>
          <w:spacing w:val="8"/>
          <w:sz w:val="28"/>
          <w:szCs w:val="28"/>
          <w:lang w:val="kk-KZ"/>
        </w:rPr>
        <w:t>СКО – ны анықтаудағы қателік былай анықталады:</w:t>
      </w:r>
    </w:p>
    <w:p w:rsidR="00EE3E6D" w:rsidRPr="00EE3E6D" w:rsidRDefault="00EE3E6D" w:rsidP="00F364C8">
      <w:pPr>
        <w:jc w:val="both"/>
        <w:rPr>
          <w:spacing w:val="8"/>
          <w:sz w:val="28"/>
          <w:szCs w:val="28"/>
          <w:lang w:val="kk-KZ"/>
        </w:rPr>
      </w:pPr>
    </w:p>
    <w:p w:rsidR="00EE3E6D" w:rsidRPr="00EE3E6D" w:rsidRDefault="00EE3E6D" w:rsidP="00F364C8">
      <w:pPr>
        <w:jc w:val="center"/>
        <w:rPr>
          <w:spacing w:val="8"/>
          <w:sz w:val="28"/>
          <w:szCs w:val="28"/>
          <w:lang w:val="kk-KZ"/>
        </w:rPr>
      </w:pPr>
      <w:r w:rsidRPr="00EE3E6D">
        <w:rPr>
          <w:spacing w:val="8"/>
          <w:position w:val="-12"/>
          <w:sz w:val="28"/>
          <w:szCs w:val="28"/>
          <w:lang w:val="kk-KZ"/>
        </w:rPr>
        <w:object w:dxaOrig="2200" w:dyaOrig="400">
          <v:shape id="_x0000_i1104" type="#_x0000_t75" style="width:162.75pt;height:29.25pt" o:ole="" fillcolor="window">
            <v:imagedata r:id="rId154" o:title=""/>
          </v:shape>
          <o:OLEObject Type="Embed" ProgID="Equation.3" ShapeID="_x0000_i1104" DrawAspect="Content" ObjectID="_1507382478" r:id="rId155"/>
        </w:object>
      </w:r>
    </w:p>
    <w:p w:rsidR="00EE3E6D" w:rsidRPr="00EE3E6D" w:rsidRDefault="00EE3E6D" w:rsidP="00F364C8">
      <w:pPr>
        <w:jc w:val="both"/>
        <w:rPr>
          <w:spacing w:val="8"/>
          <w:sz w:val="28"/>
          <w:szCs w:val="28"/>
          <w:lang w:val="kk-KZ"/>
        </w:rPr>
      </w:pPr>
      <w:r w:rsidRPr="00EE3E6D">
        <w:rPr>
          <w:spacing w:val="8"/>
          <w:sz w:val="28"/>
          <w:szCs w:val="28"/>
          <w:lang w:val="kk-KZ"/>
        </w:rPr>
        <w:tab/>
        <w:t>Ол эпксцеске және тежірибе санына тәуелді және СКО – ға тәуелді болмайды, яғни өлшеу жасау дәлдігімен орындалады. Тәжірибеде бәрінен бұрын СКО бағасы мына формуламен анықталады:</w:t>
      </w:r>
    </w:p>
    <w:p w:rsidR="00EE3E6D" w:rsidRPr="00EE3E6D" w:rsidRDefault="00EE3E6D" w:rsidP="00F364C8">
      <w:pPr>
        <w:jc w:val="both"/>
        <w:rPr>
          <w:spacing w:val="8"/>
          <w:sz w:val="28"/>
          <w:szCs w:val="28"/>
          <w:lang w:val="kk-KZ"/>
        </w:rPr>
      </w:pPr>
    </w:p>
    <w:p w:rsidR="00EE3E6D" w:rsidRPr="00EE3E6D" w:rsidRDefault="00EE3E6D" w:rsidP="00F364C8">
      <w:pPr>
        <w:jc w:val="center"/>
        <w:rPr>
          <w:spacing w:val="8"/>
          <w:sz w:val="28"/>
          <w:szCs w:val="28"/>
          <w:lang w:val="kk-KZ"/>
        </w:rPr>
      </w:pPr>
      <w:r w:rsidRPr="00EE3E6D">
        <w:rPr>
          <w:spacing w:val="8"/>
          <w:position w:val="-30"/>
          <w:sz w:val="28"/>
          <w:szCs w:val="28"/>
          <w:lang w:val="kk-KZ"/>
        </w:rPr>
        <w:object w:dxaOrig="5500" w:dyaOrig="760">
          <v:shape id="_x0000_i1105" type="#_x0000_t75" style="width:314.25pt;height:43.5pt" o:ole="" fillcolor="window">
            <v:imagedata r:id="rId156" o:title=""/>
          </v:shape>
          <o:OLEObject Type="Embed" ProgID="Equation.3" ShapeID="_x0000_i1105" DrawAspect="Content" ObjectID="_1507382479" r:id="rId157"/>
        </w:object>
      </w:r>
    </w:p>
    <w:p w:rsidR="00EE3E6D" w:rsidRPr="00EE3E6D" w:rsidRDefault="00EE3E6D" w:rsidP="00F364C8">
      <w:pPr>
        <w:jc w:val="both"/>
        <w:rPr>
          <w:spacing w:val="8"/>
          <w:sz w:val="28"/>
          <w:szCs w:val="28"/>
          <w:lang w:val="kk-KZ"/>
        </w:rPr>
      </w:pPr>
      <w:r w:rsidRPr="00EE3E6D">
        <w:rPr>
          <w:spacing w:val="8"/>
          <w:sz w:val="28"/>
          <w:szCs w:val="28"/>
          <w:lang w:val="kk-KZ"/>
        </w:rPr>
        <w:tab/>
        <w:t>Өлшеу нәтижесінің және жеке тәжірибелердің СКО бағасын есептеу үшін төмендегі формуланы кейде пайдаланған ыңғайлы.</w:t>
      </w:r>
    </w:p>
    <w:p w:rsidR="00EE3E6D" w:rsidRPr="00EE3E6D" w:rsidRDefault="00EE3E6D" w:rsidP="00F364C8">
      <w:pPr>
        <w:jc w:val="both"/>
        <w:rPr>
          <w:spacing w:val="8"/>
          <w:sz w:val="28"/>
          <w:szCs w:val="28"/>
          <w:lang w:val="kk-KZ"/>
        </w:rPr>
      </w:pPr>
    </w:p>
    <w:p w:rsidR="00EE3E6D" w:rsidRPr="00EE3E6D" w:rsidRDefault="00EE3E6D" w:rsidP="00F364C8">
      <w:pPr>
        <w:jc w:val="both"/>
        <w:rPr>
          <w:spacing w:val="8"/>
          <w:sz w:val="28"/>
          <w:szCs w:val="28"/>
          <w:lang w:val="kk-KZ"/>
        </w:rPr>
      </w:pPr>
    </w:p>
    <w:p w:rsidR="00EE3E6D" w:rsidRPr="00EE3E6D" w:rsidRDefault="00EE3E6D" w:rsidP="00F364C8">
      <w:pPr>
        <w:jc w:val="both"/>
        <w:rPr>
          <w:spacing w:val="8"/>
          <w:sz w:val="28"/>
          <w:szCs w:val="28"/>
          <w:lang w:val="kk-KZ"/>
        </w:rPr>
      </w:pPr>
      <w:r w:rsidRPr="00EE3E6D">
        <w:rPr>
          <w:spacing w:val="8"/>
          <w:sz w:val="28"/>
          <w:szCs w:val="28"/>
          <w:lang w:val="kk-KZ"/>
        </w:rPr>
        <w:t>Таралымның басқа параметірлерінің нақты бағасын аз пайдаланады; ассиметрия коэффицентінің және эксцес бағаларын мына формуламен анықтайды:</w:t>
      </w:r>
    </w:p>
    <w:p w:rsidR="00EE3E6D" w:rsidRPr="00EE3E6D" w:rsidRDefault="00EE3E6D" w:rsidP="00F364C8">
      <w:pPr>
        <w:jc w:val="center"/>
        <w:rPr>
          <w:spacing w:val="8"/>
          <w:sz w:val="28"/>
          <w:szCs w:val="28"/>
          <w:lang w:val="kk-KZ"/>
        </w:rPr>
      </w:pPr>
      <w:r w:rsidRPr="00EE3E6D">
        <w:rPr>
          <w:spacing w:val="8"/>
          <w:position w:val="-64"/>
          <w:sz w:val="28"/>
          <w:szCs w:val="28"/>
          <w:lang w:val="kk-KZ"/>
        </w:rPr>
        <w:object w:dxaOrig="2100" w:dyaOrig="1400">
          <v:shape id="_x0000_i1106" type="#_x0000_t75" style="width:135pt;height:90pt" o:ole="">
            <v:imagedata r:id="rId158" o:title=""/>
          </v:shape>
          <o:OLEObject Type="Embed" ProgID="Equation.3" ShapeID="_x0000_i1106" DrawAspect="Content" ObjectID="_1507382480" r:id="rId159"/>
        </w:object>
      </w:r>
    </w:p>
    <w:p w:rsidR="00EE3E6D" w:rsidRPr="00EE3E6D" w:rsidRDefault="00EE3E6D" w:rsidP="00F364C8">
      <w:pPr>
        <w:jc w:val="both"/>
        <w:rPr>
          <w:spacing w:val="8"/>
          <w:sz w:val="28"/>
          <w:szCs w:val="28"/>
          <w:lang w:val="kk-KZ"/>
        </w:rPr>
      </w:pPr>
      <w:r w:rsidRPr="00EE3E6D">
        <w:rPr>
          <w:spacing w:val="8"/>
          <w:sz w:val="28"/>
          <w:szCs w:val="28"/>
          <w:lang w:val="kk-KZ"/>
        </w:rPr>
        <w:tab/>
        <w:t>Ассиметрия коэффицентінің және эксцес бағасының таралуын тару түріне байланысты түрлі формулалармен сипатайды.</w:t>
      </w:r>
    </w:p>
    <w:p w:rsidR="00EE3E6D" w:rsidRPr="00EE3E6D" w:rsidRDefault="00EE3E6D" w:rsidP="00F364C8">
      <w:pPr>
        <w:jc w:val="both"/>
        <w:rPr>
          <w:spacing w:val="8"/>
          <w:sz w:val="28"/>
          <w:szCs w:val="28"/>
          <w:lang w:val="kk-KZ"/>
        </w:rPr>
      </w:pPr>
      <w:r w:rsidRPr="00EE3E6D">
        <w:rPr>
          <w:spacing w:val="8"/>
          <w:sz w:val="28"/>
          <w:szCs w:val="28"/>
          <w:lang w:val="kk-KZ"/>
        </w:rPr>
        <w:tab/>
      </w:r>
    </w:p>
    <w:p w:rsidR="00EE3E6D" w:rsidRPr="00EE3E6D" w:rsidRDefault="00EE3E6D" w:rsidP="00F364C8">
      <w:pPr>
        <w:jc w:val="both"/>
        <w:rPr>
          <w:spacing w:val="8"/>
          <w:sz w:val="28"/>
          <w:szCs w:val="28"/>
          <w:lang w:val="kk-KZ"/>
        </w:rPr>
      </w:pPr>
      <w:r w:rsidRPr="00EE3E6D">
        <w:rPr>
          <w:spacing w:val="8"/>
          <w:sz w:val="28"/>
          <w:szCs w:val="28"/>
          <w:lang w:val="kk-KZ"/>
        </w:rPr>
        <w:tab/>
      </w:r>
      <w:r w:rsidRPr="00EE3E6D">
        <w:rPr>
          <w:b/>
          <w:spacing w:val="8"/>
          <w:sz w:val="28"/>
          <w:szCs w:val="28"/>
          <w:lang w:val="kk-KZ"/>
        </w:rPr>
        <w:t>Сенімділік мүмкіндігі және сенмділік интервлы</w:t>
      </w:r>
      <w:r w:rsidRPr="00EE3E6D">
        <w:rPr>
          <w:spacing w:val="8"/>
          <w:sz w:val="28"/>
          <w:szCs w:val="28"/>
          <w:lang w:val="kk-KZ"/>
        </w:rPr>
        <w:t xml:space="preserve">.     </w:t>
      </w:r>
    </w:p>
    <w:p w:rsidR="00EE3E6D" w:rsidRPr="00EE3E6D" w:rsidRDefault="00EE3E6D" w:rsidP="00F364C8">
      <w:pPr>
        <w:jc w:val="both"/>
        <w:rPr>
          <w:spacing w:val="8"/>
          <w:sz w:val="28"/>
          <w:szCs w:val="28"/>
          <w:lang w:val="kk-KZ"/>
        </w:rPr>
      </w:pPr>
      <w:r w:rsidRPr="00EE3E6D">
        <w:rPr>
          <w:spacing w:val="8"/>
          <w:sz w:val="28"/>
          <w:szCs w:val="28"/>
          <w:lang w:val="kk-KZ"/>
        </w:rPr>
        <w:t xml:space="preserve"> </w:t>
      </w:r>
    </w:p>
    <w:p w:rsidR="00EE3E6D" w:rsidRPr="00EE3E6D" w:rsidRDefault="00EE3E6D" w:rsidP="00F364C8">
      <w:pPr>
        <w:jc w:val="both"/>
        <w:rPr>
          <w:spacing w:val="8"/>
          <w:sz w:val="28"/>
          <w:szCs w:val="28"/>
          <w:lang w:val="kk-KZ"/>
        </w:rPr>
      </w:pPr>
      <w:r w:rsidRPr="00EE3E6D">
        <w:rPr>
          <w:spacing w:val="8"/>
          <w:sz w:val="28"/>
          <w:szCs w:val="28"/>
          <w:lang w:val="kk-KZ"/>
        </w:rPr>
        <w:t xml:space="preserve">  Таралу параметірлерінің нақты бағалаулары белгісіз параметрдің жақын мәнінің сандық түрінде бағаланады.Мұндай бағалаулар өлшеудің үлкен санында қолданылды.Тәжірибеде, нақты бағалау үшін сенімділік деп аталатын интервалды анықтау қжет, берілген сенімділік мүмкіндік шегінің арасында бағаланатын апараметірдің нақты мәні бар.</w:t>
      </w:r>
    </w:p>
    <w:p w:rsidR="00EE3E6D" w:rsidRPr="00EE3E6D" w:rsidRDefault="00EE3E6D" w:rsidP="00F364C8">
      <w:pPr>
        <w:jc w:val="both"/>
        <w:rPr>
          <w:spacing w:val="8"/>
          <w:sz w:val="28"/>
          <w:szCs w:val="28"/>
          <w:lang w:val="kk-KZ"/>
        </w:rPr>
      </w:pPr>
    </w:p>
    <w:p w:rsidR="00EE3E6D" w:rsidRPr="00EE3E6D" w:rsidRDefault="00EE3E6D" w:rsidP="00F364C8">
      <w:pPr>
        <w:jc w:val="center"/>
        <w:rPr>
          <w:spacing w:val="8"/>
          <w:sz w:val="28"/>
          <w:szCs w:val="28"/>
          <w:lang w:val="kk-KZ"/>
        </w:rPr>
      </w:pPr>
      <w:r w:rsidRPr="00EE3E6D">
        <w:rPr>
          <w:spacing w:val="8"/>
          <w:position w:val="-12"/>
          <w:sz w:val="28"/>
          <w:szCs w:val="28"/>
          <w:lang w:val="kk-KZ"/>
        </w:rPr>
        <w:object w:dxaOrig="2380" w:dyaOrig="360">
          <v:shape id="_x0000_i1107" type="#_x0000_t75" style="width:2in;height:22.5pt" o:ole="">
            <v:imagedata r:id="rId160" o:title=""/>
          </v:shape>
          <o:OLEObject Type="Embed" ProgID="Equation.3" ShapeID="_x0000_i1107" DrawAspect="Content" ObjectID="_1507382481" r:id="rId161"/>
        </w:object>
      </w:r>
    </w:p>
    <w:p w:rsidR="00EE3E6D" w:rsidRPr="00EE3E6D" w:rsidRDefault="00EE3E6D" w:rsidP="00F364C8">
      <w:pPr>
        <w:jc w:val="both"/>
        <w:rPr>
          <w:spacing w:val="8"/>
          <w:sz w:val="28"/>
          <w:szCs w:val="28"/>
          <w:lang w:val="kk-KZ"/>
        </w:rPr>
      </w:pPr>
      <w:r w:rsidRPr="00EE3E6D">
        <w:rPr>
          <w:spacing w:val="8"/>
          <w:sz w:val="28"/>
          <w:szCs w:val="28"/>
          <w:lang w:val="kk-KZ"/>
        </w:rPr>
        <w:t>Мұндағы q- мәннің теңдеуі;</w:t>
      </w:r>
    </w:p>
    <w:p w:rsidR="00EE3E6D" w:rsidRPr="00EE3E6D" w:rsidRDefault="00EE3E6D" w:rsidP="00F364C8">
      <w:pPr>
        <w:jc w:val="both"/>
        <w:rPr>
          <w:sz w:val="28"/>
          <w:szCs w:val="28"/>
          <w:lang w:val="kk-KZ"/>
        </w:rPr>
      </w:pPr>
      <w:r w:rsidRPr="00EE3E6D">
        <w:rPr>
          <w:spacing w:val="8"/>
          <w:sz w:val="28"/>
          <w:szCs w:val="28"/>
          <w:lang w:val="kk-KZ"/>
        </w:rPr>
        <w:lastRenderedPageBreak/>
        <w:t>X</w:t>
      </w:r>
      <w:r w:rsidRPr="00EE3E6D">
        <w:rPr>
          <w:spacing w:val="8"/>
          <w:sz w:val="28"/>
          <w:szCs w:val="28"/>
          <w:vertAlign w:val="subscript"/>
          <w:lang w:val="kk-KZ"/>
        </w:rPr>
        <w:t xml:space="preserve">H </w:t>
      </w:r>
      <w:r w:rsidRPr="00EE3E6D">
        <w:rPr>
          <w:spacing w:val="8"/>
          <w:sz w:val="28"/>
          <w:szCs w:val="28"/>
          <w:lang w:val="kk-KZ"/>
        </w:rPr>
        <w:t>және X</w:t>
      </w:r>
      <w:r w:rsidRPr="00EE3E6D">
        <w:rPr>
          <w:spacing w:val="8"/>
          <w:sz w:val="28"/>
          <w:szCs w:val="28"/>
          <w:vertAlign w:val="subscript"/>
          <w:lang w:val="kk-KZ"/>
        </w:rPr>
        <w:t xml:space="preserve">B- </w:t>
      </w:r>
      <w:r w:rsidRPr="00EE3E6D">
        <w:rPr>
          <w:spacing w:val="8"/>
          <w:sz w:val="28"/>
          <w:szCs w:val="28"/>
          <w:lang w:val="kk-KZ"/>
        </w:rPr>
        <w:t>интервалдың төменгі және жоғарғы шектері. Жалпы жағдайда сенімділік интервалдврын Чебышевтің теңсіздігінің негізінде құруға болады</w:t>
      </w:r>
      <w:r w:rsidRPr="00EE3E6D">
        <w:rPr>
          <w:sz w:val="28"/>
          <w:szCs w:val="28"/>
          <w:lang w:val="kk-KZ"/>
        </w:rPr>
        <w:t>:</w:t>
      </w:r>
    </w:p>
    <w:p w:rsidR="00EE3E6D" w:rsidRPr="00EE3E6D" w:rsidRDefault="00EE3E6D" w:rsidP="00F364C8">
      <w:pPr>
        <w:jc w:val="center"/>
        <w:rPr>
          <w:sz w:val="28"/>
          <w:szCs w:val="28"/>
          <w:lang w:val="en-US"/>
        </w:rPr>
      </w:pPr>
      <w:r w:rsidRPr="00EE3E6D">
        <w:rPr>
          <w:position w:val="-16"/>
          <w:sz w:val="28"/>
          <w:szCs w:val="28"/>
          <w:lang w:val="en-US"/>
        </w:rPr>
        <w:object w:dxaOrig="2740" w:dyaOrig="440">
          <v:shape id="_x0000_i1108" type="#_x0000_t75" style="width:166.5pt;height:27.75pt" o:ole="">
            <v:imagedata r:id="rId162" o:title=""/>
          </v:shape>
          <o:OLEObject Type="Embed" ProgID="Equation.3" ShapeID="_x0000_i1108" DrawAspect="Content" ObjectID="_1507382482" r:id="rId163"/>
        </w:object>
      </w:r>
    </w:p>
    <w:p w:rsidR="00EE3E6D" w:rsidRPr="00EE3E6D" w:rsidRDefault="00EE3E6D" w:rsidP="00F364C8">
      <w:pPr>
        <w:jc w:val="both"/>
        <w:rPr>
          <w:spacing w:val="8"/>
          <w:sz w:val="28"/>
          <w:szCs w:val="28"/>
          <w:lang w:val="kk-KZ"/>
        </w:rPr>
      </w:pPr>
      <w:r w:rsidRPr="00EE3E6D">
        <w:rPr>
          <w:spacing w:val="8"/>
          <w:sz w:val="28"/>
          <w:szCs w:val="28"/>
          <w:lang w:val="kk-KZ"/>
        </w:rPr>
        <w:t xml:space="preserve">Мұндағы </w:t>
      </w:r>
      <w:r w:rsidRPr="00EE3E6D">
        <w:rPr>
          <w:spacing w:val="8"/>
          <w:sz w:val="28"/>
          <w:szCs w:val="28"/>
          <w:lang w:val="en-US"/>
        </w:rPr>
        <w:t>t</w:t>
      </w:r>
      <w:r w:rsidRPr="00EE3E6D">
        <w:rPr>
          <w:spacing w:val="8"/>
          <w:sz w:val="28"/>
          <w:szCs w:val="28"/>
          <w:lang w:val="kk-KZ"/>
        </w:rPr>
        <w:t xml:space="preserve">- тұрақты сан </w:t>
      </w:r>
    </w:p>
    <w:p w:rsidR="00EE3E6D" w:rsidRPr="00EE3E6D" w:rsidRDefault="00EE3E6D" w:rsidP="00F364C8">
      <w:pPr>
        <w:jc w:val="both"/>
        <w:rPr>
          <w:spacing w:val="8"/>
          <w:sz w:val="28"/>
          <w:szCs w:val="28"/>
          <w:lang w:val="kk-KZ"/>
        </w:rPr>
      </w:pPr>
      <w:r w:rsidRPr="00EE3E6D">
        <w:rPr>
          <w:spacing w:val="8"/>
          <w:sz w:val="28"/>
          <w:szCs w:val="28"/>
          <w:lang w:val="kk-KZ"/>
        </w:rPr>
        <w:tab/>
        <w:t xml:space="preserve">       </w:t>
      </w:r>
      <w:proofErr w:type="gramStart"/>
      <w:r w:rsidRPr="00EE3E6D">
        <w:rPr>
          <w:spacing w:val="8"/>
          <w:sz w:val="28"/>
          <w:szCs w:val="28"/>
          <w:lang w:val="en-US"/>
        </w:rPr>
        <w:t>Sx</w:t>
      </w:r>
      <w:r w:rsidRPr="00EE3E6D">
        <w:rPr>
          <w:spacing w:val="8"/>
          <w:sz w:val="28"/>
          <w:szCs w:val="28"/>
          <w:lang w:val="kk-KZ"/>
        </w:rPr>
        <w:t xml:space="preserve"> –СКО таралымның бағасы.</w:t>
      </w:r>
      <w:proofErr w:type="gramEnd"/>
    </w:p>
    <w:p w:rsidR="00EE3E6D" w:rsidRPr="00EE3E6D" w:rsidRDefault="00EE3E6D" w:rsidP="00F364C8">
      <w:pPr>
        <w:jc w:val="both"/>
        <w:rPr>
          <w:spacing w:val="8"/>
          <w:sz w:val="28"/>
          <w:szCs w:val="28"/>
          <w:lang w:val="kk-KZ"/>
        </w:rPr>
      </w:pPr>
      <w:r w:rsidRPr="00EE3E6D">
        <w:rPr>
          <w:spacing w:val="8"/>
          <w:sz w:val="28"/>
          <w:szCs w:val="28"/>
          <w:lang w:val="kk-KZ"/>
        </w:rPr>
        <w:tab/>
        <w:t>Яғни, кездейсқ мөлшердің таралуының кез- келген заңында алғашқы екі реттің  мерзіміне  не, таралу центрінен  Х</w:t>
      </w:r>
      <w:r w:rsidRPr="00EE3E6D">
        <w:rPr>
          <w:spacing w:val="8"/>
          <w:sz w:val="28"/>
          <w:szCs w:val="28"/>
          <w:vertAlign w:val="subscript"/>
          <w:lang w:val="kk-KZ"/>
        </w:rPr>
        <w:t>ц</w:t>
      </w:r>
      <w:r w:rsidRPr="00EE3E6D">
        <w:rPr>
          <w:spacing w:val="8"/>
          <w:sz w:val="28"/>
          <w:szCs w:val="28"/>
          <w:lang w:val="kk-KZ"/>
        </w:rPr>
        <w:t xml:space="preserve"> кездейсоқ мөлшердің Х ауытқуының дәлдігінің жоғары мүмкіндік шегі t Sx интервалында Чебышевтың теңсіздігімен сипатталады. Сенімділк интервалын анықтау үшін өлшеу нәтижелерінің тарау заңының білу міндетті емес СКО бағасы қажет. Чебышевтың теңсіздігінің көмегімен алынған интервалдар, тәжірибиеге өте кең болып табылады, сондықтан осы жағдайда сенімділік интервалының квантильді бағасын пайдаланады.</w:t>
      </w:r>
    </w:p>
    <w:p w:rsidR="00EE3E6D" w:rsidRPr="00EE3E6D" w:rsidRDefault="00EE3E6D" w:rsidP="00F364C8">
      <w:pPr>
        <w:jc w:val="both"/>
        <w:rPr>
          <w:spacing w:val="8"/>
          <w:sz w:val="28"/>
          <w:szCs w:val="28"/>
          <w:lang w:val="kk-KZ"/>
        </w:rPr>
      </w:pPr>
      <w:r w:rsidRPr="00EE3E6D">
        <w:rPr>
          <w:spacing w:val="8"/>
          <w:sz w:val="28"/>
          <w:szCs w:val="28"/>
          <w:lang w:val="kk-KZ"/>
        </w:rPr>
        <w:tab/>
        <w:t>100% квантильмен  Х</w:t>
      </w:r>
      <w:r w:rsidRPr="00EE3E6D">
        <w:rPr>
          <w:spacing w:val="8"/>
          <w:sz w:val="28"/>
          <w:szCs w:val="28"/>
          <w:vertAlign w:val="subscript"/>
          <w:lang w:val="kk-KZ"/>
        </w:rPr>
        <w:t>р</w:t>
      </w:r>
      <w:r w:rsidRPr="00EE3E6D">
        <w:rPr>
          <w:spacing w:val="8"/>
          <w:sz w:val="28"/>
          <w:szCs w:val="28"/>
          <w:lang w:val="kk-KZ"/>
        </w:rPr>
        <w:t xml:space="preserve"> мынандай тіке сызықпен абциссаны түсінеді таралымнаң қисық тығыздығынан сол жақта аудан Р% -ке тең, яғни квантиль -бұл сенімділік ақиқатымен (мүмкіндігінен) Р берілген кездейсоқ мөлшерінің мәні. Мысалы, таралу медианасы квантильдің</w:t>
      </w:r>
      <w:r w:rsidRPr="00EE3E6D">
        <w:rPr>
          <w:sz w:val="28"/>
          <w:szCs w:val="28"/>
          <w:lang w:val="kk-KZ"/>
        </w:rPr>
        <w:t xml:space="preserve"> Х</w:t>
      </w:r>
      <w:r w:rsidRPr="00EE3E6D">
        <w:rPr>
          <w:sz w:val="28"/>
          <w:szCs w:val="28"/>
          <w:vertAlign w:val="subscript"/>
          <w:lang w:val="kk-KZ"/>
        </w:rPr>
        <w:t xml:space="preserve">0,5 </w:t>
      </w:r>
      <w:r w:rsidRPr="00EE3E6D">
        <w:rPr>
          <w:sz w:val="28"/>
          <w:szCs w:val="28"/>
          <w:lang w:val="kk-KZ"/>
        </w:rPr>
        <w:t xml:space="preserve">-50%  </w:t>
      </w:r>
      <w:r w:rsidRPr="00EE3E6D">
        <w:rPr>
          <w:spacing w:val="8"/>
          <w:sz w:val="28"/>
          <w:szCs w:val="28"/>
          <w:lang w:val="kk-KZ"/>
        </w:rPr>
        <w:t>болып табылады. Тәжрибиеде 25 -75% квантильдер бүгу немесе таралу квантильдері деген атаумен қабылданған; олардың арасында кездейсоқ мөлшердің барлық мүмкіндік мәндерінің 50% қорытылған, қалған 50% - ті оларда жатпайды. Кездейсоқ мөлшердің интервал мәні</w:t>
      </w:r>
      <w:r w:rsidRPr="00EE3E6D">
        <w:rPr>
          <w:sz w:val="28"/>
          <w:szCs w:val="28"/>
          <w:lang w:val="kk-KZ"/>
        </w:rPr>
        <w:t xml:space="preserve"> Х</w:t>
      </w:r>
      <w:r w:rsidRPr="00EE3E6D">
        <w:rPr>
          <w:sz w:val="28"/>
          <w:szCs w:val="28"/>
          <w:vertAlign w:val="subscript"/>
          <w:lang w:val="kk-KZ"/>
        </w:rPr>
        <w:t>0,05</w:t>
      </w:r>
      <w:r w:rsidRPr="00EE3E6D">
        <w:rPr>
          <w:sz w:val="28"/>
          <w:szCs w:val="28"/>
          <w:lang w:val="kk-KZ"/>
        </w:rPr>
        <w:t xml:space="preserve"> және Х</w:t>
      </w:r>
      <w:r w:rsidRPr="00EE3E6D">
        <w:rPr>
          <w:sz w:val="28"/>
          <w:szCs w:val="28"/>
          <w:vertAlign w:val="subscript"/>
          <w:lang w:val="kk-KZ"/>
        </w:rPr>
        <w:t>0,95</w:t>
      </w:r>
      <w:r w:rsidRPr="00EE3E6D">
        <w:rPr>
          <w:sz w:val="28"/>
          <w:szCs w:val="28"/>
          <w:lang w:val="kk-KZ"/>
        </w:rPr>
        <w:t xml:space="preserve"> </w:t>
      </w:r>
      <w:r w:rsidRPr="00EE3E6D">
        <w:rPr>
          <w:spacing w:val="8"/>
          <w:sz w:val="28"/>
          <w:szCs w:val="28"/>
          <w:lang w:val="kk-KZ"/>
        </w:rPr>
        <w:t xml:space="preserve">арасындағы Х олардың барлық ақиқат мәндерінің 90% қамтиды және 90% ақиқатымен интерквантильді аралық деп аталады: Оның созылуы  мынадай  </w:t>
      </w:r>
    </w:p>
    <w:p w:rsidR="00EE3E6D" w:rsidRPr="00EE3E6D" w:rsidRDefault="00EE3E6D" w:rsidP="00F364C8">
      <w:pPr>
        <w:jc w:val="center"/>
        <w:rPr>
          <w:sz w:val="28"/>
          <w:szCs w:val="28"/>
          <w:lang w:val="kk-KZ"/>
        </w:rPr>
      </w:pPr>
      <w:r w:rsidRPr="00EE3E6D">
        <w:rPr>
          <w:position w:val="-12"/>
          <w:sz w:val="28"/>
          <w:szCs w:val="28"/>
          <w:lang w:val="kk-KZ"/>
        </w:rPr>
        <w:object w:dxaOrig="1800" w:dyaOrig="360">
          <v:shape id="_x0000_i1109" type="#_x0000_t75" style="width:129pt;height:26.25pt" o:ole="">
            <v:imagedata r:id="rId164" o:title=""/>
          </v:shape>
          <o:OLEObject Type="Embed" ProgID="Equation.3" ShapeID="_x0000_i1109" DrawAspect="Content" ObjectID="_1507382483" r:id="rId165"/>
        </w:object>
      </w:r>
    </w:p>
    <w:p w:rsidR="00EE3E6D" w:rsidRPr="00EE3E6D" w:rsidRDefault="00EE3E6D" w:rsidP="00F364C8">
      <w:pPr>
        <w:jc w:val="both"/>
        <w:rPr>
          <w:spacing w:val="8"/>
          <w:sz w:val="28"/>
          <w:szCs w:val="28"/>
          <w:lang w:val="kk-KZ"/>
        </w:rPr>
      </w:pPr>
      <w:r w:rsidRPr="00EE3E6D">
        <w:rPr>
          <w:sz w:val="28"/>
          <w:szCs w:val="28"/>
          <w:lang w:val="kk-KZ"/>
        </w:rPr>
        <w:tab/>
      </w:r>
      <w:r w:rsidRPr="00EE3E6D">
        <w:rPr>
          <w:spacing w:val="8"/>
          <w:sz w:val="28"/>
          <w:szCs w:val="28"/>
          <w:lang w:val="kk-KZ"/>
        </w:rPr>
        <w:t>Мұндай жүрістің негізінде қателіктердің квантильді мәні енгізіледі, яғни берілген сенімділік ақиқатымен қателіктің мәні анықталмаған Р интервалдың шегімен.</w:t>
      </w:r>
    </w:p>
    <w:p w:rsidR="00EE3E6D" w:rsidRPr="00EE3E6D" w:rsidRDefault="00EE3E6D" w:rsidP="00F364C8">
      <w:pPr>
        <w:jc w:val="both"/>
        <w:rPr>
          <w:spacing w:val="8"/>
          <w:sz w:val="28"/>
          <w:szCs w:val="28"/>
          <w:lang w:val="kk-KZ"/>
        </w:rPr>
      </w:pPr>
    </w:p>
    <w:p w:rsidR="00EE3E6D" w:rsidRPr="00EE3E6D" w:rsidRDefault="00EE3E6D" w:rsidP="00F364C8">
      <w:pPr>
        <w:jc w:val="center"/>
        <w:rPr>
          <w:sz w:val="28"/>
          <w:szCs w:val="28"/>
          <w:lang w:val="kk-KZ"/>
        </w:rPr>
      </w:pPr>
      <w:r w:rsidRPr="00EE3E6D">
        <w:rPr>
          <w:position w:val="-14"/>
          <w:sz w:val="28"/>
          <w:szCs w:val="28"/>
          <w:lang w:val="kk-KZ"/>
        </w:rPr>
        <w:object w:dxaOrig="3280" w:dyaOrig="380">
          <v:shape id="_x0000_i1110" type="#_x0000_t75" style="width:261.75pt;height:30pt" o:ole="" fillcolor="window">
            <v:imagedata r:id="rId166" o:title=""/>
          </v:shape>
          <o:OLEObject Type="Embed" ProgID="Equation.3" ShapeID="_x0000_i1110" DrawAspect="Content" ObjectID="_1507382484" r:id="rId167"/>
        </w:object>
      </w:r>
    </w:p>
    <w:p w:rsidR="00EE3E6D" w:rsidRPr="00EE3E6D" w:rsidRDefault="00EE3E6D" w:rsidP="00F364C8">
      <w:pPr>
        <w:jc w:val="both"/>
        <w:rPr>
          <w:spacing w:val="8"/>
          <w:sz w:val="28"/>
          <w:szCs w:val="28"/>
          <w:lang w:val="kk-KZ"/>
        </w:rPr>
      </w:pPr>
      <w:r w:rsidRPr="00EE3E6D">
        <w:rPr>
          <w:spacing w:val="8"/>
          <w:sz w:val="28"/>
          <w:szCs w:val="28"/>
          <w:lang w:val="kk-KZ"/>
        </w:rPr>
        <w:tab/>
        <w:t>Оның созылуында кездейсоқ мөлшерлің  мәнінің  Р проценті кездеседі, ал олардың жалпы санынан</w:t>
      </w:r>
      <w:r w:rsidRPr="00EE3E6D">
        <w:rPr>
          <w:sz w:val="28"/>
          <w:szCs w:val="28"/>
          <w:lang w:val="kk-KZ"/>
        </w:rPr>
        <w:t xml:space="preserve"> </w:t>
      </w:r>
      <w:r w:rsidRPr="00EE3E6D">
        <w:rPr>
          <w:position w:val="-10"/>
          <w:sz w:val="28"/>
          <w:szCs w:val="28"/>
          <w:lang w:val="kk-KZ"/>
        </w:rPr>
        <w:object w:dxaOrig="1260" w:dyaOrig="320">
          <v:shape id="_x0000_i1111" type="#_x0000_t75" style="width:63pt;height:15.75pt" o:ole="" fillcolor="window">
            <v:imagedata r:id="rId168" o:title=""/>
          </v:shape>
          <o:OLEObject Type="Embed" ProgID="Equation.3" ShapeID="_x0000_i1111" DrawAspect="Content" ObjectID="_1507382485" r:id="rId169"/>
        </w:object>
      </w:r>
      <w:r w:rsidRPr="00EE3E6D">
        <w:rPr>
          <w:sz w:val="28"/>
          <w:szCs w:val="28"/>
          <w:lang w:val="kk-KZ"/>
        </w:rPr>
        <w:t xml:space="preserve"> </w:t>
      </w:r>
      <w:r w:rsidRPr="00EE3E6D">
        <w:rPr>
          <w:spacing w:val="8"/>
          <w:sz w:val="28"/>
          <w:szCs w:val="28"/>
          <w:lang w:val="kk-KZ"/>
        </w:rPr>
        <w:t>осы интервалдың аралығында қалады. Қалыпты кездейсоқ таралу мөлшерінің интервалды бағасын алу үшін қажет: мына формулаға сәкес кездейсоқ мөлшердің МО</w:t>
      </w:r>
      <w:r w:rsidRPr="00EE3E6D">
        <w:rPr>
          <w:sz w:val="28"/>
          <w:szCs w:val="28"/>
          <w:lang w:val="kk-KZ"/>
        </w:rPr>
        <w:t xml:space="preserve"> </w:t>
      </w:r>
      <w:r w:rsidRPr="00EE3E6D">
        <w:rPr>
          <w:position w:val="-10"/>
          <w:sz w:val="28"/>
          <w:szCs w:val="28"/>
          <w:lang w:val="kk-KZ"/>
        </w:rPr>
        <w:object w:dxaOrig="279" w:dyaOrig="380">
          <v:shape id="_x0000_i1112" type="#_x0000_t75" style="width:14.25pt;height:18.75pt" o:ole="" fillcolor="window">
            <v:imagedata r:id="rId170" o:title=""/>
          </v:shape>
          <o:OLEObject Type="Embed" ProgID="Equation.3" ShapeID="_x0000_i1112" DrawAspect="Content" ObjectID="_1507382486" r:id="rId171"/>
        </w:object>
      </w:r>
      <w:r w:rsidRPr="00EE3E6D">
        <w:rPr>
          <w:sz w:val="28"/>
          <w:szCs w:val="28"/>
          <w:lang w:val="kk-KZ"/>
        </w:rPr>
        <w:t>және СКО  S</w:t>
      </w:r>
      <w:r w:rsidRPr="00EE3E6D">
        <w:rPr>
          <w:sz w:val="28"/>
          <w:szCs w:val="28"/>
          <w:vertAlign w:val="subscript"/>
          <w:lang w:val="kk-KZ"/>
        </w:rPr>
        <w:t>х</w:t>
      </w:r>
      <w:r w:rsidRPr="00EE3E6D">
        <w:rPr>
          <w:sz w:val="28"/>
          <w:szCs w:val="28"/>
          <w:lang w:val="kk-KZ"/>
        </w:rPr>
        <w:t xml:space="preserve"> </w:t>
      </w:r>
      <w:r w:rsidRPr="00EE3E6D">
        <w:rPr>
          <w:spacing w:val="8"/>
          <w:sz w:val="28"/>
          <w:szCs w:val="28"/>
          <w:lang w:val="kk-KZ"/>
        </w:rPr>
        <w:t xml:space="preserve">нақты бағасын анықтау: </w:t>
      </w:r>
    </w:p>
    <w:p w:rsidR="00EE3E6D" w:rsidRPr="00EE3E6D" w:rsidRDefault="00EE3E6D" w:rsidP="00F364C8">
      <w:pPr>
        <w:jc w:val="both"/>
        <w:rPr>
          <w:sz w:val="28"/>
          <w:szCs w:val="28"/>
          <w:lang w:val="kk-KZ"/>
        </w:rPr>
      </w:pPr>
      <w:r w:rsidRPr="00EE3E6D">
        <w:rPr>
          <w:sz w:val="28"/>
          <w:szCs w:val="28"/>
          <w:lang w:val="kk-KZ"/>
        </w:rPr>
        <w:t xml:space="preserve">                                      </w:t>
      </w:r>
      <w:r w:rsidRPr="00EE3E6D">
        <w:rPr>
          <w:position w:val="-28"/>
          <w:sz w:val="28"/>
          <w:szCs w:val="28"/>
          <w:lang w:val="kk-KZ"/>
        </w:rPr>
        <w:object w:dxaOrig="1180" w:dyaOrig="680">
          <v:shape id="_x0000_i1113" type="#_x0000_t75" style="width:83.25pt;height:43.5pt" o:ole="" fillcolor="window">
            <v:imagedata r:id="rId172" o:title=""/>
          </v:shape>
          <o:OLEObject Type="Embed" ProgID="Equation.3" ShapeID="_x0000_i1113" DrawAspect="Content" ObjectID="_1507382487" r:id="rId173"/>
        </w:object>
      </w:r>
    </w:p>
    <w:p w:rsidR="00EE3E6D" w:rsidRPr="00EE3E6D" w:rsidRDefault="00EE3E6D" w:rsidP="00F364C8">
      <w:pPr>
        <w:jc w:val="both"/>
        <w:rPr>
          <w:sz w:val="28"/>
          <w:szCs w:val="28"/>
          <w:lang w:val="kk-KZ"/>
        </w:rPr>
      </w:pPr>
      <w:r w:rsidRPr="00EE3E6D">
        <w:rPr>
          <w:sz w:val="28"/>
          <w:szCs w:val="28"/>
          <w:lang w:val="kk-KZ"/>
        </w:rPr>
        <w:t xml:space="preserve">                            </w:t>
      </w:r>
      <w:r w:rsidRPr="00EE3E6D">
        <w:rPr>
          <w:position w:val="-28"/>
          <w:sz w:val="28"/>
          <w:szCs w:val="28"/>
          <w:lang w:val="kk-KZ"/>
        </w:rPr>
        <w:object w:dxaOrig="3420" w:dyaOrig="720">
          <v:shape id="_x0000_i1114" type="#_x0000_t75" style="width:181.5pt;height:38.25pt" o:ole="" fillcolor="window">
            <v:imagedata r:id="rId174" o:title=""/>
          </v:shape>
          <o:OLEObject Type="Embed" ProgID="Equation.3" ShapeID="_x0000_i1114" DrawAspect="Content" ObjectID="_1507382488" r:id="rId175"/>
        </w:object>
      </w:r>
      <w:r w:rsidRPr="00EE3E6D">
        <w:rPr>
          <w:sz w:val="28"/>
          <w:szCs w:val="28"/>
          <w:lang w:val="kk-KZ"/>
        </w:rPr>
        <w:t>:</w:t>
      </w:r>
    </w:p>
    <w:p w:rsidR="00EE3E6D" w:rsidRPr="00EE3E6D" w:rsidRDefault="00EE3E6D" w:rsidP="00F364C8">
      <w:pPr>
        <w:jc w:val="both"/>
        <w:rPr>
          <w:spacing w:val="8"/>
          <w:sz w:val="28"/>
          <w:szCs w:val="28"/>
          <w:lang w:val="kk-KZ"/>
        </w:rPr>
      </w:pPr>
      <w:r w:rsidRPr="00EE3E6D">
        <w:rPr>
          <w:sz w:val="28"/>
          <w:szCs w:val="28"/>
          <w:lang w:val="kk-KZ"/>
        </w:rPr>
        <w:lastRenderedPageBreak/>
        <w:tab/>
      </w:r>
      <w:r w:rsidRPr="00EE3E6D">
        <w:rPr>
          <w:spacing w:val="8"/>
          <w:sz w:val="28"/>
          <w:szCs w:val="28"/>
          <w:lang w:val="kk-KZ"/>
        </w:rPr>
        <w:t>Ұсынылған мәндер қатарынан 0,90;0,95;0,99; Р –сенімділік мүнкіндігін таңдау; теңдеуге сейкес Х</w:t>
      </w:r>
      <w:r w:rsidRPr="00EE3E6D">
        <w:rPr>
          <w:spacing w:val="8"/>
          <w:sz w:val="28"/>
          <w:szCs w:val="28"/>
          <w:vertAlign w:val="subscript"/>
          <w:lang w:val="kk-KZ"/>
        </w:rPr>
        <w:t>Н</w:t>
      </w:r>
      <w:r w:rsidRPr="00EE3E6D">
        <w:rPr>
          <w:spacing w:val="8"/>
          <w:sz w:val="28"/>
          <w:szCs w:val="28"/>
          <w:lang w:val="kk-KZ"/>
        </w:rPr>
        <w:t xml:space="preserve"> төменгі және Х</w:t>
      </w:r>
      <w:r w:rsidRPr="00EE3E6D">
        <w:rPr>
          <w:spacing w:val="8"/>
          <w:sz w:val="28"/>
          <w:szCs w:val="28"/>
          <w:vertAlign w:val="subscript"/>
          <w:lang w:val="kk-KZ"/>
        </w:rPr>
        <w:t>В</w:t>
      </w:r>
      <w:r w:rsidRPr="00EE3E6D">
        <w:rPr>
          <w:spacing w:val="8"/>
          <w:sz w:val="28"/>
          <w:szCs w:val="28"/>
          <w:lang w:val="kk-KZ"/>
        </w:rPr>
        <w:t xml:space="preserve"> жоғарғы шектерді табу:</w:t>
      </w:r>
    </w:p>
    <w:p w:rsidR="00EE3E6D" w:rsidRPr="00EE3E6D" w:rsidRDefault="00EE3E6D" w:rsidP="00F364C8">
      <w:pPr>
        <w:jc w:val="both"/>
        <w:rPr>
          <w:sz w:val="28"/>
          <w:szCs w:val="28"/>
          <w:lang w:val="en-US"/>
        </w:rPr>
      </w:pPr>
      <w:r w:rsidRPr="00EE3E6D">
        <w:rPr>
          <w:sz w:val="28"/>
          <w:szCs w:val="28"/>
          <w:lang w:val="kk-KZ"/>
        </w:rPr>
        <w:t xml:space="preserve">                 </w:t>
      </w:r>
      <w:proofErr w:type="gramStart"/>
      <w:r w:rsidRPr="00EE3E6D">
        <w:rPr>
          <w:sz w:val="28"/>
          <w:szCs w:val="28"/>
          <w:lang w:val="en-US"/>
        </w:rPr>
        <w:t>F(</w:t>
      </w:r>
      <w:proofErr w:type="gramEnd"/>
      <w:r w:rsidRPr="00EE3E6D">
        <w:rPr>
          <w:sz w:val="28"/>
          <w:szCs w:val="28"/>
          <w:lang w:val="en-US"/>
        </w:rPr>
        <w:t>X</w:t>
      </w:r>
      <w:r w:rsidRPr="00EE3E6D">
        <w:rPr>
          <w:sz w:val="28"/>
          <w:szCs w:val="28"/>
          <w:vertAlign w:val="subscript"/>
          <w:lang w:val="en-US"/>
        </w:rPr>
        <w:t>H</w:t>
      </w:r>
      <w:r w:rsidRPr="00EE3E6D">
        <w:rPr>
          <w:sz w:val="28"/>
          <w:szCs w:val="28"/>
          <w:lang w:val="en-US"/>
        </w:rPr>
        <w:t>) =q /2=1-P/2;</w:t>
      </w:r>
    </w:p>
    <w:p w:rsidR="00EE3E6D" w:rsidRPr="00EE3E6D" w:rsidRDefault="00EE3E6D" w:rsidP="00F364C8">
      <w:pPr>
        <w:jc w:val="both"/>
        <w:rPr>
          <w:sz w:val="28"/>
          <w:szCs w:val="28"/>
          <w:lang w:val="en-US"/>
        </w:rPr>
      </w:pPr>
      <w:r w:rsidRPr="00EE3E6D">
        <w:rPr>
          <w:sz w:val="28"/>
          <w:szCs w:val="28"/>
          <w:lang w:val="en-US"/>
        </w:rPr>
        <w:t xml:space="preserve">                 </w:t>
      </w:r>
      <w:proofErr w:type="gramStart"/>
      <w:r w:rsidRPr="00EE3E6D">
        <w:rPr>
          <w:sz w:val="28"/>
          <w:szCs w:val="28"/>
          <w:lang w:val="en-US"/>
        </w:rPr>
        <w:t>F(</w:t>
      </w:r>
      <w:proofErr w:type="gramEnd"/>
      <w:r w:rsidRPr="00EE3E6D">
        <w:rPr>
          <w:sz w:val="28"/>
          <w:szCs w:val="28"/>
          <w:lang w:val="en-US"/>
        </w:rPr>
        <w:t>X</w:t>
      </w:r>
      <w:r w:rsidRPr="00EE3E6D">
        <w:rPr>
          <w:sz w:val="28"/>
          <w:szCs w:val="28"/>
          <w:vertAlign w:val="subscript"/>
          <w:lang w:val="en-US"/>
        </w:rPr>
        <w:t>B</w:t>
      </w:r>
      <w:r w:rsidRPr="00EE3E6D">
        <w:rPr>
          <w:sz w:val="28"/>
          <w:szCs w:val="28"/>
          <w:lang w:val="en-US"/>
        </w:rPr>
        <w:t>) =1-q/2=0+P/2;</w:t>
      </w:r>
    </w:p>
    <w:p w:rsidR="00EE3E6D" w:rsidRPr="00EE3E6D" w:rsidRDefault="00EE3E6D" w:rsidP="00F364C8">
      <w:pPr>
        <w:jc w:val="both"/>
        <w:rPr>
          <w:spacing w:val="8"/>
          <w:sz w:val="28"/>
          <w:szCs w:val="28"/>
          <w:lang w:val="kk-KZ"/>
        </w:rPr>
      </w:pPr>
      <w:r w:rsidRPr="00EE3E6D">
        <w:rPr>
          <w:spacing w:val="8"/>
          <w:sz w:val="28"/>
          <w:szCs w:val="28"/>
          <w:lang w:val="kk-KZ"/>
        </w:rPr>
        <w:tab/>
        <w:t>Бұл келесі теңдеуді ескеруден алған:</w:t>
      </w:r>
    </w:p>
    <w:p w:rsidR="00EE3E6D" w:rsidRPr="00EE3E6D" w:rsidRDefault="00EE3E6D" w:rsidP="00F364C8">
      <w:pPr>
        <w:jc w:val="both"/>
        <w:rPr>
          <w:spacing w:val="8"/>
          <w:sz w:val="28"/>
          <w:szCs w:val="28"/>
          <w:lang w:val="kk-KZ"/>
        </w:rPr>
      </w:pPr>
      <w:r w:rsidRPr="00EE3E6D">
        <w:rPr>
          <w:spacing w:val="8"/>
          <w:sz w:val="28"/>
          <w:szCs w:val="28"/>
          <w:lang w:val="kk-KZ"/>
        </w:rPr>
        <w:t xml:space="preserve">   F(X</w:t>
      </w:r>
      <w:r w:rsidRPr="00EE3E6D">
        <w:rPr>
          <w:spacing w:val="8"/>
          <w:sz w:val="28"/>
          <w:szCs w:val="28"/>
          <w:vertAlign w:val="subscript"/>
          <w:lang w:val="kk-KZ"/>
        </w:rPr>
        <w:t>H</w:t>
      </w:r>
      <w:r w:rsidRPr="00EE3E6D">
        <w:rPr>
          <w:spacing w:val="8"/>
          <w:sz w:val="28"/>
          <w:szCs w:val="28"/>
          <w:lang w:val="kk-KZ"/>
        </w:rPr>
        <w:t>) ={X</w:t>
      </w:r>
      <w:r w:rsidRPr="00EE3E6D">
        <w:rPr>
          <w:spacing w:val="8"/>
          <w:sz w:val="28"/>
          <w:szCs w:val="28"/>
          <w:vertAlign w:val="superscript"/>
          <w:lang w:val="kk-KZ"/>
        </w:rPr>
        <w:t>i</w:t>
      </w:r>
      <w:r w:rsidRPr="00EE3E6D">
        <w:rPr>
          <w:spacing w:val="8"/>
          <w:sz w:val="28"/>
          <w:szCs w:val="28"/>
          <w:lang w:val="kk-KZ"/>
        </w:rPr>
        <w:t>&lt;X}= P{-∞&lt;Xi≤X}.</w:t>
      </w:r>
    </w:p>
    <w:p w:rsidR="00EE3E6D" w:rsidRPr="00EE3E6D" w:rsidRDefault="00EE3E6D" w:rsidP="00F364C8">
      <w:pPr>
        <w:jc w:val="both"/>
        <w:rPr>
          <w:spacing w:val="8"/>
          <w:sz w:val="28"/>
          <w:szCs w:val="28"/>
          <w:lang w:val="kk-KZ"/>
        </w:rPr>
      </w:pPr>
      <w:r w:rsidRPr="00EE3E6D">
        <w:rPr>
          <w:spacing w:val="8"/>
          <w:sz w:val="28"/>
          <w:szCs w:val="28"/>
          <w:lang w:val="kk-KZ"/>
        </w:rPr>
        <w:t>X</w:t>
      </w:r>
      <w:r w:rsidRPr="00EE3E6D">
        <w:rPr>
          <w:spacing w:val="8"/>
          <w:sz w:val="28"/>
          <w:szCs w:val="28"/>
          <w:vertAlign w:val="subscript"/>
          <w:lang w:val="kk-KZ"/>
        </w:rPr>
        <w:t xml:space="preserve">B </w:t>
      </w:r>
      <w:r w:rsidRPr="00EE3E6D">
        <w:rPr>
          <w:spacing w:val="8"/>
          <w:sz w:val="28"/>
          <w:szCs w:val="28"/>
          <w:lang w:val="kk-KZ"/>
        </w:rPr>
        <w:t>және X</w:t>
      </w:r>
      <w:r w:rsidRPr="00EE3E6D">
        <w:rPr>
          <w:spacing w:val="8"/>
          <w:sz w:val="28"/>
          <w:szCs w:val="28"/>
          <w:vertAlign w:val="subscript"/>
          <w:lang w:val="kk-KZ"/>
        </w:rPr>
        <w:t>Н</w:t>
      </w:r>
      <w:r w:rsidRPr="00EE3E6D">
        <w:rPr>
          <w:spacing w:val="8"/>
          <w:sz w:val="28"/>
          <w:szCs w:val="28"/>
          <w:lang w:val="kk-KZ"/>
        </w:rPr>
        <w:t xml:space="preserve"> –мәндері Ғ(t) таралудың интегралды функциясының кестесінен немесе Ф (t) Лапылас функциясынан анықталады.</w:t>
      </w:r>
    </w:p>
    <w:p w:rsidR="00EE3E6D" w:rsidRPr="00EE3E6D" w:rsidRDefault="00EE3E6D" w:rsidP="00F364C8">
      <w:pPr>
        <w:jc w:val="both"/>
        <w:rPr>
          <w:spacing w:val="8"/>
          <w:sz w:val="28"/>
          <w:szCs w:val="28"/>
          <w:lang w:val="kk-KZ"/>
        </w:rPr>
      </w:pPr>
    </w:p>
    <w:p w:rsidR="00EE3E6D" w:rsidRPr="00EE3E6D" w:rsidRDefault="00EE3E6D" w:rsidP="00F364C8">
      <w:pPr>
        <w:jc w:val="center"/>
        <w:rPr>
          <w:sz w:val="28"/>
          <w:szCs w:val="28"/>
          <w:lang w:val="kk-KZ"/>
        </w:rPr>
      </w:pPr>
      <w:r w:rsidRPr="00EE3E6D">
        <w:rPr>
          <w:sz w:val="28"/>
          <w:szCs w:val="28"/>
          <w:lang w:val="kk-KZ"/>
        </w:rPr>
        <w:t>F(t)=</w:t>
      </w:r>
      <w:r w:rsidRPr="00EE3E6D">
        <w:rPr>
          <w:position w:val="-30"/>
          <w:sz w:val="28"/>
          <w:szCs w:val="28"/>
          <w:lang w:val="en-US"/>
        </w:rPr>
        <w:object w:dxaOrig="1300" w:dyaOrig="680">
          <v:shape id="_x0000_i1115" type="#_x0000_t75" style="width:78.75pt;height:38.25pt" o:ole="">
            <v:imagedata r:id="rId176" o:title=""/>
          </v:shape>
          <o:OLEObject Type="Embed" ProgID="Equation.3" ShapeID="_x0000_i1115" DrawAspect="Content" ObjectID="_1507382489" r:id="rId177"/>
        </w:object>
      </w:r>
    </w:p>
    <w:p w:rsidR="00EE3E6D" w:rsidRPr="00EE3E6D" w:rsidRDefault="00EE3E6D" w:rsidP="00F364C8">
      <w:pPr>
        <w:jc w:val="center"/>
        <w:rPr>
          <w:sz w:val="28"/>
          <w:szCs w:val="28"/>
          <w:lang w:val="kk-KZ"/>
        </w:rPr>
      </w:pPr>
      <w:r w:rsidRPr="00EE3E6D">
        <w:rPr>
          <w:sz w:val="28"/>
          <w:szCs w:val="28"/>
          <w:lang w:val="kk-KZ"/>
        </w:rPr>
        <w:t xml:space="preserve">Ф (t) = </w:t>
      </w:r>
      <w:r w:rsidRPr="00EE3E6D">
        <w:rPr>
          <w:position w:val="-32"/>
          <w:sz w:val="28"/>
          <w:szCs w:val="28"/>
          <w:lang w:val="kk-KZ"/>
        </w:rPr>
        <w:object w:dxaOrig="1300" w:dyaOrig="700">
          <v:shape id="_x0000_i1116" type="#_x0000_t75" style="width:74.25pt;height:40.5pt" o:ole="" fillcolor="window">
            <v:imagedata r:id="rId178" o:title=""/>
          </v:shape>
          <o:OLEObject Type="Embed" ProgID="Equation.3" ShapeID="_x0000_i1116" DrawAspect="Content" ObjectID="_1507382490" r:id="rId179"/>
        </w:object>
      </w:r>
    </w:p>
    <w:p w:rsidR="00EE3E6D" w:rsidRPr="00EE3E6D" w:rsidRDefault="00EE3E6D" w:rsidP="00F364C8">
      <w:pPr>
        <w:jc w:val="center"/>
        <w:rPr>
          <w:sz w:val="28"/>
          <w:szCs w:val="28"/>
          <w:lang w:val="kk-KZ"/>
        </w:rPr>
      </w:pPr>
      <w:r w:rsidRPr="00EE3E6D">
        <w:rPr>
          <w:spacing w:val="8"/>
          <w:sz w:val="28"/>
          <w:szCs w:val="28"/>
          <w:lang w:val="kk-KZ"/>
        </w:rPr>
        <w:t>Алынған сенімділік интервалы шартты қанағатандырады</w:t>
      </w:r>
      <w:r w:rsidRPr="00EE3E6D">
        <w:rPr>
          <w:sz w:val="28"/>
          <w:szCs w:val="28"/>
          <w:lang w:val="kk-KZ"/>
        </w:rPr>
        <w:t xml:space="preserve"> </w:t>
      </w:r>
    </w:p>
    <w:p w:rsidR="00EE3E6D" w:rsidRPr="00EE3E6D" w:rsidRDefault="00EE3E6D" w:rsidP="00F364C8">
      <w:pPr>
        <w:jc w:val="center"/>
        <w:rPr>
          <w:sz w:val="28"/>
          <w:szCs w:val="28"/>
          <w:lang w:val="kk-KZ"/>
        </w:rPr>
      </w:pPr>
    </w:p>
    <w:p w:rsidR="00EE3E6D" w:rsidRPr="00EE3E6D" w:rsidRDefault="00EE3E6D" w:rsidP="00F364C8">
      <w:pPr>
        <w:jc w:val="center"/>
        <w:rPr>
          <w:sz w:val="28"/>
          <w:szCs w:val="28"/>
          <w:lang w:val="kk-KZ"/>
        </w:rPr>
      </w:pPr>
      <w:r w:rsidRPr="00EE3E6D">
        <w:rPr>
          <w:sz w:val="28"/>
          <w:szCs w:val="28"/>
          <w:lang w:val="kk-KZ"/>
        </w:rPr>
        <w:t>P{</w:t>
      </w:r>
      <w:r w:rsidRPr="00EE3E6D">
        <w:rPr>
          <w:position w:val="-12"/>
          <w:sz w:val="28"/>
          <w:szCs w:val="28"/>
          <w:lang w:val="en-US"/>
        </w:rPr>
        <w:object w:dxaOrig="4500" w:dyaOrig="400">
          <v:shape id="_x0000_i1117" type="#_x0000_t75" style="width:282.75pt;height:24.75pt" o:ole="" fillcolor="window">
            <v:imagedata r:id="rId180" o:title=""/>
          </v:shape>
          <o:OLEObject Type="Embed" ProgID="Equation.3" ShapeID="_x0000_i1117" DrawAspect="Content" ObjectID="_1507382491" r:id="rId181"/>
        </w:object>
      </w:r>
    </w:p>
    <w:p w:rsidR="00EE3E6D" w:rsidRPr="00EE3E6D" w:rsidRDefault="00EE3E6D" w:rsidP="00F364C8">
      <w:pPr>
        <w:jc w:val="both"/>
        <w:rPr>
          <w:spacing w:val="8"/>
          <w:sz w:val="28"/>
          <w:szCs w:val="28"/>
          <w:lang w:val="kk-KZ"/>
        </w:rPr>
      </w:pPr>
      <w:r w:rsidRPr="00EE3E6D">
        <w:rPr>
          <w:sz w:val="28"/>
          <w:szCs w:val="28"/>
          <w:lang w:val="kk-KZ"/>
        </w:rPr>
        <w:t xml:space="preserve">Мұндағы n - </w:t>
      </w:r>
      <w:r w:rsidRPr="00EE3E6D">
        <w:rPr>
          <w:spacing w:val="8"/>
          <w:sz w:val="28"/>
          <w:szCs w:val="28"/>
          <w:lang w:val="kk-KZ"/>
        </w:rPr>
        <w:t>өлшенген мәндер саны;</w:t>
      </w:r>
    </w:p>
    <w:p w:rsidR="00EE3E6D" w:rsidRPr="00EE3E6D" w:rsidRDefault="00EE3E6D" w:rsidP="00F364C8">
      <w:pPr>
        <w:jc w:val="both"/>
        <w:rPr>
          <w:spacing w:val="8"/>
          <w:sz w:val="28"/>
          <w:szCs w:val="28"/>
          <w:lang w:val="kk-KZ"/>
        </w:rPr>
      </w:pPr>
      <w:r w:rsidRPr="00EE3E6D">
        <w:rPr>
          <w:sz w:val="28"/>
          <w:szCs w:val="28"/>
          <w:lang w:val="kk-KZ"/>
        </w:rPr>
        <w:tab/>
        <w:t>Z</w:t>
      </w:r>
      <w:r w:rsidRPr="00EE3E6D">
        <w:rPr>
          <w:sz w:val="28"/>
          <w:szCs w:val="28"/>
          <w:vertAlign w:val="subscript"/>
          <w:lang w:val="kk-KZ"/>
        </w:rPr>
        <w:t>Р</w:t>
      </w:r>
      <w:r w:rsidRPr="00EE3E6D">
        <w:rPr>
          <w:sz w:val="28"/>
          <w:szCs w:val="28"/>
          <w:lang w:val="kk-KZ"/>
        </w:rPr>
        <w:t xml:space="preserve"> – Р/2 – </w:t>
      </w:r>
      <w:r w:rsidRPr="00EE3E6D">
        <w:rPr>
          <w:spacing w:val="8"/>
          <w:sz w:val="28"/>
          <w:szCs w:val="28"/>
          <w:lang w:val="kk-KZ"/>
        </w:rPr>
        <w:t>мүмкіндігін жауып беретін Лаплас Ф (t) функциясыынң аргументі.</w:t>
      </w:r>
    </w:p>
    <w:p w:rsidR="00EE3E6D" w:rsidRPr="00EE3E6D" w:rsidRDefault="00EE3E6D" w:rsidP="00F364C8">
      <w:pPr>
        <w:jc w:val="both"/>
        <w:rPr>
          <w:sz w:val="28"/>
          <w:szCs w:val="28"/>
          <w:lang w:val="kk-KZ"/>
        </w:rPr>
      </w:pPr>
      <w:r w:rsidRPr="00EE3E6D">
        <w:rPr>
          <w:sz w:val="28"/>
          <w:szCs w:val="28"/>
          <w:lang w:val="kk-KZ"/>
        </w:rPr>
        <w:tab/>
      </w:r>
      <w:r w:rsidRPr="00EE3E6D">
        <w:rPr>
          <w:spacing w:val="8"/>
          <w:sz w:val="28"/>
          <w:szCs w:val="28"/>
          <w:lang w:val="kk-KZ"/>
        </w:rPr>
        <w:t>Осы жағдайда</w:t>
      </w:r>
      <w:r w:rsidRPr="00EE3E6D">
        <w:rPr>
          <w:sz w:val="28"/>
          <w:szCs w:val="28"/>
          <w:lang w:val="kk-KZ"/>
        </w:rPr>
        <w:t xml:space="preserve"> Z</w:t>
      </w:r>
      <w:r w:rsidRPr="00EE3E6D">
        <w:rPr>
          <w:sz w:val="28"/>
          <w:szCs w:val="28"/>
          <w:vertAlign w:val="subscript"/>
          <w:lang w:val="kk-KZ"/>
        </w:rPr>
        <w:t xml:space="preserve">Р </w:t>
      </w:r>
      <w:r w:rsidRPr="00EE3E6D">
        <w:rPr>
          <w:sz w:val="28"/>
          <w:szCs w:val="28"/>
          <w:lang w:val="kk-KZ"/>
        </w:rPr>
        <w:t>-</w:t>
      </w:r>
      <w:r w:rsidRPr="00EE3E6D">
        <w:rPr>
          <w:spacing w:val="8"/>
          <w:sz w:val="28"/>
          <w:szCs w:val="28"/>
          <w:lang w:val="kk-KZ"/>
        </w:rPr>
        <w:t>ивантипьді ұлғайтқыш д.а.</w:t>
      </w:r>
    </w:p>
    <w:p w:rsidR="00EE3E6D" w:rsidRPr="00EE3E6D" w:rsidRDefault="00EE3E6D" w:rsidP="00F364C8">
      <w:pPr>
        <w:jc w:val="both"/>
        <w:rPr>
          <w:spacing w:val="8"/>
          <w:sz w:val="28"/>
          <w:szCs w:val="28"/>
          <w:lang w:val="kk-KZ"/>
        </w:rPr>
      </w:pPr>
      <w:r w:rsidRPr="00EE3E6D">
        <w:rPr>
          <w:spacing w:val="8"/>
          <w:sz w:val="28"/>
          <w:szCs w:val="28"/>
          <w:lang w:val="kk-KZ"/>
        </w:rPr>
        <w:t>Сенімділік интервалының</w:t>
      </w:r>
      <w:r w:rsidRPr="00EE3E6D">
        <w:rPr>
          <w:sz w:val="28"/>
          <w:szCs w:val="28"/>
          <w:lang w:val="kk-KZ"/>
        </w:rPr>
        <w:t xml:space="preserve">  Д</w:t>
      </w:r>
      <w:r w:rsidRPr="00EE3E6D">
        <w:rPr>
          <w:sz w:val="28"/>
          <w:szCs w:val="28"/>
          <w:vertAlign w:val="subscript"/>
          <w:lang w:val="kk-KZ"/>
        </w:rPr>
        <w:t>р</w:t>
      </w:r>
      <w:r w:rsidRPr="00EE3E6D">
        <w:rPr>
          <w:sz w:val="28"/>
          <w:szCs w:val="28"/>
          <w:lang w:val="kk-KZ"/>
        </w:rPr>
        <w:t>= Z</w:t>
      </w:r>
      <w:r w:rsidRPr="00EE3E6D">
        <w:rPr>
          <w:sz w:val="28"/>
          <w:szCs w:val="28"/>
          <w:vertAlign w:val="subscript"/>
          <w:lang w:val="kk-KZ"/>
        </w:rPr>
        <w:t>Р</w:t>
      </w:r>
      <w:r w:rsidRPr="00EE3E6D">
        <w:rPr>
          <w:sz w:val="28"/>
          <w:szCs w:val="28"/>
          <w:lang w:val="kk-KZ"/>
        </w:rPr>
        <w:t>S</w:t>
      </w:r>
      <w:r w:rsidRPr="00EE3E6D">
        <w:rPr>
          <w:sz w:val="28"/>
          <w:szCs w:val="28"/>
          <w:vertAlign w:val="subscript"/>
          <w:lang w:val="kk-KZ"/>
        </w:rPr>
        <w:t>х</w:t>
      </w:r>
      <w:r w:rsidRPr="00EE3E6D">
        <w:rPr>
          <w:position w:val="-8"/>
          <w:sz w:val="28"/>
          <w:szCs w:val="28"/>
          <w:vertAlign w:val="subscript"/>
          <w:lang w:val="kk-KZ"/>
        </w:rPr>
        <w:object w:dxaOrig="480" w:dyaOrig="360">
          <v:shape id="_x0000_i1118" type="#_x0000_t75" style="width:29.25pt;height:22.5pt" o:ole="" fillcolor="window">
            <v:imagedata r:id="rId182" o:title=""/>
          </v:shape>
          <o:OLEObject Type="Embed" ProgID="Equation.3" ShapeID="_x0000_i1118" DrawAspect="Content" ObjectID="_1507382492" r:id="rId183"/>
        </w:object>
      </w:r>
      <w:r w:rsidRPr="00EE3E6D">
        <w:rPr>
          <w:sz w:val="28"/>
          <w:szCs w:val="28"/>
          <w:vertAlign w:val="subscript"/>
          <w:lang w:val="kk-KZ"/>
        </w:rPr>
        <w:t xml:space="preserve"> </w:t>
      </w:r>
      <w:r w:rsidRPr="00EE3E6D">
        <w:rPr>
          <w:sz w:val="28"/>
          <w:szCs w:val="28"/>
          <w:lang w:val="kk-KZ"/>
        </w:rPr>
        <w:t xml:space="preserve"> </w:t>
      </w:r>
      <w:r w:rsidRPr="00EE3E6D">
        <w:rPr>
          <w:spacing w:val="8"/>
          <w:sz w:val="28"/>
          <w:szCs w:val="28"/>
          <w:lang w:val="kk-KZ"/>
        </w:rPr>
        <w:t>ұзындығының тартылысын өлшеу қорытындысының қателіктерінің сенімділік шегі деп аталады</w:t>
      </w:r>
    </w:p>
    <w:p w:rsidR="00EE3E6D" w:rsidRPr="00EE3E6D" w:rsidRDefault="00EE3E6D" w:rsidP="00F364C8">
      <w:pPr>
        <w:jc w:val="both"/>
        <w:rPr>
          <w:spacing w:val="8"/>
          <w:sz w:val="28"/>
          <w:szCs w:val="28"/>
          <w:lang w:val="kk-KZ"/>
        </w:rPr>
      </w:pPr>
      <w:r w:rsidRPr="00EE3E6D">
        <w:rPr>
          <w:spacing w:val="8"/>
          <w:sz w:val="28"/>
          <w:szCs w:val="28"/>
          <w:lang w:val="kk-KZ"/>
        </w:rPr>
        <w:tab/>
        <w:t>Қалпында кездей соқ мөлшердің тарау заңы, ажырытуда, оның математикалық модулін құру қажет және оны пайдаланумен сенімділік интервалын анықтау қажет.</w:t>
      </w:r>
    </w:p>
    <w:p w:rsidR="00EE3E6D" w:rsidRPr="00EE3E6D" w:rsidRDefault="00EE3E6D" w:rsidP="00F364C8">
      <w:pPr>
        <w:jc w:val="both"/>
        <w:rPr>
          <w:spacing w:val="8"/>
          <w:sz w:val="28"/>
          <w:szCs w:val="28"/>
          <w:lang w:val="kk-KZ"/>
        </w:rPr>
      </w:pPr>
      <w:r w:rsidRPr="00EE3E6D">
        <w:rPr>
          <w:spacing w:val="8"/>
          <w:sz w:val="28"/>
          <w:szCs w:val="28"/>
          <w:lang w:val="kk-KZ"/>
        </w:rPr>
        <w:tab/>
        <w:t>Сенімділік иантервалын табудың қарастырылған әдісі,</w:t>
      </w:r>
      <w:r w:rsidRPr="00EE3E6D">
        <w:rPr>
          <w:sz w:val="28"/>
          <w:szCs w:val="28"/>
          <w:lang w:val="kk-KZ"/>
        </w:rPr>
        <w:t xml:space="preserve"> </w:t>
      </w:r>
      <w:r w:rsidRPr="00EE3E6D">
        <w:rPr>
          <w:spacing w:val="8"/>
          <w:sz w:val="28"/>
          <w:szCs w:val="28"/>
          <w:lang w:val="kk-KZ"/>
        </w:rPr>
        <w:t>тәжрибиелердің көп сан үшін дұрыс, сонымен қатар мынаны есте сақтау керек, аынықталған СКОS</w:t>
      </w:r>
      <w:r w:rsidRPr="00EE3E6D">
        <w:rPr>
          <w:sz w:val="28"/>
          <w:szCs w:val="28"/>
          <w:vertAlign w:val="subscript"/>
          <w:lang w:val="kk-KZ"/>
        </w:rPr>
        <w:t xml:space="preserve">х </w:t>
      </w:r>
      <w:r w:rsidRPr="00EE3E6D">
        <w:rPr>
          <w:sz w:val="28"/>
          <w:szCs w:val="28"/>
          <w:lang w:val="kk-KZ"/>
        </w:rPr>
        <w:t xml:space="preserve"> </w:t>
      </w:r>
      <w:r w:rsidRPr="00EE3E6D">
        <w:rPr>
          <w:spacing w:val="8"/>
          <w:sz w:val="28"/>
          <w:szCs w:val="28"/>
          <w:lang w:val="kk-KZ"/>
        </w:rPr>
        <w:t>бағасы</w:t>
      </w:r>
      <w:r w:rsidRPr="00EE3E6D">
        <w:rPr>
          <w:sz w:val="28"/>
          <w:szCs w:val="28"/>
          <w:lang w:val="kk-KZ"/>
        </w:rPr>
        <w:t xml:space="preserve"> </w:t>
      </w:r>
      <w:r w:rsidRPr="00EE3E6D">
        <w:rPr>
          <w:position w:val="-6"/>
          <w:sz w:val="28"/>
          <w:szCs w:val="28"/>
          <w:lang w:val="kk-KZ"/>
        </w:rPr>
        <w:object w:dxaOrig="240" w:dyaOrig="220">
          <v:shape id="_x0000_i1119" type="#_x0000_t75" style="width:12.75pt;height:11.25pt" o:ole="">
            <v:imagedata r:id="rId184" o:title=""/>
          </v:shape>
          <o:OLEObject Type="Embed" ProgID="Equation.3" ShapeID="_x0000_i1119" DrawAspect="Content" ObjectID="_1507382493" r:id="rId185"/>
        </w:object>
      </w:r>
      <w:r w:rsidRPr="00EE3E6D">
        <w:rPr>
          <w:sz w:val="28"/>
          <w:szCs w:val="28"/>
          <w:lang w:val="kk-KZ"/>
        </w:rPr>
        <w:t>-</w:t>
      </w:r>
      <w:r w:rsidRPr="00EE3E6D">
        <w:rPr>
          <w:spacing w:val="8"/>
          <w:sz w:val="28"/>
          <w:szCs w:val="28"/>
          <w:lang w:val="kk-KZ"/>
        </w:rPr>
        <w:t>нің нақты мәніне кейбір жақындау болып табылады және тәжірибиелердің аз саны үшін сенімділік  анықтау тұрақты және ыңғайсыз болады. Сондықтан бақылаудың аз санында, сенімділік интервалының «n» есептеме қалыпты тарауда  Стьюдент  S</w:t>
      </w:r>
      <w:r w:rsidRPr="00EE3E6D">
        <w:rPr>
          <w:spacing w:val="8"/>
          <w:sz w:val="28"/>
          <w:szCs w:val="28"/>
          <w:vertAlign w:val="subscript"/>
          <w:lang w:val="kk-KZ"/>
        </w:rPr>
        <w:t xml:space="preserve"> </w:t>
      </w:r>
      <w:r w:rsidRPr="00EE3E6D">
        <w:rPr>
          <w:spacing w:val="8"/>
          <w:sz w:val="28"/>
          <w:szCs w:val="28"/>
          <w:lang w:val="kk-KZ"/>
        </w:rPr>
        <w:t>(t,к)пайдаланумен еркін болады.</w:t>
      </w:r>
    </w:p>
    <w:p w:rsidR="00EE3E6D" w:rsidRPr="00EE3E6D" w:rsidRDefault="00EE3E6D" w:rsidP="00F364C8">
      <w:pPr>
        <w:jc w:val="both"/>
        <w:rPr>
          <w:spacing w:val="8"/>
          <w:sz w:val="28"/>
          <w:szCs w:val="28"/>
          <w:lang w:val="kk-KZ"/>
        </w:rPr>
      </w:pPr>
      <w:r w:rsidRPr="00EE3E6D">
        <w:rPr>
          <w:spacing w:val="8"/>
          <w:sz w:val="28"/>
          <w:szCs w:val="28"/>
          <w:lang w:val="kk-KZ"/>
        </w:rPr>
        <w:tab/>
        <w:t>Ол қатынастың тарау тығыздығын сипаттайды (Стьюдент жақшасы)</w:t>
      </w:r>
    </w:p>
    <w:p w:rsidR="00EE3E6D" w:rsidRPr="00EE3E6D" w:rsidRDefault="00EE3E6D" w:rsidP="00F364C8">
      <w:pPr>
        <w:jc w:val="center"/>
        <w:rPr>
          <w:sz w:val="28"/>
          <w:szCs w:val="28"/>
          <w:lang w:val="kk-KZ"/>
        </w:rPr>
      </w:pPr>
      <w:r w:rsidRPr="00EE3E6D">
        <w:rPr>
          <w:position w:val="-32"/>
          <w:sz w:val="28"/>
          <w:szCs w:val="28"/>
          <w:lang w:val="kk-KZ"/>
        </w:rPr>
        <w:object w:dxaOrig="3180" w:dyaOrig="780">
          <v:shape id="_x0000_i1120" type="#_x0000_t75" style="width:223.5pt;height:46.5pt" o:ole="">
            <v:imagedata r:id="rId186" o:title=""/>
          </v:shape>
          <o:OLEObject Type="Embed" ProgID="Equation.3" ShapeID="_x0000_i1120" DrawAspect="Content" ObjectID="_1507382494" r:id="rId187"/>
        </w:object>
      </w:r>
    </w:p>
    <w:p w:rsidR="00EE3E6D" w:rsidRPr="00EE3E6D" w:rsidRDefault="00EE3E6D" w:rsidP="00F364C8">
      <w:pPr>
        <w:jc w:val="both"/>
        <w:rPr>
          <w:spacing w:val="8"/>
          <w:sz w:val="28"/>
          <w:szCs w:val="28"/>
          <w:lang w:val="kk-KZ"/>
        </w:rPr>
      </w:pPr>
      <w:r w:rsidRPr="00EE3E6D">
        <w:rPr>
          <w:spacing w:val="8"/>
          <w:sz w:val="28"/>
          <w:szCs w:val="28"/>
          <w:lang w:val="kk-KZ"/>
        </w:rPr>
        <w:t xml:space="preserve">Мұнда Q- өлшенеін мөлшердің ақиқат мәні </w:t>
      </w:r>
    </w:p>
    <w:p w:rsidR="00EE3E6D" w:rsidRPr="00EE3E6D" w:rsidRDefault="00EE3E6D" w:rsidP="00F364C8">
      <w:pPr>
        <w:jc w:val="both"/>
        <w:rPr>
          <w:spacing w:val="8"/>
          <w:sz w:val="28"/>
          <w:szCs w:val="28"/>
          <w:lang w:val="kk-KZ"/>
        </w:rPr>
      </w:pPr>
      <w:r w:rsidRPr="00EE3E6D">
        <w:rPr>
          <w:sz w:val="28"/>
          <w:szCs w:val="28"/>
          <w:lang w:val="kk-KZ"/>
        </w:rPr>
        <w:tab/>
        <w:t xml:space="preserve"> </w:t>
      </w:r>
      <w:r w:rsidRPr="00EE3E6D">
        <w:rPr>
          <w:position w:val="-12"/>
          <w:sz w:val="28"/>
          <w:szCs w:val="28"/>
          <w:lang w:val="kk-KZ"/>
        </w:rPr>
        <w:object w:dxaOrig="460" w:dyaOrig="400">
          <v:shape id="_x0000_i1121" type="#_x0000_t75" style="width:23.25pt;height:20.25pt" o:ole="">
            <v:imagedata r:id="rId188" o:title=""/>
          </v:shape>
          <o:OLEObject Type="Embed" ProgID="Equation.3" ShapeID="_x0000_i1121" DrawAspect="Content" ObjectID="_1507382495" r:id="rId189"/>
        </w:object>
      </w:r>
      <w:r w:rsidRPr="00EE3E6D">
        <w:rPr>
          <w:spacing w:val="8"/>
          <w:sz w:val="28"/>
          <w:szCs w:val="28"/>
          <w:lang w:val="kk-KZ"/>
        </w:rPr>
        <w:t>және</w:t>
      </w:r>
      <w:r w:rsidRPr="00EE3E6D">
        <w:rPr>
          <w:sz w:val="28"/>
          <w:szCs w:val="28"/>
          <w:lang w:val="kk-KZ"/>
        </w:rPr>
        <w:t xml:space="preserve"> S</w:t>
      </w:r>
      <w:r w:rsidRPr="00EE3E6D">
        <w:rPr>
          <w:sz w:val="28"/>
          <w:szCs w:val="28"/>
          <w:vertAlign w:val="subscript"/>
          <w:lang w:val="kk-KZ"/>
        </w:rPr>
        <w:t>х</w:t>
      </w:r>
      <w:r w:rsidRPr="00EE3E6D">
        <w:rPr>
          <w:sz w:val="28"/>
          <w:szCs w:val="28"/>
          <w:lang w:val="kk-KZ"/>
        </w:rPr>
        <w:t xml:space="preserve"> – </w:t>
      </w:r>
      <w:r w:rsidRPr="00EE3E6D">
        <w:rPr>
          <w:spacing w:val="8"/>
          <w:sz w:val="28"/>
          <w:szCs w:val="28"/>
          <w:lang w:val="kk-KZ"/>
        </w:rPr>
        <w:t xml:space="preserve">мөлшерлері тәжірбие мәліметтерінің негізінде есептелінді жәнет өлшеу қортындыларының  МО және СКО нақты бағаналарына және орташа арифметикалық мәніне иеорындалған </w:t>
      </w:r>
      <w:r w:rsidRPr="00EE3E6D">
        <w:rPr>
          <w:spacing w:val="8"/>
          <w:sz w:val="28"/>
          <w:szCs w:val="28"/>
          <w:lang w:val="kk-KZ"/>
        </w:rPr>
        <w:lastRenderedPageBreak/>
        <w:t>бақылаулардың стьюдент жақшасының нәтижесінде интервалда кейбір мәндер</w:t>
      </w:r>
      <w:r w:rsidRPr="00EE3E6D">
        <w:rPr>
          <w:sz w:val="28"/>
          <w:szCs w:val="28"/>
          <w:lang w:val="kk-KZ"/>
        </w:rPr>
        <w:t xml:space="preserve"> (</w:t>
      </w:r>
      <w:r w:rsidRPr="00EE3E6D">
        <w:rPr>
          <w:position w:val="-10"/>
          <w:sz w:val="28"/>
          <w:szCs w:val="28"/>
          <w:lang w:val="kk-KZ"/>
        </w:rPr>
        <w:object w:dxaOrig="1020" w:dyaOrig="279">
          <v:shape id="_x0000_i1122" type="#_x0000_t75" style="width:57pt;height:15.75pt" o:ole="">
            <v:imagedata r:id="rId190" o:title=""/>
          </v:shape>
          <o:OLEObject Type="Embed" ProgID="Equation.3" ShapeID="_x0000_i1122" DrawAspect="Content" ObjectID="_1507382496" r:id="rId191"/>
        </w:object>
      </w:r>
      <w:r w:rsidRPr="00EE3E6D">
        <w:rPr>
          <w:sz w:val="28"/>
          <w:szCs w:val="28"/>
          <w:lang w:val="kk-KZ"/>
        </w:rPr>
        <w:t xml:space="preserve">) </w:t>
      </w:r>
      <w:r w:rsidRPr="00EE3E6D">
        <w:rPr>
          <w:spacing w:val="8"/>
          <w:sz w:val="28"/>
          <w:szCs w:val="28"/>
          <w:lang w:val="kk-KZ"/>
        </w:rPr>
        <w:t>қабылданады, ол мына формуламен анықталады.</w:t>
      </w:r>
    </w:p>
    <w:p w:rsidR="00EE3E6D" w:rsidRPr="00EE3E6D" w:rsidRDefault="00EE3E6D" w:rsidP="00F364C8">
      <w:pPr>
        <w:jc w:val="both"/>
        <w:rPr>
          <w:sz w:val="28"/>
          <w:szCs w:val="28"/>
          <w:lang w:val="kk-KZ"/>
        </w:rPr>
      </w:pPr>
    </w:p>
    <w:p w:rsidR="00EE3E6D" w:rsidRPr="00EE3E6D" w:rsidRDefault="00EE3E6D" w:rsidP="00F364C8">
      <w:pPr>
        <w:jc w:val="center"/>
        <w:rPr>
          <w:sz w:val="28"/>
          <w:szCs w:val="28"/>
          <w:lang w:val="kk-KZ"/>
        </w:rPr>
      </w:pPr>
      <w:r w:rsidRPr="00EE3E6D">
        <w:rPr>
          <w:position w:val="-34"/>
          <w:sz w:val="28"/>
          <w:szCs w:val="28"/>
          <w:lang w:val="kk-KZ"/>
        </w:rPr>
        <w:object w:dxaOrig="6680" w:dyaOrig="800">
          <v:shape id="_x0000_i1123" type="#_x0000_t75" style="width:452.25pt;height:54pt" o:ole="">
            <v:imagedata r:id="rId192" o:title=""/>
          </v:shape>
          <o:OLEObject Type="Embed" ProgID="Equation.3" ShapeID="_x0000_i1123" DrawAspect="Content" ObjectID="_1507382497" r:id="rId193"/>
        </w:object>
      </w:r>
    </w:p>
    <w:p w:rsidR="00EE3E6D" w:rsidRPr="00EE3E6D" w:rsidRDefault="00EE3E6D" w:rsidP="00F364C8">
      <w:pPr>
        <w:jc w:val="both"/>
        <w:rPr>
          <w:spacing w:val="8"/>
          <w:sz w:val="28"/>
          <w:szCs w:val="28"/>
          <w:lang w:val="kk-KZ"/>
        </w:rPr>
      </w:pPr>
      <w:r w:rsidRPr="00EE3E6D">
        <w:rPr>
          <w:spacing w:val="8"/>
          <w:sz w:val="28"/>
          <w:szCs w:val="28"/>
          <w:lang w:val="kk-KZ"/>
        </w:rPr>
        <w:t xml:space="preserve">Мұнда к- еркін дәрежеі сан, (n) –ге тең </w:t>
      </w:r>
    </w:p>
    <w:p w:rsidR="00EE3E6D" w:rsidRPr="00EE3E6D" w:rsidRDefault="00EE3E6D" w:rsidP="00F364C8">
      <w:pPr>
        <w:jc w:val="both"/>
        <w:rPr>
          <w:spacing w:val="8"/>
          <w:sz w:val="28"/>
          <w:szCs w:val="28"/>
          <w:lang w:val="kk-KZ"/>
        </w:rPr>
      </w:pPr>
      <w:r w:rsidRPr="00EE3E6D">
        <w:rPr>
          <w:sz w:val="28"/>
          <w:szCs w:val="28"/>
          <w:lang w:val="kk-KZ"/>
        </w:rPr>
        <w:tab/>
        <w:t xml:space="preserve">    t</w:t>
      </w:r>
      <w:r w:rsidRPr="00EE3E6D">
        <w:rPr>
          <w:sz w:val="28"/>
          <w:szCs w:val="28"/>
          <w:vertAlign w:val="subscript"/>
          <w:lang w:val="kk-KZ"/>
        </w:rPr>
        <w:t>р</w:t>
      </w:r>
      <w:r w:rsidRPr="00EE3E6D">
        <w:rPr>
          <w:sz w:val="28"/>
          <w:szCs w:val="28"/>
          <w:lang w:val="kk-KZ"/>
        </w:rPr>
        <w:t xml:space="preserve">- </w:t>
      </w:r>
      <w:r w:rsidRPr="00EE3E6D">
        <w:rPr>
          <w:spacing w:val="8"/>
          <w:sz w:val="28"/>
          <w:szCs w:val="28"/>
          <w:lang w:val="kk-KZ"/>
        </w:rPr>
        <w:t>мөлшері сенімділік ақиқатын түрлі мәндері үшін есептелінген.</w:t>
      </w:r>
    </w:p>
    <w:p w:rsidR="00EE3E6D" w:rsidRPr="00EE3E6D" w:rsidRDefault="00EE3E6D" w:rsidP="00F364C8">
      <w:pPr>
        <w:jc w:val="both"/>
        <w:rPr>
          <w:sz w:val="28"/>
          <w:szCs w:val="28"/>
          <w:lang w:val="kk-KZ"/>
        </w:rPr>
      </w:pPr>
      <w:r w:rsidRPr="00EE3E6D">
        <w:rPr>
          <w:spacing w:val="8"/>
          <w:sz w:val="28"/>
          <w:szCs w:val="28"/>
          <w:lang w:val="kk-KZ"/>
        </w:rPr>
        <w:t>Стьюдент таралымының көмегімен, өлшенетін  мөлшердің нақты мәнінен  орташа арифметикалық  ауытқуы</w:t>
      </w:r>
      <w:r w:rsidRPr="00EE3E6D">
        <w:rPr>
          <w:sz w:val="28"/>
          <w:szCs w:val="28"/>
          <w:lang w:val="kk-KZ"/>
        </w:rPr>
        <w:t xml:space="preserve">   </w:t>
      </w:r>
      <w:r w:rsidRPr="00EE3E6D">
        <w:rPr>
          <w:position w:val="-14"/>
          <w:sz w:val="28"/>
          <w:szCs w:val="28"/>
          <w:lang w:val="kk-KZ"/>
        </w:rPr>
        <w:object w:dxaOrig="2320" w:dyaOrig="420">
          <v:shape id="_x0000_i1124" type="#_x0000_t75" style="width:147pt;height:27pt" o:ole="" fillcolor="window">
            <v:imagedata r:id="rId194" o:title=""/>
          </v:shape>
          <o:OLEObject Type="Embed" ProgID="Equation.3" ShapeID="_x0000_i1124" DrawAspect="Content" ObjectID="_1507382498" r:id="rId195"/>
        </w:object>
      </w:r>
      <w:r w:rsidRPr="00EE3E6D">
        <w:rPr>
          <w:sz w:val="28"/>
          <w:szCs w:val="28"/>
          <w:lang w:val="kk-KZ"/>
        </w:rPr>
        <w:t xml:space="preserve"> </w:t>
      </w:r>
      <w:r w:rsidRPr="00EE3E6D">
        <w:rPr>
          <w:spacing w:val="8"/>
          <w:sz w:val="28"/>
          <w:szCs w:val="28"/>
          <w:lang w:val="kk-KZ"/>
        </w:rPr>
        <w:t>-нен аспаса</w:t>
      </w:r>
      <w:r w:rsidRPr="00EE3E6D">
        <w:rPr>
          <w:sz w:val="28"/>
          <w:szCs w:val="28"/>
          <w:lang w:val="kk-KZ"/>
        </w:rPr>
        <w:t xml:space="preserve"> </w:t>
      </w:r>
      <w:r w:rsidRPr="00EE3E6D">
        <w:rPr>
          <w:spacing w:val="8"/>
          <w:sz w:val="28"/>
          <w:szCs w:val="28"/>
          <w:lang w:val="kk-KZ"/>
        </w:rPr>
        <w:t>ақиқатты табуға болады</w:t>
      </w:r>
      <w:r w:rsidRPr="00EE3E6D">
        <w:rPr>
          <w:sz w:val="28"/>
          <w:szCs w:val="28"/>
          <w:lang w:val="kk-KZ"/>
        </w:rPr>
        <w:t>.</w:t>
      </w:r>
    </w:p>
    <w:p w:rsidR="00EE3E6D" w:rsidRPr="00EE3E6D" w:rsidRDefault="00EE3E6D" w:rsidP="00F364C8">
      <w:pPr>
        <w:jc w:val="both"/>
        <w:rPr>
          <w:sz w:val="28"/>
          <w:szCs w:val="28"/>
          <w:lang w:val="kk-KZ"/>
        </w:rPr>
      </w:pPr>
    </w:p>
    <w:p w:rsidR="00EE3E6D" w:rsidRPr="00EE3E6D" w:rsidRDefault="00EE3E6D" w:rsidP="00F364C8">
      <w:pPr>
        <w:jc w:val="center"/>
        <w:rPr>
          <w:sz w:val="28"/>
          <w:szCs w:val="28"/>
          <w:lang w:val="en-US"/>
        </w:rPr>
      </w:pPr>
      <w:r w:rsidRPr="00EE3E6D">
        <w:rPr>
          <w:position w:val="-14"/>
          <w:sz w:val="28"/>
          <w:szCs w:val="28"/>
          <w:lang w:val="en-US"/>
        </w:rPr>
        <w:object w:dxaOrig="4640" w:dyaOrig="420">
          <v:shape id="_x0000_i1125" type="#_x0000_t75" style="width:321.75pt;height:29.25pt" o:ole="" fillcolor="window">
            <v:imagedata r:id="rId196" o:title=""/>
          </v:shape>
          <o:OLEObject Type="Embed" ProgID="Equation.3" ShapeID="_x0000_i1125" DrawAspect="Content" ObjectID="_1507382499" r:id="rId197"/>
        </w:object>
      </w:r>
    </w:p>
    <w:p w:rsidR="00EE3E6D" w:rsidRPr="00EE3E6D" w:rsidRDefault="00EE3E6D" w:rsidP="00F364C8">
      <w:pPr>
        <w:jc w:val="both"/>
        <w:rPr>
          <w:spacing w:val="8"/>
          <w:sz w:val="28"/>
          <w:szCs w:val="28"/>
          <w:lang w:val="kk-KZ"/>
        </w:rPr>
      </w:pPr>
      <w:r w:rsidRPr="00EE3E6D">
        <w:rPr>
          <w:sz w:val="28"/>
          <w:szCs w:val="28"/>
          <w:lang w:val="en-US"/>
        </w:rPr>
        <w:tab/>
      </w:r>
      <w:r w:rsidRPr="00EE3E6D">
        <w:rPr>
          <w:spacing w:val="8"/>
          <w:sz w:val="28"/>
          <w:szCs w:val="28"/>
          <w:lang w:val="kk-KZ"/>
        </w:rPr>
        <w:t>Өлшеу қортындысы мына түре жазылады:</w:t>
      </w:r>
    </w:p>
    <w:p w:rsidR="00EE3E6D" w:rsidRPr="00EE3E6D" w:rsidRDefault="00EE3E6D" w:rsidP="00F364C8">
      <w:pPr>
        <w:jc w:val="both"/>
        <w:rPr>
          <w:spacing w:val="8"/>
          <w:sz w:val="28"/>
          <w:szCs w:val="28"/>
          <w:lang w:val="kk-KZ"/>
        </w:rPr>
      </w:pPr>
    </w:p>
    <w:p w:rsidR="00EE3E6D" w:rsidRPr="00EE3E6D" w:rsidRDefault="00EE3E6D" w:rsidP="00F364C8">
      <w:pPr>
        <w:jc w:val="center"/>
        <w:rPr>
          <w:sz w:val="28"/>
          <w:szCs w:val="28"/>
          <w:lang w:val="kk-KZ"/>
        </w:rPr>
      </w:pPr>
      <w:r w:rsidRPr="00EE3E6D">
        <w:rPr>
          <w:position w:val="-14"/>
          <w:sz w:val="28"/>
          <w:szCs w:val="28"/>
          <w:lang w:val="kk-KZ"/>
        </w:rPr>
        <w:object w:dxaOrig="3440" w:dyaOrig="420">
          <v:shape id="_x0000_i1126" type="#_x0000_t75" style="width:221.25pt;height:27pt" o:ole="" fillcolor="window">
            <v:imagedata r:id="rId198" o:title=""/>
          </v:shape>
          <o:OLEObject Type="Embed" ProgID="Equation.3" ShapeID="_x0000_i1126" DrawAspect="Content" ObjectID="_1507382500" r:id="rId199"/>
        </w:object>
      </w:r>
    </w:p>
    <w:p w:rsidR="00EE3E6D" w:rsidRPr="00EE3E6D" w:rsidRDefault="00EE3E6D" w:rsidP="00F364C8">
      <w:pPr>
        <w:jc w:val="both"/>
        <w:rPr>
          <w:spacing w:val="8"/>
          <w:sz w:val="28"/>
          <w:szCs w:val="28"/>
          <w:lang w:val="kk-KZ"/>
        </w:rPr>
      </w:pPr>
      <w:r w:rsidRPr="00EE3E6D">
        <w:rPr>
          <w:spacing w:val="8"/>
          <w:sz w:val="28"/>
          <w:szCs w:val="28"/>
          <w:lang w:val="kk-KZ"/>
        </w:rPr>
        <w:t>Мұндағы   Р</w:t>
      </w:r>
      <w:r w:rsidRPr="00EE3E6D">
        <w:rPr>
          <w:spacing w:val="8"/>
          <w:sz w:val="28"/>
          <w:szCs w:val="28"/>
          <w:vertAlign w:val="subscript"/>
          <w:lang w:val="kk-KZ"/>
        </w:rPr>
        <w:t xml:space="preserve">Д </w:t>
      </w:r>
      <w:r w:rsidRPr="00EE3E6D">
        <w:rPr>
          <w:spacing w:val="8"/>
          <w:sz w:val="28"/>
          <w:szCs w:val="28"/>
          <w:lang w:val="kk-KZ"/>
        </w:rPr>
        <w:t>–сенімділік</w:t>
      </w:r>
      <w:r w:rsidRPr="00EE3E6D">
        <w:rPr>
          <w:spacing w:val="8"/>
          <w:sz w:val="28"/>
          <w:szCs w:val="28"/>
          <w:vertAlign w:val="subscript"/>
          <w:lang w:val="kk-KZ"/>
        </w:rPr>
        <w:t xml:space="preserve"> </w:t>
      </w:r>
      <w:r w:rsidRPr="00EE3E6D">
        <w:rPr>
          <w:spacing w:val="8"/>
          <w:sz w:val="28"/>
          <w:szCs w:val="28"/>
          <w:lang w:val="kk-KZ"/>
        </w:rPr>
        <w:t>ақиқаттының нақты мәнін өлщеудің үлкен n- санында ұлғайтқыш    t  кванлеьді ұлғайтқышқа   Zр- тең; аз n – санында ол стьюдент коэфицентіне тең.</w:t>
      </w:r>
    </w:p>
    <w:p w:rsidR="00EE3E6D" w:rsidRPr="00EE3E6D" w:rsidRDefault="00EE3E6D" w:rsidP="00F364C8">
      <w:pPr>
        <w:pStyle w:val="a3"/>
        <w:ind w:right="-1" w:firstLine="705"/>
        <w:jc w:val="both"/>
        <w:rPr>
          <w:rFonts w:ascii="Times New Roman" w:hAnsi="Times New Roman"/>
          <w:b w:val="0"/>
          <w:spacing w:val="8"/>
          <w:szCs w:val="28"/>
          <w:lang w:val="kk-KZ"/>
        </w:rPr>
      </w:pPr>
      <w:r w:rsidRPr="00EE3E6D">
        <w:rPr>
          <w:rFonts w:ascii="Times New Roman" w:hAnsi="Times New Roman"/>
          <w:b w:val="0"/>
          <w:szCs w:val="28"/>
          <w:lang w:val="kk-KZ"/>
        </w:rPr>
        <w:tab/>
      </w:r>
      <w:r w:rsidRPr="00EE3E6D">
        <w:rPr>
          <w:rFonts w:ascii="Times New Roman" w:hAnsi="Times New Roman"/>
          <w:b w:val="0"/>
          <w:spacing w:val="8"/>
          <w:szCs w:val="28"/>
          <w:lang w:val="kk-KZ"/>
        </w:rPr>
        <w:t>Алынған қорытындыда кейбір мүмкіндікпен Р</w:t>
      </w:r>
      <w:r w:rsidRPr="00EE3E6D">
        <w:rPr>
          <w:rFonts w:ascii="Times New Roman" w:hAnsi="Times New Roman"/>
          <w:b w:val="0"/>
          <w:spacing w:val="8"/>
          <w:szCs w:val="28"/>
          <w:vertAlign w:val="subscript"/>
          <w:lang w:val="kk-KZ"/>
        </w:rPr>
        <w:t xml:space="preserve">Д </w:t>
      </w:r>
      <w:r w:rsidRPr="00EE3E6D">
        <w:rPr>
          <w:rFonts w:ascii="Times New Roman" w:hAnsi="Times New Roman"/>
          <w:b w:val="0"/>
          <w:spacing w:val="8"/>
          <w:szCs w:val="28"/>
          <w:lang w:val="kk-KZ"/>
        </w:rPr>
        <w:t>өлшенетін мөлшердіңнақты мәні табылады.  Интервалдың ортасының  бөлінуі</w:t>
      </w:r>
      <w:r w:rsidRPr="00EE3E6D">
        <w:rPr>
          <w:rFonts w:ascii="Times New Roman" w:hAnsi="Times New Roman"/>
          <w:b w:val="0"/>
          <w:szCs w:val="28"/>
          <w:lang w:val="kk-KZ"/>
        </w:rPr>
        <w:t xml:space="preserve">  </w:t>
      </w:r>
      <w:r w:rsidRPr="00EE3E6D">
        <w:rPr>
          <w:rFonts w:ascii="Times New Roman" w:hAnsi="Times New Roman"/>
          <w:b w:val="0"/>
          <w:position w:val="-6"/>
          <w:szCs w:val="28"/>
          <w:lang w:val="kk-KZ"/>
        </w:rPr>
        <w:object w:dxaOrig="200" w:dyaOrig="340">
          <v:shape id="_x0000_i1127" type="#_x0000_t75" style="width:9.75pt;height:17.25pt" o:ole="" fillcolor="window">
            <v:imagedata r:id="rId200" o:title=""/>
          </v:shape>
          <o:OLEObject Type="Embed" ProgID="Equation.3" ShapeID="_x0000_i1127" DrawAspect="Content" ObjectID="_1507382501" r:id="rId201"/>
        </w:object>
      </w:r>
      <w:r w:rsidRPr="00EE3E6D">
        <w:rPr>
          <w:rFonts w:ascii="Times New Roman" w:hAnsi="Times New Roman"/>
          <w:b w:val="0"/>
          <w:szCs w:val="28"/>
          <w:lang w:val="kk-KZ"/>
        </w:rPr>
        <w:t xml:space="preserve"> - </w:t>
      </w:r>
      <w:r w:rsidRPr="00EE3E6D">
        <w:rPr>
          <w:rFonts w:ascii="Times New Roman" w:hAnsi="Times New Roman"/>
          <w:b w:val="0"/>
          <w:spacing w:val="8"/>
          <w:szCs w:val="28"/>
          <w:lang w:val="kk-KZ"/>
        </w:rPr>
        <w:t>нақты мәні, интервалдардың  басқа нүктелерінен саластырғанда жақы. Ол интервалдың кез- келген жерінде 1-Р</w:t>
      </w:r>
      <w:r w:rsidRPr="00EE3E6D">
        <w:rPr>
          <w:rFonts w:ascii="Times New Roman" w:hAnsi="Times New Roman"/>
          <w:b w:val="0"/>
          <w:spacing w:val="8"/>
          <w:szCs w:val="28"/>
          <w:vertAlign w:val="subscript"/>
          <w:lang w:val="kk-KZ"/>
        </w:rPr>
        <w:t>Д</w:t>
      </w:r>
      <w:r w:rsidRPr="00EE3E6D">
        <w:rPr>
          <w:rFonts w:ascii="Times New Roman" w:hAnsi="Times New Roman"/>
          <w:b w:val="0"/>
          <w:spacing w:val="8"/>
          <w:szCs w:val="28"/>
          <w:lang w:val="kk-KZ"/>
        </w:rPr>
        <w:t xml:space="preserve"> –ақиқатымен және ол сызық болады.</w:t>
      </w:r>
    </w:p>
    <w:p w:rsidR="00EE3E6D" w:rsidRDefault="00EE3E6D"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B77544"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Pr="00B77544">
        <w:rPr>
          <w:rFonts w:ascii="Times New Roman" w:hAnsi="Times New Roman" w:cs="Times New Roman"/>
          <w:color w:val="000000" w:themeColor="text1"/>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3. дегеніміз не?</w:t>
      </w:r>
    </w:p>
    <w:p w:rsidR="00B77544" w:rsidRDefault="00B77544"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24</w:t>
      </w:r>
      <w:r w:rsidR="00B77544" w:rsidRPr="00510FF6">
        <w:rPr>
          <w:b/>
          <w:sz w:val="28"/>
          <w:szCs w:val="28"/>
          <w:lang w:val="kk-KZ"/>
        </w:rPr>
        <w:t xml:space="preserve"> дәріс. </w:t>
      </w:r>
      <w:r w:rsidRPr="00510FF6">
        <w:rPr>
          <w:b/>
          <w:color w:val="000000"/>
          <w:sz w:val="28"/>
          <w:szCs w:val="28"/>
          <w:lang w:val="kk-KZ"/>
        </w:rPr>
        <w:t>Таралудың негізгі заңдары</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E6172D" w:rsidRDefault="00E6172D" w:rsidP="00F364C8">
      <w:pPr>
        <w:numPr>
          <w:ilvl w:val="0"/>
          <w:numId w:val="20"/>
        </w:numPr>
        <w:ind w:left="0" w:firstLine="709"/>
        <w:jc w:val="both"/>
        <w:rPr>
          <w:sz w:val="28"/>
          <w:szCs w:val="28"/>
        </w:rPr>
      </w:pPr>
      <w:r>
        <w:rPr>
          <w:sz w:val="28"/>
          <w:szCs w:val="28"/>
        </w:rPr>
        <w:t>Трапенциялы таралу</w:t>
      </w:r>
      <w:r>
        <w:rPr>
          <w:sz w:val="28"/>
          <w:szCs w:val="28"/>
          <w:lang w:val="kk-KZ"/>
        </w:rPr>
        <w:t>.</w:t>
      </w:r>
    </w:p>
    <w:p w:rsidR="00E6172D" w:rsidRDefault="00E6172D" w:rsidP="00F364C8">
      <w:pPr>
        <w:numPr>
          <w:ilvl w:val="0"/>
          <w:numId w:val="20"/>
        </w:numPr>
        <w:ind w:left="0" w:firstLine="709"/>
        <w:jc w:val="both"/>
        <w:rPr>
          <w:sz w:val="28"/>
          <w:szCs w:val="28"/>
        </w:rPr>
      </w:pPr>
      <w:r>
        <w:rPr>
          <w:sz w:val="28"/>
          <w:szCs w:val="28"/>
        </w:rPr>
        <w:t xml:space="preserve"> Нормальды немесе Гаус таралуы</w:t>
      </w:r>
      <w:r>
        <w:rPr>
          <w:sz w:val="28"/>
          <w:szCs w:val="28"/>
          <w:lang w:val="kk-KZ"/>
        </w:rPr>
        <w:t>.</w:t>
      </w:r>
    </w:p>
    <w:p w:rsidR="00E6172D" w:rsidRDefault="00E6172D" w:rsidP="00F364C8">
      <w:pPr>
        <w:numPr>
          <w:ilvl w:val="0"/>
          <w:numId w:val="20"/>
        </w:numPr>
        <w:ind w:left="0" w:firstLine="709"/>
        <w:jc w:val="both"/>
        <w:rPr>
          <w:sz w:val="28"/>
          <w:szCs w:val="28"/>
        </w:rPr>
      </w:pPr>
      <w:r>
        <w:rPr>
          <w:sz w:val="28"/>
          <w:szCs w:val="28"/>
        </w:rPr>
        <w:t>Стьюдент таралуы</w:t>
      </w:r>
      <w:r>
        <w:rPr>
          <w:sz w:val="28"/>
          <w:szCs w:val="28"/>
          <w:lang w:val="kk-KZ"/>
        </w:rPr>
        <w:t>.</w:t>
      </w:r>
    </w:p>
    <w:p w:rsidR="00E6172D"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r w:rsidRPr="00E6172D">
        <w:rPr>
          <w:sz w:val="28"/>
          <w:szCs w:val="28"/>
          <w:lang w:val="kk-KZ"/>
        </w:rPr>
        <w:t xml:space="preserve">  Өлшеу қортындысынан қателікті бағалауды практикада кең қолданылатын қателіктің таралу заңдарынан аналитикалық моделік білу болып табылады. </w:t>
      </w:r>
      <w:r w:rsidRPr="000618D1">
        <w:rPr>
          <w:sz w:val="28"/>
          <w:szCs w:val="28"/>
          <w:lang w:val="kk-KZ"/>
        </w:rPr>
        <w:t xml:space="preserve">Метрологияда көптеген әр түрлі таралулар кездеседі. Электрлі және бейэлектрлі мәндерді әр түрлі қондырғылармен зерттеу барысында белгілі болғандай қателіктердің таралудың 219 түрі кездеседі. </w:t>
      </w:r>
      <w:r w:rsidRPr="000618D1">
        <w:rPr>
          <w:sz w:val="28"/>
          <w:szCs w:val="28"/>
          <w:lang w:val="kk-KZ"/>
        </w:rPr>
        <w:lastRenderedPageBreak/>
        <w:t>Бұлардың 50% экспоненциолды таралу класына 30%тығыз таралуға,ал 20% әртүрлі екі модельді таралуларға жатады.</w:t>
      </w:r>
    </w:p>
    <w:p w:rsidR="00E6172D" w:rsidRPr="00965A80" w:rsidRDefault="00E6172D" w:rsidP="00F364C8">
      <w:pPr>
        <w:ind w:firstLine="709"/>
        <w:jc w:val="both"/>
        <w:rPr>
          <w:sz w:val="28"/>
          <w:szCs w:val="28"/>
          <w:lang w:val="kk-KZ"/>
        </w:rPr>
      </w:pPr>
      <w:r w:rsidRPr="000618D1">
        <w:rPr>
          <w:sz w:val="28"/>
          <w:szCs w:val="28"/>
          <w:lang w:val="kk-KZ"/>
        </w:rPr>
        <w:t xml:space="preserve">   </w:t>
      </w:r>
      <w:r w:rsidRPr="00965A80">
        <w:rPr>
          <w:sz w:val="28"/>
          <w:szCs w:val="28"/>
          <w:lang w:val="kk-KZ"/>
        </w:rPr>
        <w:t>Метрологияда қолданылатын кездейсоқ мәнінің таралуының заңдары былай топтастырылады:</w:t>
      </w:r>
    </w:p>
    <w:p w:rsidR="00E6172D" w:rsidRDefault="00E6172D" w:rsidP="00F364C8">
      <w:pPr>
        <w:ind w:firstLine="709"/>
        <w:jc w:val="both"/>
        <w:rPr>
          <w:sz w:val="28"/>
          <w:szCs w:val="28"/>
        </w:rPr>
      </w:pPr>
      <w:r>
        <w:rPr>
          <w:sz w:val="28"/>
          <w:szCs w:val="28"/>
        </w:rPr>
        <w:t>1.Трапециялық таралу (жатық жоталы)</w:t>
      </w:r>
    </w:p>
    <w:p w:rsidR="00E6172D" w:rsidRDefault="00E6172D" w:rsidP="00F364C8">
      <w:pPr>
        <w:ind w:firstLine="709"/>
        <w:jc w:val="both"/>
        <w:rPr>
          <w:sz w:val="28"/>
          <w:szCs w:val="28"/>
        </w:rPr>
      </w:pPr>
      <w:r>
        <w:rPr>
          <w:sz w:val="28"/>
          <w:szCs w:val="28"/>
        </w:rPr>
        <w:t>2.Тығыз таралу (</w:t>
      </w:r>
      <w:proofErr w:type="gramStart"/>
      <w:r>
        <w:rPr>
          <w:sz w:val="28"/>
          <w:szCs w:val="28"/>
        </w:rPr>
        <w:t>жаты</w:t>
      </w:r>
      <w:proofErr w:type="gramEnd"/>
      <w:r>
        <w:rPr>
          <w:sz w:val="28"/>
          <w:szCs w:val="28"/>
        </w:rPr>
        <w:t>қ жоталығы жақын)</w:t>
      </w:r>
    </w:p>
    <w:p w:rsidR="00E6172D" w:rsidRDefault="00E6172D" w:rsidP="00F364C8">
      <w:pPr>
        <w:ind w:firstLine="709"/>
        <w:jc w:val="both"/>
        <w:rPr>
          <w:sz w:val="28"/>
          <w:szCs w:val="28"/>
        </w:rPr>
      </w:pPr>
      <w:r>
        <w:rPr>
          <w:sz w:val="28"/>
          <w:szCs w:val="28"/>
        </w:rPr>
        <w:t>3.Экспонецналды таралу</w:t>
      </w:r>
    </w:p>
    <w:p w:rsidR="00E6172D" w:rsidRDefault="00E6172D" w:rsidP="00F364C8">
      <w:pPr>
        <w:ind w:firstLine="709"/>
        <w:jc w:val="both"/>
        <w:rPr>
          <w:sz w:val="28"/>
          <w:szCs w:val="28"/>
        </w:rPr>
      </w:pPr>
      <w:r>
        <w:rPr>
          <w:sz w:val="28"/>
          <w:szCs w:val="28"/>
        </w:rPr>
        <w:t>4.Стьюдент таралуы</w:t>
      </w:r>
    </w:p>
    <w:p w:rsidR="00E6172D" w:rsidRDefault="00E6172D" w:rsidP="00F364C8">
      <w:pPr>
        <w:ind w:firstLine="709"/>
        <w:jc w:val="both"/>
        <w:rPr>
          <w:sz w:val="28"/>
          <w:szCs w:val="28"/>
        </w:rPr>
      </w:pPr>
      <w:r>
        <w:rPr>
          <w:sz w:val="28"/>
          <w:szCs w:val="28"/>
        </w:rPr>
        <w:t>5.екі модельді таралу</w:t>
      </w:r>
    </w:p>
    <w:p w:rsidR="00E6172D" w:rsidRDefault="00E6172D" w:rsidP="00F364C8">
      <w:pPr>
        <w:ind w:firstLine="709"/>
        <w:jc w:val="both"/>
        <w:rPr>
          <w:sz w:val="28"/>
          <w:szCs w:val="28"/>
        </w:rPr>
      </w:pPr>
      <w:r>
        <w:rPr>
          <w:sz w:val="28"/>
          <w:szCs w:val="28"/>
        </w:rPr>
        <w:t xml:space="preserve">  Трапетциялы таралу. </w:t>
      </w:r>
      <w:proofErr w:type="gramStart"/>
      <w:r>
        <w:rPr>
          <w:sz w:val="28"/>
          <w:szCs w:val="28"/>
        </w:rPr>
        <w:t>Б</w:t>
      </w:r>
      <w:proofErr w:type="gramEnd"/>
      <w:r>
        <w:rPr>
          <w:sz w:val="28"/>
          <w:szCs w:val="28"/>
        </w:rPr>
        <w:t>ұған кіретіндер.</w:t>
      </w:r>
    </w:p>
    <w:p w:rsidR="00E6172D" w:rsidRDefault="00E6172D" w:rsidP="00F364C8">
      <w:pPr>
        <w:numPr>
          <w:ilvl w:val="0"/>
          <w:numId w:val="21"/>
        </w:numPr>
        <w:ind w:firstLine="709"/>
        <w:jc w:val="both"/>
        <w:rPr>
          <w:sz w:val="28"/>
          <w:szCs w:val="28"/>
        </w:rPr>
      </w:pPr>
      <w:proofErr w:type="gramStart"/>
      <w:r>
        <w:rPr>
          <w:sz w:val="28"/>
          <w:szCs w:val="28"/>
        </w:rPr>
        <w:t>Б</w:t>
      </w:r>
      <w:proofErr w:type="gramEnd"/>
      <w:r>
        <w:rPr>
          <w:sz w:val="28"/>
          <w:szCs w:val="28"/>
        </w:rPr>
        <w:t>іркелкі таралу</w:t>
      </w:r>
    </w:p>
    <w:p w:rsidR="00E6172D" w:rsidRDefault="00E6172D" w:rsidP="00F364C8">
      <w:pPr>
        <w:numPr>
          <w:ilvl w:val="0"/>
          <w:numId w:val="21"/>
        </w:numPr>
        <w:ind w:firstLine="709"/>
        <w:jc w:val="both"/>
        <w:rPr>
          <w:sz w:val="28"/>
          <w:szCs w:val="28"/>
        </w:rPr>
      </w:pPr>
      <w:r>
        <w:rPr>
          <w:sz w:val="28"/>
          <w:szCs w:val="28"/>
        </w:rPr>
        <w:t>Трапетциялы таралу</w:t>
      </w:r>
    </w:p>
    <w:p w:rsidR="00E6172D" w:rsidRDefault="00E6172D" w:rsidP="00F364C8">
      <w:pPr>
        <w:numPr>
          <w:ilvl w:val="0"/>
          <w:numId w:val="21"/>
        </w:numPr>
        <w:ind w:firstLine="709"/>
        <w:jc w:val="both"/>
        <w:rPr>
          <w:sz w:val="28"/>
          <w:szCs w:val="28"/>
        </w:rPr>
      </w:pPr>
      <w:r>
        <w:rPr>
          <w:sz w:val="28"/>
          <w:szCs w:val="28"/>
        </w:rPr>
        <w:t>Үшбұрышты (симсон) таралу</w:t>
      </w:r>
    </w:p>
    <w:p w:rsidR="00E6172D" w:rsidRDefault="00E6172D" w:rsidP="00F364C8">
      <w:pPr>
        <w:ind w:firstLine="709"/>
        <w:jc w:val="both"/>
        <w:rPr>
          <w:sz w:val="28"/>
          <w:szCs w:val="28"/>
        </w:rPr>
      </w:pPr>
      <w:r>
        <w:rPr>
          <w:sz w:val="28"/>
          <w:szCs w:val="28"/>
        </w:rPr>
        <w:t xml:space="preserve">  </w:t>
      </w:r>
      <w:proofErr w:type="gramStart"/>
      <w:r>
        <w:rPr>
          <w:sz w:val="28"/>
          <w:szCs w:val="28"/>
        </w:rPr>
        <w:t>Б</w:t>
      </w:r>
      <w:proofErr w:type="gramEnd"/>
      <w:r>
        <w:rPr>
          <w:sz w:val="28"/>
          <w:szCs w:val="28"/>
        </w:rPr>
        <w:t>іркелкі таралудың өрнегі былай жазылады.</w:t>
      </w: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r>
        <w:rPr>
          <w:noProof/>
          <w:sz w:val="28"/>
          <w:szCs w:val="28"/>
        </w:rPr>
        <mc:AlternateContent>
          <mc:Choice Requires="wpg">
            <w:drawing>
              <wp:anchor distT="0" distB="0" distL="114300" distR="114300" simplePos="0" relativeHeight="251661312" behindDoc="0" locked="0" layoutInCell="1" allowOverlap="1" wp14:anchorId="06A327A3" wp14:editId="3C345AE7">
                <wp:simplePos x="0" y="0"/>
                <wp:positionH relativeFrom="column">
                  <wp:posOffset>914400</wp:posOffset>
                </wp:positionH>
                <wp:positionV relativeFrom="paragraph">
                  <wp:posOffset>-342900</wp:posOffset>
                </wp:positionV>
                <wp:extent cx="4799330" cy="3827145"/>
                <wp:effectExtent l="51435" t="15240" r="16510" b="15240"/>
                <wp:wrapNone/>
                <wp:docPr id="78" name="Группа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9330" cy="3827145"/>
                          <a:chOff x="3714" y="1771"/>
                          <a:chExt cx="6126" cy="5129"/>
                        </a:xfrm>
                      </wpg:grpSpPr>
                      <wps:wsp>
                        <wps:cNvPr id="79" name="AutoShape 11"/>
                        <wps:cNvCnPr>
                          <a:cxnSpLocks noChangeShapeType="1"/>
                        </wps:cNvCnPr>
                        <wps:spPr bwMode="auto">
                          <a:xfrm flipV="1">
                            <a:off x="3714" y="1771"/>
                            <a:ext cx="13" cy="44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12"/>
                        <wps:cNvCnPr>
                          <a:cxnSpLocks noChangeShapeType="1"/>
                        </wps:cNvCnPr>
                        <wps:spPr bwMode="auto">
                          <a:xfrm>
                            <a:off x="3714" y="6254"/>
                            <a:ext cx="6126"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13"/>
                        <wps:cNvCnPr>
                          <a:cxnSpLocks noChangeShapeType="1"/>
                        </wps:cNvCnPr>
                        <wps:spPr bwMode="auto">
                          <a:xfrm>
                            <a:off x="5239" y="4910"/>
                            <a:ext cx="3030"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14"/>
                        <wps:cNvCnPr>
                          <a:cxnSpLocks noChangeShapeType="1"/>
                        </wps:cNvCnPr>
                        <wps:spPr bwMode="auto">
                          <a:xfrm>
                            <a:off x="5239" y="4911"/>
                            <a:ext cx="1" cy="1889"/>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83" name="AutoShape 15"/>
                        <wps:cNvCnPr>
                          <a:cxnSpLocks noChangeShapeType="1"/>
                        </wps:cNvCnPr>
                        <wps:spPr bwMode="auto">
                          <a:xfrm>
                            <a:off x="8269" y="4910"/>
                            <a:ext cx="2" cy="189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84" name="AutoShape 16"/>
                        <wps:cNvCnPr>
                          <a:cxnSpLocks noChangeShapeType="1"/>
                        </wps:cNvCnPr>
                        <wps:spPr bwMode="auto">
                          <a:xfrm>
                            <a:off x="4999" y="6800"/>
                            <a:ext cx="3469"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17"/>
                        <wps:cNvCnPr>
                          <a:cxnSpLocks noChangeShapeType="1"/>
                        </wps:cNvCnPr>
                        <wps:spPr bwMode="auto">
                          <a:xfrm>
                            <a:off x="6840" y="6254"/>
                            <a:ext cx="1" cy="546"/>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86" name="AutoShape 18"/>
                        <wps:cNvCnPr>
                          <a:cxnSpLocks noChangeShapeType="1"/>
                        </wps:cNvCnPr>
                        <wps:spPr bwMode="auto">
                          <a:xfrm flipH="1">
                            <a:off x="5169" y="6690"/>
                            <a:ext cx="140" cy="2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19"/>
                        <wps:cNvCnPr>
                          <a:cxnSpLocks noChangeShapeType="1"/>
                        </wps:cNvCnPr>
                        <wps:spPr bwMode="auto">
                          <a:xfrm flipH="1">
                            <a:off x="6779" y="6700"/>
                            <a:ext cx="140" cy="2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20"/>
                        <wps:cNvCnPr>
                          <a:cxnSpLocks noChangeShapeType="1"/>
                        </wps:cNvCnPr>
                        <wps:spPr bwMode="auto">
                          <a:xfrm flipH="1">
                            <a:off x="8199" y="6690"/>
                            <a:ext cx="140" cy="20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8" o:spid="_x0000_s1026" style="position:absolute;margin-left:1in;margin-top:-27pt;width:377.9pt;height:301.35pt;z-index:251661312" coordorigin="3714,1771" coordsize="6126,5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">
                <v:shapetype id="_x0000_t32" coordsize="21600,21600" o:spt="32" o:oned="t" path="m,l21600,21600e" filled="f">
                  <v:path arrowok="t" fillok="f" o:connecttype="none"/>
                  <o:lock v:ext="edit" shapetype="t"/>
                </v:shapetype>
                <v:shape id="AutoShape 11" o:spid="_x0000_s1027" type="#_x0000_t32" style="position:absolute;left:3714;top:1771;width:13;height:44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cZsIAAADbAAAADwAAAGRycy9kb3ducmV2LnhtbESPQWsCMRSE74L/ITyhN81asOrWKCoI&#10;0ouohXp8bF53g5uXZZNu1n/fCIUeh5n5hllteluLjlpvHCuYTjIQxIXThksFn9fDeAHCB2SNtWNS&#10;8CAPm/VwsMJcu8hn6i6hFAnCPkcFVQhNLqUvKrLoJ64hTt63ay2GJNtS6hZjgttavmbZm7RoOC1U&#10;2NC+ouJ++bEKTDyZrjnu4+7j6+Z1JPOYOaPUy6jfvoMI1If/8F/7qBXMl/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9cZsIAAADbAAAADwAAAAAAAAAAAAAA&#10;AAChAgAAZHJzL2Rvd25yZXYueG1sUEsFBgAAAAAEAAQA+QAAAJADAAAAAA==&#10;">
                  <v:stroke endarrow="block"/>
                </v:shape>
                <v:shape id="AutoShape 12" o:spid="_x0000_s1028" type="#_x0000_t32" style="position:absolute;left:3714;top:6254;width:612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9/sIAAADbAAAADwAAAGRycy9kb3ducmV2LnhtbERPy2rCQBTdF/yH4QrdNRO7KJpmEkSw&#10;FEsXPgjt7pK5TYKZO2Fm1NivdxaCy8N55+VoenEm5zvLCmZJCoK4trrjRsFhv36Zg/ABWWNvmRRc&#10;yUNZTJ5yzLS98JbOu9CIGMI+QwVtCEMmpa9bMugTOxBH7s86gyFC10jt8BLDTS9f0/RNGuw4NrQ4&#10;0Kql+rg7GQU/X4tTda2+aVPNFptfdMb/7z+Uep6Oy3cQgcbwEN/dn1rBPK6P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9/sIAAADbAAAADwAAAAAAAAAAAAAA&#10;AAChAgAAZHJzL2Rvd25yZXYueG1sUEsFBgAAAAAEAAQA+QAAAJADAAAAAA==&#10;">
                  <v:stroke endarrow="block"/>
                </v:shape>
                <v:shape id="AutoShape 13" o:spid="_x0000_s1029" type="#_x0000_t32" style="position:absolute;left:5239;top:4910;width:303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y/ob4AAADbAAAADwAAAGRycy9kb3ducmV2LnhtbESPzQrCMBCE74LvEFbwpqkKItUoKghe&#10;PPhz8bY0a1NsNrWJtb69EQSPw8x8wyxWrS1FQ7UvHCsYDRMQxJnTBecKLufdYAbCB2SNpWNS8CYP&#10;q2W3s8BUuxcfqTmFXEQI+xQVmBCqVEqfGbLoh64ijt7N1RZDlHUudY2vCLelHCfJVFosOC4YrGhr&#10;KLufnlaBrbR9HJzR13sxKTe0v603SaNUv9eu5yACteEf/rX3WsFsB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2bL+hvgAAANsAAAAPAAAAAAAAAAAAAAAAAKEC&#10;AABkcnMvZG93bnJldi54bWxQSwUGAAAAAAQABAD5AAAAjAMAAAAA&#10;" strokeweight="1.5pt"/>
                <v:shape id="AutoShape 14" o:spid="_x0000_s1030" type="#_x0000_t32" style="position:absolute;left:5239;top:4911;width:1;height:18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VsAsEAAADbAAAADwAAAGRycy9kb3ducmV2LnhtbESPzWrDMBCE74G+g9hCb4ncUIpxooRQ&#10;KO01fz1vpbXlxFoZSUnst68ChRyHmfmGWa4H14krhdh6VvA6K0AQa29abhQc9p/TEkRMyAY7z6Rg&#10;pAjr1dNkiZXxN97SdZcakSEcK1RgU+orKaO25DDOfE+cvdoHhynL0EgT8JbhrpPzoniXDlvOCxZ7&#10;+rCkz7uLU9CXpj4d34rf0X6ZSxh/9KHeaqVenofNAkSiIT3C/+1vo6Ccw/1L/g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WwCwQAAANsAAAAPAAAAAAAAAAAAAAAA&#10;AKECAABkcnMvZG93bnJldi54bWxQSwUGAAAAAAQABAD5AAAAjwMAAAAA&#10;">
                  <v:stroke dashstyle="longDash"/>
                </v:shape>
                <v:shape id="AutoShape 15" o:spid="_x0000_s1031" type="#_x0000_t32" style="position:absolute;left:8269;top:4910;width:2;height:18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nJmcIAAADbAAAADwAAAGRycy9kb3ducmV2LnhtbESPT2sCMRTE7wW/Q3iCt5rtH8qyGqUI&#10;0l61tudn8nazunlZkqi7394UCj0OM/MbZrkeXCeuFGLrWcHTvABBrL1puVFw+No+liBiQjbYeSYF&#10;I0VYryYPS6yMv/GOrvvUiAzhWKECm1JfSRm1JYdx7nvi7NU+OExZhkaagLcMd518Loo36bDlvGCx&#10;p40lfd5fnIK+NPXp+7U4jvbDXML4ow/1Tis1mw7vCxCJhvQf/mt/GgXlC/x+yT9Ar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AnJmcIAAADbAAAADwAAAAAAAAAAAAAA&#10;AAChAgAAZHJzL2Rvd25yZXYueG1sUEsFBgAAAAAEAAQA+QAAAJADAAAAAA==&#10;">
                  <v:stroke dashstyle="longDash"/>
                </v:shape>
                <v:shape id="AutoShape 16" o:spid="_x0000_s1032" type="#_x0000_t32" style="position:absolute;left:4999;top:6800;width:34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ZOcQAAADbAAAADwAAAGRycy9kb3ducmV2LnhtbESPQWsCMRSE7wX/Q3iFXkrNWmq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Bk5xAAAANsAAAAPAAAAAAAAAAAA&#10;AAAAAKECAABkcnMvZG93bnJldi54bWxQSwUGAAAAAAQABAD5AAAAkgMAAAAA&#10;"/>
                <v:shape id="AutoShape 17" o:spid="_x0000_s1033" type="#_x0000_t32" style="position:absolute;left:6840;top:6254;width:1;height: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z0dsIAAADbAAAADwAAAGRycy9kb3ducmV2LnhtbESPQWsCMRSE7wX/Q3iCt5ptacuyGqUI&#10;0l61tudn8nazunlZkqi7/94UCj0OM/MNs1wPrhNXCrH1rOBpXoAg1t603Cg4fG0fSxAxIRvsPJOC&#10;kSKsV5OHJVbG33hH131qRIZwrFCBTamvpIzaksM49z1x9mofHKYsQyNNwFuGu04+F8WbdNhyXrDY&#10;08aSPu8vTkFfmvr0/VIcR/thLmH80Yd6p5WaTYf3BYhEQ/oP/7U/jYLyFX6/5B8gV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Kz0dsIAAADbAAAADwAAAAAAAAAAAAAA&#10;AAChAgAAZHJzL2Rvd25yZXYueG1sUEsFBgAAAAAEAAQA+QAAAJADAAAAAA==&#10;">
                  <v:stroke dashstyle="longDash"/>
                </v:shape>
                <v:shape id="AutoShape 18" o:spid="_x0000_s1034" type="#_x0000_t32" style="position:absolute;left:5169;top:6690;width:140;height:2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KZNcMAAADbAAAADwAAAGRycy9kb3ducmV2LnhtbESPwWrDMBBE74X8g9hCL6GW21JjHCsh&#10;BAI5BeoE0uNibWxTa+VIqu3+fVUo5DjMzBum3MymFyM531lW8JKkIIhrqztuFJxP++cchA/IGnvL&#10;pOCHPGzWi4cSC20n/qCxCo2IEPYFKmhDGAopfd2SQZ/YgTh6V+sMhihdI7XDKcJNL1/TNJMGO44L&#10;LQ60a6n+qr6NguP7MhvHcFt6PH7iVF1YTv2bUk+P83YFItAc7uH/9kEryDP4+x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ymTXDAAAA2wAAAA8AAAAAAAAAAAAA&#10;AAAAoQIAAGRycy9kb3ducmV2LnhtbFBLBQYAAAAABAAEAPkAAACRAwAAAAA=&#10;" strokeweight="1pt"/>
                <v:shape id="AutoShape 19" o:spid="_x0000_s1035" type="#_x0000_t32" style="position:absolute;left:6779;top:6700;width:140;height:2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48rsIAAADbAAAADwAAAGRycy9kb3ducmV2LnhtbESPQYvCMBSE7wv+h/CEvYimrmyVahQR&#10;BE/CVkGPj+bZFpuX2sS2/nuzsLDHYWa+YVab3lSipcaVlhVMJxEI4szqknMF59N+vADhPLLGyjIp&#10;eJGDzXrwscJE245/qE19LgKEXYIKCu/rREqXFWTQTWxNHLybbQz6IJtc6ga7ADeV/IqiWBosOSwU&#10;WNOuoOyePo2C4/coblv/GDk8XrFLLyy7aqbU57DfLkF46v1/+K990AoWc/j9En6A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X48rsIAAADbAAAADwAAAAAAAAAAAAAA&#10;AAChAgAAZHJzL2Rvd25yZXYueG1sUEsFBgAAAAAEAAQA+QAAAJADAAAAAA==&#10;" strokeweight="1pt"/>
                <v:shape id="AutoShape 20" o:spid="_x0000_s1036" type="#_x0000_t32" style="position:absolute;left:8199;top:6690;width:140;height:2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Go3MAAAADbAAAADwAAAGRycy9kb3ducmV2LnhtbERPTWuDQBC9F/IflgnkEuralAaxrhIK&#10;gZyE2kByHNypSt1Z427U/PvuodDj431nxWJ6MdHoOssKXqIYBHFtdceNgvPX8TkB4Tyyxt4yKXiQ&#10;gyJfPWWYajvzJ02Vb0QIYZeigtb7IZXS1S0ZdJEdiAP3bUeDPsCxkXrEOYSbXu7ieC8NdhwaWhzo&#10;o6X6p7obBeXbdj9N/rZ1WF5xri4s5/5Vqc16ObyD8LT4f/Gf+6QVJGFs+BJ+gM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hqNzAAAAA2wAAAA8AAAAAAAAAAAAAAAAA&#10;oQIAAGRycy9kb3ducmV2LnhtbFBLBQYAAAAABAAEAPkAAACOAwAAAAA=&#10;" strokeweight="1pt"/>
              </v:group>
            </w:pict>
          </mc:Fallback>
        </mc:AlternateContent>
      </w: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rPr>
      </w:pPr>
    </w:p>
    <w:p w:rsidR="00E6172D" w:rsidRDefault="00E6172D" w:rsidP="00F364C8">
      <w:pPr>
        <w:ind w:firstLine="709"/>
        <w:jc w:val="both"/>
        <w:rPr>
          <w:sz w:val="28"/>
          <w:szCs w:val="28"/>
          <w:lang w:val="kk-KZ"/>
        </w:rPr>
      </w:pPr>
    </w:p>
    <w:p w:rsidR="00E6172D" w:rsidRDefault="00E6172D" w:rsidP="00F364C8">
      <w:pPr>
        <w:ind w:firstLine="709"/>
        <w:jc w:val="both"/>
        <w:rPr>
          <w:sz w:val="28"/>
          <w:szCs w:val="28"/>
          <w:lang w:val="kk-KZ"/>
        </w:rPr>
      </w:pPr>
    </w:p>
    <w:p w:rsidR="00E6172D" w:rsidRDefault="00E6172D" w:rsidP="00F364C8">
      <w:pPr>
        <w:ind w:firstLine="709"/>
        <w:jc w:val="both"/>
        <w:rPr>
          <w:sz w:val="28"/>
          <w:szCs w:val="28"/>
          <w:lang w:val="kk-KZ"/>
        </w:rPr>
      </w:pPr>
    </w:p>
    <w:p w:rsid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r w:rsidRPr="00E6172D">
        <w:rPr>
          <w:sz w:val="28"/>
          <w:szCs w:val="28"/>
          <w:lang w:val="kk-KZ"/>
        </w:rPr>
        <w:t>Трапетциялы таралу екі біркелкі тараптар ені бойынша қалыптасады.</w:t>
      </w: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7A162A" w:rsidP="00F364C8">
      <w:pPr>
        <w:ind w:firstLine="709"/>
        <w:jc w:val="both"/>
        <w:rPr>
          <w:sz w:val="28"/>
          <w:szCs w:val="28"/>
          <w:lang w:val="kk-KZ"/>
        </w:rPr>
      </w:pPr>
      <w:r>
        <w:rPr>
          <w:noProof/>
          <w:sz w:val="28"/>
          <w:szCs w:val="28"/>
        </w:rPr>
        <w:lastRenderedPageBreak/>
        <mc:AlternateContent>
          <mc:Choice Requires="wpg">
            <w:drawing>
              <wp:anchor distT="0" distB="0" distL="114300" distR="114300" simplePos="0" relativeHeight="251662336" behindDoc="0" locked="0" layoutInCell="1" allowOverlap="1" wp14:anchorId="405073B5" wp14:editId="6973C9A8">
                <wp:simplePos x="0" y="0"/>
                <wp:positionH relativeFrom="column">
                  <wp:posOffset>1419225</wp:posOffset>
                </wp:positionH>
                <wp:positionV relativeFrom="paragraph">
                  <wp:posOffset>-160020</wp:posOffset>
                </wp:positionV>
                <wp:extent cx="1714500" cy="1257300"/>
                <wp:effectExtent l="38100" t="38100" r="0" b="19050"/>
                <wp:wrapNone/>
                <wp:docPr id="65" name="Группа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1257300"/>
                          <a:chOff x="1624" y="8456"/>
                          <a:chExt cx="7074" cy="6023"/>
                        </a:xfrm>
                      </wpg:grpSpPr>
                      <wps:wsp>
                        <wps:cNvPr id="66" name="AutoShape 22"/>
                        <wps:cNvCnPr>
                          <a:cxnSpLocks noChangeShapeType="1"/>
                        </wps:cNvCnPr>
                        <wps:spPr bwMode="auto">
                          <a:xfrm flipV="1">
                            <a:off x="1624" y="8456"/>
                            <a:ext cx="34" cy="5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3"/>
                        <wps:cNvCnPr>
                          <a:cxnSpLocks noChangeShapeType="1"/>
                        </wps:cNvCnPr>
                        <wps:spPr bwMode="auto">
                          <a:xfrm>
                            <a:off x="1624" y="13780"/>
                            <a:ext cx="707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4"/>
                        <wps:cNvCnPr>
                          <a:cxnSpLocks noChangeShapeType="1"/>
                        </wps:cNvCnPr>
                        <wps:spPr bwMode="auto">
                          <a:xfrm>
                            <a:off x="3675" y="11681"/>
                            <a:ext cx="28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25"/>
                        <wps:cNvCnPr>
                          <a:cxnSpLocks noChangeShapeType="1"/>
                        </wps:cNvCnPr>
                        <wps:spPr bwMode="auto">
                          <a:xfrm>
                            <a:off x="3675" y="11681"/>
                            <a:ext cx="0" cy="26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26"/>
                        <wps:cNvCnPr>
                          <a:cxnSpLocks noChangeShapeType="1"/>
                        </wps:cNvCnPr>
                        <wps:spPr bwMode="auto">
                          <a:xfrm>
                            <a:off x="6497" y="11681"/>
                            <a:ext cx="0" cy="26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27"/>
                        <wps:cNvCnPr>
                          <a:cxnSpLocks noChangeShapeType="1"/>
                        </wps:cNvCnPr>
                        <wps:spPr bwMode="auto">
                          <a:xfrm flipH="1">
                            <a:off x="3378" y="14319"/>
                            <a:ext cx="335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28"/>
                        <wps:cNvCnPr>
                          <a:cxnSpLocks noChangeShapeType="1"/>
                        </wps:cNvCnPr>
                        <wps:spPr bwMode="auto">
                          <a:xfrm>
                            <a:off x="5080" y="13780"/>
                            <a:ext cx="0" cy="5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29"/>
                        <wps:cNvCnPr>
                          <a:cxnSpLocks noChangeShapeType="1"/>
                        </wps:cNvCnPr>
                        <wps:spPr bwMode="auto">
                          <a:xfrm flipH="1">
                            <a:off x="2604" y="11681"/>
                            <a:ext cx="1071" cy="209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30"/>
                        <wps:cNvCnPr>
                          <a:cxnSpLocks noChangeShapeType="1"/>
                        </wps:cNvCnPr>
                        <wps:spPr bwMode="auto">
                          <a:xfrm>
                            <a:off x="6497" y="11681"/>
                            <a:ext cx="968" cy="209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31"/>
                        <wps:cNvCnPr>
                          <a:cxnSpLocks noChangeShapeType="1"/>
                        </wps:cNvCnPr>
                        <wps:spPr bwMode="auto">
                          <a:xfrm flipH="1">
                            <a:off x="3537" y="14155"/>
                            <a:ext cx="261" cy="3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32"/>
                        <wps:cNvCnPr>
                          <a:cxnSpLocks noChangeShapeType="1"/>
                        </wps:cNvCnPr>
                        <wps:spPr bwMode="auto">
                          <a:xfrm flipH="1">
                            <a:off x="4960" y="14155"/>
                            <a:ext cx="238" cy="3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33"/>
                        <wps:cNvCnPr>
                          <a:cxnSpLocks noChangeShapeType="1"/>
                        </wps:cNvCnPr>
                        <wps:spPr bwMode="auto">
                          <a:xfrm flipH="1">
                            <a:off x="6385" y="14155"/>
                            <a:ext cx="221" cy="3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5" o:spid="_x0000_s1026" style="position:absolute;margin-left:111.75pt;margin-top:-12.6pt;width:135pt;height:99pt;z-index:251662336" coordorigin="1624,8456" coordsize="7074,6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">
                <v:shapetype id="_x0000_t32" coordsize="21600,21600" o:spt="32" o:oned="t" path="m,l21600,21600e" filled="f">
                  <v:path arrowok="t" fillok="f" o:connecttype="none"/>
                  <o:lock v:ext="edit" shapetype="t"/>
                </v:shapetype>
                <v:shape id="AutoShape 22" o:spid="_x0000_s1027" type="#_x0000_t32" style="position:absolute;left:1624;top:8456;width:34;height:53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leycIAAADbAAAADwAAAGRycy9kb3ducmV2LnhtbESPwWrDMBBE74X8g9hAb7XcQE1xopjU&#10;EAi9lKSB9rhYG1vEWhlLtZy/rwKFHoeZecNsqtn2YqLRG8cKnrMcBHHjtOFWwflz//QKwgdkjb1j&#10;UnAjD9V28bDBUrvIR5pOoRUJwr5EBV0IQymlbzqy6DM3ECfv4kaLIcmxlXrEmOC2l6s8L6RFw2mh&#10;w4Hqjprr6ccqMPHDTMOhjm/vX99eRzK3F2eUelzOuzWIQHP4D/+1D1pBUcD9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leycIAAADbAAAADwAAAAAAAAAAAAAA&#10;AAChAgAAZHJzL2Rvd25yZXYueG1sUEsFBgAAAAAEAAQA+QAAAJADAAAAAA==&#10;">
                  <v:stroke endarrow="block"/>
                </v:shape>
                <v:shape id="AutoShape 23" o:spid="_x0000_s1028" type="#_x0000_t32" style="position:absolute;left:1624;top:13780;width:70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4" o:spid="_x0000_s1029" type="#_x0000_t32" style="position:absolute;left:3675;top:11681;width:2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n1xsEAAADbAAAADwAAAGRycy9kb3ducmV2LnhtbERPy2oCMRTdF/yHcAU3RTMKFRmNMhaE&#10;WnDha3+dXCfByc04iTr9+2ZR6PJw3otV52rxpDZYzwrGowwEcem15UrB6bgZzkCEiKyx9kwKfijA&#10;atl7W2Cu/Yv39DzESqQQDjkqMDE2uZShNOQwjHxDnLirbx3GBNtK6hZfKdzVcpJlU+nQcmow2NCn&#10;ofJ2eDgFu+14XVyM3X7v73b3sSnqR/V+VmrQ74o5iEhd/Bf/ub+0gmkam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efXGwQAAANsAAAAPAAAAAAAAAAAAAAAA&#10;AKECAABkcnMvZG93bnJldi54bWxQSwUGAAAAAAQABAD5AAAAjwMAAAAA&#10;"/>
                <v:shape id="AutoShape 25" o:spid="_x0000_s1030" type="#_x0000_t32" style="position:absolute;left:3675;top:11681;width:0;height:2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QXcUAAADbAAAADwAAAGRycy9kb3ducmV2LnhtbESPQWsCMRSE7wX/Q3hCL6VmFSrt1iir&#10;IFTBg9v2/rp5boKbl3UTdfvvTaHgcZiZb5jZoneNuFAXrGcF41EGgrjy2nKt4Otz/fwKIkRkjY1n&#10;UvBLARbzwcMMc+2vvKdLGWuRIBxyVGBibHMpQ2XIYRj5ljh5B985jEl2tdQdXhPcNXKSZVPp0HJa&#10;MNjSylB1LM9OwW4zXhY/xm62+5PdvayL5lw/fSv1OOyLdxCR+ngP/7c/tILpG/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VQXcUAAADbAAAADwAAAAAAAAAA&#10;AAAAAAChAgAAZHJzL2Rvd25yZXYueG1sUEsFBgAAAAAEAAQA+QAAAJMDAAAAAA==&#10;"/>
                <v:shape id="AutoShape 26" o:spid="_x0000_s1031" type="#_x0000_t32" style="position:absolute;left:6497;top:11681;width:0;height:2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ZvHcEAAADbAAAADwAAAGRycy9kb3ducmV2LnhtbERPTWsCMRC9C/0PYQpeRLMK1rI1yioI&#10;WvCg1vt0M92EbibrJur675tDwePjfc+XnavFjdpgPSsYjzIQxKXXlisFX6fN8B1EiMgaa8+k4EEB&#10;louX3hxz7e98oNsxViKFcMhRgYmxyaUMpSGHYeQb4sT9+NZhTLCtpG7xnsJdLSdZ9iYdWk4NBhta&#10;Gyp/j1enYL8br4pvY3efh4vdTzdFfa0GZ6X6r13xASJSF5/if/dWK5il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1m8dwQAAANsAAAAPAAAAAAAAAAAAAAAA&#10;AKECAABkcnMvZG93bnJldi54bWxQSwUGAAAAAAQABAD5AAAAjwMAAAAA&#10;"/>
                <v:shape id="AutoShape 27" o:spid="_x0000_s1032" type="#_x0000_t32" style="position:absolute;left:3378;top:14319;width:335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56bcMAAADbAAAADwAAAGRycy9kb3ducmV2LnhtbESPQYvCMBSE7wv+h/CEvSya1oMr1Sgi&#10;COJhYbUHj4/k2Rabl5rE2v33mwVhj8PMfMOsNoNtRU8+NI4V5NMMBLF2puFKQXneTxYgQkQ22Dom&#10;BT8UYLMeva2wMO7J39SfYiUShEOBCuoYu0LKoGuyGKauI07e1XmLMUlfSePxmeC2lbMsm0uLDaeF&#10;Gjva1aRvp4dV0BzLr7L/uEevF8f84vNwvrRaqffxsF2CiDTE//CrfTAKPnP4+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eem3DAAAA2wAAAA8AAAAAAAAAAAAA&#10;AAAAoQIAAGRycy9kb3ducmV2LnhtbFBLBQYAAAAABAAEAPkAAACRAwAAAAA=&#10;"/>
                <v:shape id="AutoShape 28" o:spid="_x0000_s1033" type="#_x0000_t32" style="position:absolute;left:5080;top:13780;width:0;height:5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AutoShape 29" o:spid="_x0000_s1034" type="#_x0000_t32" style="position:absolute;left:2604;top:11681;width:1071;height:20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BBgcQAAADbAAAADwAAAGRycy9kb3ducmV2LnhtbESPQWsCMRSE74X+h/AEL0Wza0F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AEGBxAAAANsAAAAPAAAAAAAAAAAA&#10;AAAAAKECAABkcnMvZG93bnJldi54bWxQSwUGAAAAAAQABAD5AAAAkgMAAAAA&#10;"/>
                <v:shape id="AutoShape 30" o:spid="_x0000_s1035" type="#_x0000_t32" style="position:absolute;left:6497;top:11681;width:968;height:2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1pHsUAAADbAAAADwAAAGRycy9kb3ducmV2LnhtbESPQWsCMRSE7wX/Q3iCl1KzSrVlNcpW&#10;EFTwoG3vz83rJnTzst1E3f77piB4HGbmG2a+7FwtLtQG61nBaJiBIC69tlwp+HhfP72CCBFZY+2Z&#10;FPxSgOWi9zDHXPsrH+hyjJVIEA45KjAxNrmUoTTkMAx9Q5y8L986jEm2ldQtXhPc1XKcZVPp0HJa&#10;MNjQylD5fTw7Bfvt6K04GbvdHX7sfrIu6nP1+KnUoN8VMxCRungP39obreDl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1pHsUAAADbAAAADwAAAAAAAAAA&#10;AAAAAAChAgAAZHJzL2Rvd25yZXYueG1sUEsFBgAAAAAEAAQA+QAAAJMDAAAAAA==&#10;"/>
                <v:shape id="AutoShape 31" o:spid="_x0000_s1036" type="#_x0000_t32" style="position:absolute;left:3537;top:14155;width:261;height:3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32" o:spid="_x0000_s1037" type="#_x0000_t32" style="position:absolute;left:4960;top:14155;width:238;height:3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fiGcMAAADbAAAADwAAAGRycy9kb3ducmV2LnhtbESPQYvCMBSE7wv+h/AEL4um9aBSjSIL&#10;C4uHBbUHj4/k2Rabl5pka/ffbxYEj8PMfMNsdoNtRU8+NI4V5LMMBLF2puFKQXn+nK5AhIhssHVM&#10;Cn4pwG47ettgYdyDj9SfYiUShEOBCuoYu0LKoGuyGGauI07e1XmLMUlfSePxkeC2lfMsW0iLDaeF&#10;Gjv6qEnfTj9WQXMov8v+/R69Xh3yi8/D+dJqpSbjYb8GEWmIr/Cz/WUULBf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34hnDAAAA2wAAAA8AAAAAAAAAAAAA&#10;AAAAoQIAAGRycy9kb3ducmV2LnhtbFBLBQYAAAAABAAEAPkAAACRAwAAAAA=&#10;"/>
                <v:shape id="AutoShape 33" o:spid="_x0000_s1038" type="#_x0000_t32" style="position:absolute;left:6385;top:14155;width:221;height:3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tHgsMAAADbAAAADwAAAGRycy9kb3ducmV2LnhtbESPQYvCMBSE74L/ITzBi6xpPah0jSIL&#10;C4uHBbUHj4/k2Rabl5pka/ffbxYEj8PMfMNsdoNtRU8+NI4V5PMMBLF2puFKQXn+fFuDCBHZYOuY&#10;FPxSgN12PNpgYdyDj9SfYiUShEOBCuoYu0LKoGuyGOauI07e1XmLMUlfSePxkeC2lYssW0qLDaeF&#10;Gjv6qEnfTj9WQXMov8t+do9erw/5xefhfGm1UtPJsH8HEWmIr/Cz/WUUrFb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7R4LDAAAA2wAAAA8AAAAAAAAAAAAA&#10;AAAAoQIAAGRycy9kb3ducmV2LnhtbFBLBQYAAAAABAAEAPkAAACRAwAAAAA=&#10;"/>
              </v:group>
            </w:pict>
          </mc:Fallback>
        </mc:AlternateContent>
      </w: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E6172D"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r w:rsidRPr="000618D1">
        <w:rPr>
          <w:sz w:val="28"/>
          <w:szCs w:val="28"/>
          <w:lang w:val="kk-KZ"/>
        </w:rPr>
        <w:t>Ұшбұрышты таралу трапетцияллы таралудың жеке бір бөлігі. Сондықтан олардың таралу өлшемі біркелкі таралу өлшемімен бірдей болып келеді.</w:t>
      </w:r>
    </w:p>
    <w:p w:rsidR="00E6172D" w:rsidRPr="000618D1"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r>
        <w:rPr>
          <w:noProof/>
          <w:sz w:val="28"/>
          <w:szCs w:val="28"/>
        </w:rPr>
        <mc:AlternateContent>
          <mc:Choice Requires="wpg">
            <w:drawing>
              <wp:anchor distT="0" distB="0" distL="114300" distR="114300" simplePos="0" relativeHeight="251663360" behindDoc="0" locked="0" layoutInCell="1" allowOverlap="1" wp14:anchorId="2ABB9738" wp14:editId="79A5191B">
                <wp:simplePos x="0" y="0"/>
                <wp:positionH relativeFrom="column">
                  <wp:posOffset>228600</wp:posOffset>
                </wp:positionH>
                <wp:positionV relativeFrom="paragraph">
                  <wp:posOffset>144780</wp:posOffset>
                </wp:positionV>
                <wp:extent cx="2628900" cy="1961515"/>
                <wp:effectExtent l="60960" t="17145" r="15240" b="12065"/>
                <wp:wrapNone/>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1961515"/>
                          <a:chOff x="1535" y="1046"/>
                          <a:chExt cx="5869" cy="6329"/>
                        </a:xfrm>
                      </wpg:grpSpPr>
                      <wps:wsp>
                        <wps:cNvPr id="20" name="AutoShape 35"/>
                        <wps:cNvCnPr>
                          <a:cxnSpLocks noChangeShapeType="1"/>
                        </wps:cNvCnPr>
                        <wps:spPr bwMode="auto">
                          <a:xfrm flipV="1">
                            <a:off x="1535" y="1046"/>
                            <a:ext cx="0" cy="55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6"/>
                        <wps:cNvCnPr>
                          <a:cxnSpLocks noChangeShapeType="1"/>
                        </wps:cNvCnPr>
                        <wps:spPr bwMode="auto">
                          <a:xfrm>
                            <a:off x="1535" y="6629"/>
                            <a:ext cx="586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37"/>
                        <wps:cNvCnPr>
                          <a:cxnSpLocks noChangeShapeType="1"/>
                        </wps:cNvCnPr>
                        <wps:spPr bwMode="auto">
                          <a:xfrm flipV="1">
                            <a:off x="2894" y="3793"/>
                            <a:ext cx="1698" cy="28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38"/>
                        <wps:cNvCnPr>
                          <a:cxnSpLocks noChangeShapeType="1"/>
                        </wps:cNvCnPr>
                        <wps:spPr bwMode="auto">
                          <a:xfrm>
                            <a:off x="4592" y="3793"/>
                            <a:ext cx="1542" cy="28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39"/>
                        <wps:cNvCnPr>
                          <a:cxnSpLocks noChangeShapeType="1"/>
                        </wps:cNvCnPr>
                        <wps:spPr bwMode="auto">
                          <a:xfrm flipH="1">
                            <a:off x="1535" y="3793"/>
                            <a:ext cx="3057" cy="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5" name="AutoShape 40"/>
                        <wps:cNvCnPr>
                          <a:cxnSpLocks noChangeShapeType="1"/>
                        </wps:cNvCnPr>
                        <wps:spPr bwMode="auto">
                          <a:xfrm>
                            <a:off x="2894" y="6629"/>
                            <a:ext cx="0" cy="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41"/>
                        <wps:cNvCnPr>
                          <a:cxnSpLocks noChangeShapeType="1"/>
                        </wps:cNvCnPr>
                        <wps:spPr bwMode="auto">
                          <a:xfrm>
                            <a:off x="6134" y="6629"/>
                            <a:ext cx="0" cy="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42"/>
                        <wps:cNvCnPr>
                          <a:cxnSpLocks noChangeShapeType="1"/>
                        </wps:cNvCnPr>
                        <wps:spPr bwMode="auto">
                          <a:xfrm>
                            <a:off x="2595" y="7254"/>
                            <a:ext cx="387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43"/>
                        <wps:cNvCnPr>
                          <a:cxnSpLocks noChangeShapeType="1"/>
                        </wps:cNvCnPr>
                        <wps:spPr bwMode="auto">
                          <a:xfrm>
                            <a:off x="4578" y="6629"/>
                            <a:ext cx="0" cy="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44"/>
                        <wps:cNvCnPr>
                          <a:cxnSpLocks noChangeShapeType="1"/>
                        </wps:cNvCnPr>
                        <wps:spPr bwMode="auto">
                          <a:xfrm flipH="1">
                            <a:off x="2774" y="7131"/>
                            <a:ext cx="225" cy="2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45"/>
                        <wps:cNvCnPr>
                          <a:cxnSpLocks noChangeShapeType="1"/>
                        </wps:cNvCnPr>
                        <wps:spPr bwMode="auto">
                          <a:xfrm flipH="1">
                            <a:off x="4466" y="7131"/>
                            <a:ext cx="225" cy="2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46"/>
                        <wps:cNvCnPr>
                          <a:cxnSpLocks noChangeShapeType="1"/>
                        </wps:cNvCnPr>
                        <wps:spPr bwMode="auto">
                          <a:xfrm flipH="1">
                            <a:off x="6025" y="7131"/>
                            <a:ext cx="225" cy="2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 o:spid="_x0000_s1026" style="position:absolute;margin-left:18pt;margin-top:11.4pt;width:207pt;height:154.45pt;z-index:251663360" coordorigin="1535,1046" coordsize="5869,6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">
                <v:shape id="AutoShape 35" o:spid="_x0000_s1027" type="#_x0000_t32" style="position:absolute;left:1535;top:1046;width:0;height:55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36" o:spid="_x0000_s1028" type="#_x0000_t32" style="position:absolute;left:1535;top:6629;width:58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37" o:spid="_x0000_s1029" type="#_x0000_t32" style="position:absolute;left:2894;top:3793;width:1698;height:28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38" o:spid="_x0000_s1030" type="#_x0000_t32" style="position:absolute;left:4592;top:3793;width:1542;height:28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39" o:spid="_x0000_s1031" type="#_x0000_t32" style="position:absolute;left:1535;top:3793;width:305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ym8sMAAADbAAAADwAAAGRycy9kb3ducmV2LnhtbESPQWsCMRSE7wX/Q3iCt5p1LUVWo6hF&#10;8VTQ7aHeHptnsrh5WTaprv/eFAo9DjPzDbNY9a4RN+pC7VnBZJyBIK68rtko+Cp3rzMQISJrbDyT&#10;ggcFWC0HLwsstL/zkW6naESCcChQgY2xLaQMlSWHYexb4uRdfOcwJtkZqTu8J7hrZJ5l79JhzWnB&#10;YktbS9X19OMUzPZ55vzGTicf5ePzWF7M2X8bpUbDfj0HEamP/+G/9kEryN/g90v6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spvLDAAAA2wAAAA8AAAAAAAAAAAAA&#10;AAAAoQIAAGRycy9kb3ducmV2LnhtbFBLBQYAAAAABAAEAPkAAACRAwAAAAA=&#10;">
                  <v:stroke dashstyle="longDash"/>
                </v:shape>
                <v:shape id="AutoShape 40" o:spid="_x0000_s1032" type="#_x0000_t32" style="position:absolute;left:2894;top:6629;width:0;height:6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41" o:spid="_x0000_s1033" type="#_x0000_t32" style="position:absolute;left:6134;top:6629;width:0;height:6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42" o:spid="_x0000_s1034" type="#_x0000_t32" style="position:absolute;left:2595;top:7254;width:387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43" o:spid="_x0000_s1035" type="#_x0000_t32" style="position:absolute;left:4578;top:6629;width:0;height:6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44" o:spid="_x0000_s1036" type="#_x0000_t32" style="position:absolute;left:2774;top:7131;width:225;height:2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tZdsQAAADbAAAADwAAAGRycy9kb3ducmV2LnhtbESPwWrDMBBE74X8g9hAL6WRnUNJ3cgm&#10;BAolh0ITH3xcpK1tYq0cSXWcv48KhR6HmXnDbKvZDmIiH3rHCvJVBoJYO9Nzq6A+vT9vQISIbHBw&#10;TApuFKAqFw9bLIy78hdNx9iKBOFQoIIuxrGQMuiOLIaVG4mT9+28xZikb6XxeE1wO8h1lr1Iiz2n&#10;hQ5H2nekz8cfq6A/1J/19HSJXm8OeePzcGoGrdTjct69gYg0x//wX/vDKFi/wu+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1l2xAAAANsAAAAPAAAAAAAAAAAA&#10;AAAAAKECAABkcnMvZG93bnJldi54bWxQSwUGAAAAAAQABAD5AAAAkgMAAAAA&#10;"/>
                <v:shape id="AutoShape 45" o:spid="_x0000_s1037" type="#_x0000_t32" style="position:absolute;left:4466;top:7131;width:225;height:2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hmNsAAAADbAAAADwAAAGRycy9kb3ducmV2LnhtbERPTYvCMBC9L+x/CCPsZdG0uyB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4ZjbAAAAA2wAAAA8AAAAAAAAAAAAAAAAA&#10;oQIAAGRycy9kb3ducmV2LnhtbFBLBQYAAAAABAAEAPkAAACOAwAAAAA=&#10;"/>
                <v:shape id="AutoShape 46" o:spid="_x0000_s1038" type="#_x0000_t32" style="position:absolute;left:6025;top:7131;width:225;height:2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group>
            </w:pict>
          </mc:Fallback>
        </mc:AlternateContent>
      </w:r>
    </w:p>
    <w:p w:rsidR="00E6172D" w:rsidRPr="000618D1"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p>
    <w:p w:rsidR="00E6172D" w:rsidRDefault="00E6172D" w:rsidP="00F364C8">
      <w:pPr>
        <w:ind w:firstLine="709"/>
        <w:jc w:val="both"/>
        <w:rPr>
          <w:sz w:val="28"/>
          <w:szCs w:val="28"/>
          <w:lang w:val="kk-KZ"/>
        </w:rPr>
      </w:pPr>
    </w:p>
    <w:p w:rsidR="007A162A" w:rsidRDefault="007A162A" w:rsidP="00F364C8">
      <w:pPr>
        <w:ind w:firstLine="709"/>
        <w:jc w:val="both"/>
        <w:rPr>
          <w:sz w:val="28"/>
          <w:szCs w:val="28"/>
          <w:lang w:val="kk-KZ"/>
        </w:rPr>
      </w:pPr>
    </w:p>
    <w:p w:rsidR="007A162A" w:rsidRDefault="007A162A" w:rsidP="00F364C8">
      <w:pPr>
        <w:ind w:firstLine="709"/>
        <w:jc w:val="both"/>
        <w:rPr>
          <w:sz w:val="28"/>
          <w:szCs w:val="28"/>
          <w:lang w:val="kk-KZ"/>
        </w:rPr>
      </w:pPr>
    </w:p>
    <w:p w:rsidR="007A162A" w:rsidRPr="000618D1" w:rsidRDefault="007A162A" w:rsidP="00F364C8">
      <w:pPr>
        <w:ind w:firstLine="709"/>
        <w:jc w:val="both"/>
        <w:rPr>
          <w:sz w:val="28"/>
          <w:szCs w:val="28"/>
          <w:lang w:val="kk-KZ"/>
        </w:rPr>
      </w:pPr>
    </w:p>
    <w:p w:rsidR="00E6172D" w:rsidRPr="000618D1" w:rsidRDefault="00E6172D" w:rsidP="00F364C8">
      <w:pPr>
        <w:ind w:firstLine="709"/>
        <w:jc w:val="both"/>
        <w:rPr>
          <w:sz w:val="28"/>
          <w:szCs w:val="28"/>
          <w:lang w:val="kk-KZ"/>
        </w:rPr>
      </w:pPr>
    </w:p>
    <w:p w:rsidR="00E6172D" w:rsidRPr="000618D1" w:rsidRDefault="00E6172D" w:rsidP="00F364C8">
      <w:pPr>
        <w:ind w:firstLine="709"/>
        <w:jc w:val="both"/>
        <w:rPr>
          <w:sz w:val="28"/>
          <w:szCs w:val="28"/>
          <w:lang w:val="kk-KZ"/>
        </w:rPr>
      </w:pPr>
    </w:p>
    <w:p w:rsidR="00E6172D" w:rsidRPr="00965A80" w:rsidRDefault="00E6172D" w:rsidP="00F364C8">
      <w:pPr>
        <w:ind w:firstLine="709"/>
        <w:jc w:val="both"/>
        <w:rPr>
          <w:sz w:val="28"/>
          <w:szCs w:val="28"/>
          <w:lang w:val="kk-KZ"/>
        </w:rPr>
      </w:pPr>
      <w:r w:rsidRPr="00965A80">
        <w:rPr>
          <w:sz w:val="28"/>
          <w:szCs w:val="28"/>
          <w:lang w:val="kk-KZ"/>
        </w:rPr>
        <w:t>Барлық трапециялық таралудың математикалық күту (·)-сі былай табылады.</w:t>
      </w:r>
    </w:p>
    <w:p w:rsidR="00E6172D" w:rsidRDefault="00E6172D" w:rsidP="00F364C8">
      <w:pPr>
        <w:ind w:firstLine="709"/>
        <w:jc w:val="both"/>
        <w:rPr>
          <w:sz w:val="28"/>
          <w:szCs w:val="28"/>
        </w:rPr>
      </w:pPr>
      <w:r w:rsidRPr="00965A80">
        <w:rPr>
          <w:sz w:val="28"/>
          <w:szCs w:val="28"/>
          <w:lang w:val="kk-KZ"/>
        </w:rPr>
        <w:t xml:space="preserve">                     </w:t>
      </w:r>
      <w:r>
        <w:rPr>
          <w:sz w:val="28"/>
          <w:szCs w:val="28"/>
        </w:rPr>
        <w:t>Х</w:t>
      </w:r>
      <w:r>
        <w:rPr>
          <w:sz w:val="28"/>
          <w:szCs w:val="28"/>
          <w:vertAlign w:val="subscript"/>
        </w:rPr>
        <w:t>ц</w:t>
      </w:r>
      <w:r>
        <w:rPr>
          <w:sz w:val="28"/>
          <w:szCs w:val="28"/>
        </w:rPr>
        <w:t xml:space="preserve"> =(х</w:t>
      </w:r>
      <w:proofErr w:type="gramStart"/>
      <w:r>
        <w:rPr>
          <w:sz w:val="28"/>
          <w:szCs w:val="28"/>
          <w:vertAlign w:val="subscript"/>
        </w:rPr>
        <w:t>1</w:t>
      </w:r>
      <w:proofErr w:type="gramEnd"/>
      <w:r>
        <w:rPr>
          <w:sz w:val="28"/>
          <w:szCs w:val="28"/>
        </w:rPr>
        <w:t>+х</w:t>
      </w:r>
      <w:r>
        <w:rPr>
          <w:sz w:val="28"/>
          <w:szCs w:val="28"/>
          <w:vertAlign w:val="subscript"/>
        </w:rPr>
        <w:t>2</w:t>
      </w:r>
      <w:r>
        <w:rPr>
          <w:sz w:val="28"/>
          <w:szCs w:val="28"/>
        </w:rPr>
        <w:t>)/2</w:t>
      </w:r>
    </w:p>
    <w:p w:rsidR="00E6172D" w:rsidRDefault="00E6172D" w:rsidP="00F364C8">
      <w:pPr>
        <w:ind w:firstLine="709"/>
        <w:jc w:val="both"/>
        <w:rPr>
          <w:sz w:val="28"/>
          <w:szCs w:val="28"/>
        </w:rPr>
      </w:pPr>
      <w:r>
        <w:rPr>
          <w:sz w:val="28"/>
          <w:szCs w:val="28"/>
        </w:rPr>
        <w:t xml:space="preserve">  Таралу түрлеріне байланысты орташа квадраттық ауытқудың былай анықталады:</w:t>
      </w:r>
    </w:p>
    <w:p w:rsidR="00E6172D" w:rsidRDefault="00E6172D" w:rsidP="00F364C8">
      <w:pPr>
        <w:numPr>
          <w:ilvl w:val="0"/>
          <w:numId w:val="22"/>
        </w:numPr>
        <w:ind w:firstLine="709"/>
        <w:jc w:val="both"/>
        <w:rPr>
          <w:sz w:val="28"/>
          <w:szCs w:val="28"/>
        </w:rPr>
      </w:pPr>
      <w:proofErr w:type="gramStart"/>
      <w:r>
        <w:rPr>
          <w:sz w:val="28"/>
          <w:szCs w:val="28"/>
        </w:rPr>
        <w:t>Б</w:t>
      </w:r>
      <w:proofErr w:type="gramEnd"/>
      <w:r>
        <w:rPr>
          <w:sz w:val="28"/>
          <w:szCs w:val="28"/>
        </w:rPr>
        <w:t>іркелкі таралулар үшін</w:t>
      </w:r>
    </w:p>
    <w:p w:rsidR="00E6172D" w:rsidRDefault="00E6172D" w:rsidP="00F364C8">
      <w:pPr>
        <w:numPr>
          <w:ilvl w:val="0"/>
          <w:numId w:val="22"/>
        </w:numPr>
        <w:ind w:firstLine="709"/>
        <w:jc w:val="both"/>
        <w:rPr>
          <w:sz w:val="28"/>
          <w:szCs w:val="28"/>
        </w:rPr>
      </w:pPr>
      <w:r>
        <w:rPr>
          <w:sz w:val="28"/>
          <w:szCs w:val="28"/>
        </w:rPr>
        <w:t>Трапетциялық таралу үшін</w:t>
      </w:r>
    </w:p>
    <w:p w:rsidR="00E6172D" w:rsidRDefault="00E6172D" w:rsidP="00F364C8">
      <w:pPr>
        <w:numPr>
          <w:ilvl w:val="0"/>
          <w:numId w:val="22"/>
        </w:numPr>
        <w:ind w:firstLine="709"/>
        <w:jc w:val="both"/>
        <w:rPr>
          <w:sz w:val="28"/>
          <w:szCs w:val="28"/>
        </w:rPr>
      </w:pPr>
      <w:r>
        <w:rPr>
          <w:sz w:val="28"/>
          <w:szCs w:val="28"/>
        </w:rPr>
        <w:t xml:space="preserve">Ұшбұрышты таралу үшін </w:t>
      </w:r>
    </w:p>
    <w:p w:rsidR="00E6172D" w:rsidRDefault="00E6172D" w:rsidP="00F364C8">
      <w:pPr>
        <w:ind w:firstLine="709"/>
        <w:jc w:val="both"/>
        <w:rPr>
          <w:sz w:val="28"/>
          <w:szCs w:val="28"/>
        </w:rPr>
      </w:pPr>
      <w:r>
        <w:rPr>
          <w:sz w:val="28"/>
          <w:szCs w:val="28"/>
        </w:rPr>
        <w:t>Трапетциялық таралудың барлық түрлері үшін ассиметрия коэффиценті 0-ге тең.</w:t>
      </w:r>
    </w:p>
    <w:p w:rsidR="00E6172D" w:rsidRDefault="00E6172D" w:rsidP="00F364C8">
      <w:pPr>
        <w:ind w:firstLine="709"/>
        <w:jc w:val="both"/>
        <w:rPr>
          <w:sz w:val="28"/>
          <w:szCs w:val="28"/>
        </w:rPr>
      </w:pPr>
      <w:r>
        <w:rPr>
          <w:sz w:val="28"/>
          <w:szCs w:val="28"/>
        </w:rPr>
        <w:t xml:space="preserve">        Экспоненциалды таралу оның формуласы мынандай:</w:t>
      </w:r>
    </w:p>
    <w:p w:rsidR="00E6172D" w:rsidRDefault="00E6172D" w:rsidP="00F364C8">
      <w:pPr>
        <w:ind w:firstLine="709"/>
        <w:jc w:val="center"/>
        <w:rPr>
          <w:sz w:val="28"/>
          <w:szCs w:val="28"/>
        </w:rPr>
      </w:pPr>
      <w:r w:rsidRPr="00875832">
        <w:rPr>
          <w:position w:val="-32"/>
          <w:sz w:val="28"/>
          <w:szCs w:val="28"/>
        </w:rPr>
        <w:object w:dxaOrig="3720" w:dyaOrig="760">
          <v:shape id="_x0000_i1128" type="#_x0000_t75" style="width:219.75pt;height:45pt" o:ole="">
            <v:imagedata r:id="rId202" o:title=""/>
          </v:shape>
          <o:OLEObject Type="Embed" ProgID="Equation.3" ShapeID="_x0000_i1128" DrawAspect="Content" ObjectID="_1507382502" r:id="rId203"/>
        </w:object>
      </w:r>
    </w:p>
    <w:p w:rsidR="00E6172D" w:rsidRPr="00CF47E4" w:rsidRDefault="00E6172D" w:rsidP="00F364C8">
      <w:pPr>
        <w:ind w:firstLine="709"/>
        <w:jc w:val="center"/>
        <w:rPr>
          <w:sz w:val="28"/>
          <w:szCs w:val="28"/>
        </w:rPr>
      </w:pPr>
      <w:r w:rsidRPr="00CF47E4">
        <w:rPr>
          <w:position w:val="-12"/>
          <w:sz w:val="28"/>
          <w:szCs w:val="28"/>
        </w:rPr>
        <w:object w:dxaOrig="2260" w:dyaOrig="400">
          <v:shape id="_x0000_i1129" type="#_x0000_t75" style="width:138pt;height:24pt" o:ole="">
            <v:imagedata r:id="rId204" o:title=""/>
          </v:shape>
          <o:OLEObject Type="Embed" ProgID="Equation.3" ShapeID="_x0000_i1129" DrawAspect="Content" ObjectID="_1507382503" r:id="rId205"/>
        </w:object>
      </w:r>
    </w:p>
    <w:p w:rsidR="00E6172D" w:rsidRDefault="00E6172D" w:rsidP="00F364C8">
      <w:pPr>
        <w:ind w:firstLine="709"/>
        <w:jc w:val="both"/>
        <w:rPr>
          <w:sz w:val="28"/>
          <w:szCs w:val="28"/>
        </w:rPr>
      </w:pPr>
      <w:r>
        <w:rPr>
          <w:sz w:val="28"/>
          <w:szCs w:val="28"/>
        </w:rPr>
        <w:t>Мұндағы:</w:t>
      </w:r>
      <w:proofErr w:type="gramStart"/>
      <w:r>
        <w:rPr>
          <w:sz w:val="28"/>
          <w:szCs w:val="28"/>
        </w:rPr>
        <w:t>α-</w:t>
      </w:r>
      <w:proofErr w:type="gramEnd"/>
      <w:r>
        <w:rPr>
          <w:sz w:val="28"/>
          <w:szCs w:val="28"/>
        </w:rPr>
        <w:t>таралуға берілген тұрқтылық</w:t>
      </w:r>
    </w:p>
    <w:p w:rsidR="00E6172D" w:rsidRDefault="00E6172D" w:rsidP="00F364C8">
      <w:pPr>
        <w:ind w:firstLine="709"/>
        <w:jc w:val="both"/>
        <w:rPr>
          <w:sz w:val="28"/>
          <w:szCs w:val="28"/>
        </w:rPr>
      </w:pPr>
      <w:r>
        <w:rPr>
          <w:sz w:val="28"/>
          <w:szCs w:val="28"/>
        </w:rPr>
        <w:t xml:space="preserve">                 σ-орташа квадраттық ауытқуы</w:t>
      </w:r>
    </w:p>
    <w:p w:rsidR="00E6172D" w:rsidRDefault="00E6172D" w:rsidP="00F364C8">
      <w:pPr>
        <w:ind w:firstLine="709"/>
        <w:jc w:val="both"/>
        <w:rPr>
          <w:sz w:val="28"/>
          <w:szCs w:val="28"/>
        </w:rPr>
      </w:pPr>
      <w:r>
        <w:rPr>
          <w:sz w:val="28"/>
          <w:szCs w:val="28"/>
        </w:rPr>
        <w:t xml:space="preserve">                 </w:t>
      </w:r>
      <w:proofErr w:type="gramStart"/>
      <w:r>
        <w:rPr>
          <w:sz w:val="28"/>
          <w:szCs w:val="28"/>
        </w:rPr>
        <w:t>Г-</w:t>
      </w:r>
      <w:proofErr w:type="gramEnd"/>
      <w:r>
        <w:rPr>
          <w:sz w:val="28"/>
          <w:szCs w:val="28"/>
        </w:rPr>
        <w:t>(х)-гамма функциясы</w:t>
      </w:r>
    </w:p>
    <w:p w:rsidR="00E6172D" w:rsidRDefault="00E6172D" w:rsidP="00F364C8">
      <w:pPr>
        <w:ind w:firstLine="709"/>
        <w:jc w:val="both"/>
        <w:rPr>
          <w:sz w:val="28"/>
          <w:szCs w:val="28"/>
        </w:rPr>
      </w:pPr>
      <w:r>
        <w:rPr>
          <w:sz w:val="28"/>
          <w:szCs w:val="28"/>
        </w:rPr>
        <w:t xml:space="preserve">                Х</w:t>
      </w:r>
      <w:r>
        <w:rPr>
          <w:sz w:val="28"/>
          <w:szCs w:val="28"/>
          <w:vertAlign w:val="subscript"/>
        </w:rPr>
        <w:t>ц</w:t>
      </w:r>
      <w:r>
        <w:rPr>
          <w:sz w:val="28"/>
          <w:szCs w:val="28"/>
        </w:rPr>
        <w:t>-координациялық центрі</w:t>
      </w:r>
    </w:p>
    <w:p w:rsidR="00E6172D" w:rsidRDefault="00E6172D" w:rsidP="00F364C8">
      <w:pPr>
        <w:ind w:firstLine="709"/>
        <w:jc w:val="both"/>
        <w:rPr>
          <w:sz w:val="28"/>
          <w:szCs w:val="28"/>
        </w:rPr>
      </w:pPr>
      <w:r>
        <w:rPr>
          <w:sz w:val="28"/>
          <w:szCs w:val="28"/>
        </w:rPr>
        <w:t xml:space="preserve"> Экспоненционалды нормаольды таралу интегцияларды функция тү</w:t>
      </w:r>
      <w:proofErr w:type="gramStart"/>
      <w:r>
        <w:rPr>
          <w:sz w:val="28"/>
          <w:szCs w:val="28"/>
        </w:rPr>
        <w:t>р</w:t>
      </w:r>
      <w:proofErr w:type="gramEnd"/>
      <w:r>
        <w:rPr>
          <w:sz w:val="28"/>
          <w:szCs w:val="28"/>
        </w:rPr>
        <w:t>інде былай жазылады,.</w:t>
      </w:r>
    </w:p>
    <w:p w:rsidR="00E6172D" w:rsidRDefault="00E6172D" w:rsidP="00F364C8">
      <w:pPr>
        <w:ind w:firstLine="709"/>
        <w:jc w:val="both"/>
        <w:rPr>
          <w:sz w:val="28"/>
          <w:szCs w:val="28"/>
        </w:rPr>
      </w:pPr>
      <w:r>
        <w:rPr>
          <w:sz w:val="28"/>
          <w:szCs w:val="28"/>
        </w:rPr>
        <w:t>Экспоненц: таралудың эксцессі немесе энтропия коэффиценті былай жазылады:</w:t>
      </w:r>
    </w:p>
    <w:p w:rsidR="00E6172D" w:rsidRDefault="00E6172D" w:rsidP="00F364C8">
      <w:pPr>
        <w:ind w:firstLine="709"/>
        <w:jc w:val="both"/>
        <w:rPr>
          <w:sz w:val="28"/>
          <w:szCs w:val="28"/>
        </w:rPr>
      </w:pPr>
      <w:r>
        <w:rPr>
          <w:sz w:val="28"/>
          <w:szCs w:val="28"/>
        </w:rPr>
        <w:lastRenderedPageBreak/>
        <w:t xml:space="preserve"> Тараптау нәтижелері көрсетілгендей α тұрақтысы таралудың барлық параметрлері мен  типін анықтайды. Егер α&lt;1 болса, онда Коиш таралуы болады.</w:t>
      </w:r>
    </w:p>
    <w:p w:rsidR="00E6172D" w:rsidRDefault="00E6172D" w:rsidP="00F364C8">
      <w:pPr>
        <w:ind w:firstLine="709"/>
        <w:jc w:val="both"/>
        <w:rPr>
          <w:sz w:val="28"/>
          <w:szCs w:val="28"/>
        </w:rPr>
      </w:pPr>
      <w:r>
        <w:rPr>
          <w:sz w:val="28"/>
          <w:szCs w:val="28"/>
        </w:rPr>
        <w:t xml:space="preserve">  Егер α=1  болса, онда Лаплас таралуы болады. Егер α&gt;2 болса, онда нормальды немесе Гаус таралуы болады.</w:t>
      </w:r>
    </w:p>
    <w:p w:rsidR="00E6172D" w:rsidRDefault="00E6172D" w:rsidP="00F364C8">
      <w:pPr>
        <w:ind w:firstLine="709"/>
        <w:jc w:val="both"/>
        <w:rPr>
          <w:sz w:val="28"/>
          <w:szCs w:val="28"/>
        </w:rPr>
      </w:pPr>
      <w:r>
        <w:rPr>
          <w:sz w:val="28"/>
          <w:szCs w:val="28"/>
        </w:rPr>
        <w:t xml:space="preserve"> Егер  α&gt;2 болса, онда Трапетциялы таралу. Егер α мәні өте үлкен болса, онда біркелкі таралу болады.</w:t>
      </w:r>
    </w:p>
    <w:p w:rsidR="00E6172D" w:rsidRDefault="00E6172D" w:rsidP="00F364C8">
      <w:pPr>
        <w:ind w:firstLine="709"/>
        <w:rPr>
          <w:b/>
          <w:sz w:val="28"/>
          <w:szCs w:val="28"/>
          <w:u w:val="single"/>
        </w:rPr>
      </w:pPr>
      <w:r>
        <w:rPr>
          <w:b/>
          <w:sz w:val="28"/>
          <w:szCs w:val="28"/>
          <w:u w:val="single"/>
          <w:lang w:val="kk-KZ"/>
        </w:rPr>
        <w:t>Қалыпты</w:t>
      </w:r>
      <w:r>
        <w:rPr>
          <w:b/>
          <w:sz w:val="28"/>
          <w:szCs w:val="28"/>
          <w:u w:val="single"/>
        </w:rPr>
        <w:t xml:space="preserve"> таралу</w:t>
      </w:r>
    </w:p>
    <w:p w:rsidR="00E6172D" w:rsidRDefault="00E6172D" w:rsidP="00F364C8">
      <w:pPr>
        <w:ind w:firstLine="709"/>
        <w:jc w:val="both"/>
        <w:rPr>
          <w:sz w:val="28"/>
          <w:szCs w:val="28"/>
        </w:rPr>
      </w:pPr>
      <w:r>
        <w:rPr>
          <w:sz w:val="28"/>
          <w:szCs w:val="28"/>
        </w:rPr>
        <w:t xml:space="preserve">  Кө</w:t>
      </w:r>
      <w:proofErr w:type="gramStart"/>
      <w:r>
        <w:rPr>
          <w:sz w:val="28"/>
          <w:szCs w:val="28"/>
        </w:rPr>
        <w:t>п</w:t>
      </w:r>
      <w:proofErr w:type="gramEnd"/>
      <w:r>
        <w:rPr>
          <w:sz w:val="28"/>
          <w:szCs w:val="28"/>
        </w:rPr>
        <w:t xml:space="preserve"> тараған таралудың бірі нормальды таралу немесе Гаусс таралуы. Оның формуласы мынандай:</w:t>
      </w:r>
    </w:p>
    <w:p w:rsidR="00E6172D" w:rsidRDefault="00E6172D" w:rsidP="00F364C8">
      <w:pPr>
        <w:ind w:firstLine="709"/>
        <w:jc w:val="center"/>
        <w:rPr>
          <w:sz w:val="28"/>
          <w:szCs w:val="28"/>
        </w:rPr>
      </w:pPr>
      <w:r w:rsidRPr="004637A4">
        <w:rPr>
          <w:position w:val="-36"/>
          <w:sz w:val="28"/>
          <w:szCs w:val="28"/>
        </w:rPr>
        <w:object w:dxaOrig="2880" w:dyaOrig="840">
          <v:shape id="_x0000_i1130" type="#_x0000_t75" style="width:170.25pt;height:50.25pt" o:ole="">
            <v:imagedata r:id="rId206" o:title=""/>
          </v:shape>
          <o:OLEObject Type="Embed" ProgID="Equation.3" ShapeID="_x0000_i1130" DrawAspect="Content" ObjectID="_1507382504" r:id="rId207"/>
        </w:object>
      </w:r>
    </w:p>
    <w:p w:rsidR="00E6172D" w:rsidRDefault="00E6172D" w:rsidP="00F364C8">
      <w:pPr>
        <w:ind w:firstLine="709"/>
        <w:jc w:val="both"/>
        <w:rPr>
          <w:sz w:val="28"/>
          <w:szCs w:val="28"/>
        </w:rPr>
      </w:pPr>
      <w:r>
        <w:rPr>
          <w:sz w:val="28"/>
          <w:szCs w:val="28"/>
        </w:rPr>
        <w:t xml:space="preserve">Мұндағы </w:t>
      </w:r>
      <w:proofErr w:type="gramStart"/>
      <w:r>
        <w:rPr>
          <w:sz w:val="28"/>
          <w:szCs w:val="28"/>
        </w:rPr>
        <w:t>σ-</w:t>
      </w:r>
      <w:proofErr w:type="gramEnd"/>
      <w:r>
        <w:rPr>
          <w:sz w:val="28"/>
          <w:szCs w:val="28"/>
        </w:rPr>
        <w:t>орташа квадраттық ауытқуна тең таралудың себелеу параметрі,</w:t>
      </w:r>
    </w:p>
    <w:p w:rsidR="00E6172D" w:rsidRDefault="00E6172D" w:rsidP="00F364C8">
      <w:pPr>
        <w:ind w:firstLine="709"/>
        <w:jc w:val="both"/>
        <w:rPr>
          <w:sz w:val="28"/>
          <w:szCs w:val="28"/>
        </w:rPr>
      </w:pPr>
      <w:r>
        <w:rPr>
          <w:sz w:val="28"/>
          <w:szCs w:val="28"/>
        </w:rPr>
        <w:t xml:space="preserve">                Х</w:t>
      </w:r>
      <w:r>
        <w:rPr>
          <w:sz w:val="28"/>
          <w:szCs w:val="28"/>
          <w:vertAlign w:val="subscript"/>
        </w:rPr>
        <w:t>ц</w:t>
      </w:r>
      <w:r>
        <w:rPr>
          <w:sz w:val="28"/>
          <w:szCs w:val="28"/>
        </w:rPr>
        <w:t>-мамтематикалық күтуге тең таралу центрі.</w:t>
      </w:r>
    </w:p>
    <w:p w:rsidR="00E6172D" w:rsidRDefault="00E6172D" w:rsidP="00F364C8">
      <w:pPr>
        <w:ind w:firstLine="709"/>
        <w:jc w:val="both"/>
        <w:rPr>
          <w:sz w:val="28"/>
          <w:szCs w:val="28"/>
        </w:rPr>
      </w:pPr>
      <w:r>
        <w:rPr>
          <w:sz w:val="28"/>
          <w:szCs w:val="28"/>
        </w:rPr>
        <w:t>Нормаьді таралудың интеграциялды немесе дифференциялды формуласы мынандай:</w:t>
      </w:r>
    </w:p>
    <w:p w:rsidR="00E6172D" w:rsidRDefault="00E6172D" w:rsidP="00F364C8">
      <w:pPr>
        <w:ind w:firstLine="709"/>
        <w:jc w:val="center"/>
        <w:rPr>
          <w:sz w:val="28"/>
          <w:szCs w:val="28"/>
        </w:rPr>
      </w:pPr>
      <w:r w:rsidRPr="000972D9">
        <w:rPr>
          <w:position w:val="-28"/>
          <w:sz w:val="28"/>
          <w:szCs w:val="28"/>
        </w:rPr>
        <w:object w:dxaOrig="2260" w:dyaOrig="680">
          <v:shape id="_x0000_i1131" type="#_x0000_t75" style="width:122.25pt;height:36.75pt" o:ole="">
            <v:imagedata r:id="rId208" o:title=""/>
          </v:shape>
          <o:OLEObject Type="Embed" ProgID="Equation.3" ShapeID="_x0000_i1131" DrawAspect="Content" ObjectID="_1507382505" r:id="rId209"/>
        </w:object>
      </w:r>
    </w:p>
    <w:p w:rsidR="00E6172D" w:rsidRDefault="00E6172D" w:rsidP="00F364C8">
      <w:pPr>
        <w:ind w:firstLine="709"/>
        <w:jc w:val="center"/>
        <w:rPr>
          <w:sz w:val="28"/>
          <w:szCs w:val="28"/>
        </w:rPr>
      </w:pPr>
      <w:r w:rsidRPr="00C119C7">
        <w:rPr>
          <w:position w:val="-28"/>
          <w:sz w:val="28"/>
          <w:szCs w:val="28"/>
        </w:rPr>
        <w:object w:dxaOrig="1820" w:dyaOrig="660">
          <v:shape id="_x0000_i1132" type="#_x0000_t75" style="width:85.5pt;height:30.75pt" o:ole="">
            <v:imagedata r:id="rId210" o:title=""/>
          </v:shape>
          <o:OLEObject Type="Embed" ProgID="Equation.3" ShapeID="_x0000_i1132" DrawAspect="Content" ObjectID="_1507382506" r:id="rId211"/>
        </w:object>
      </w:r>
    </w:p>
    <w:p w:rsidR="00E6172D" w:rsidRDefault="00E6172D" w:rsidP="00F364C8">
      <w:pPr>
        <w:ind w:firstLine="709"/>
        <w:jc w:val="both"/>
        <w:rPr>
          <w:sz w:val="28"/>
          <w:szCs w:val="28"/>
        </w:rPr>
      </w:pPr>
      <w:r>
        <w:rPr>
          <w:sz w:val="28"/>
          <w:szCs w:val="28"/>
        </w:rPr>
        <w:t>Жоғарғы шегінің өзгеру интегралы мынандай:</w:t>
      </w:r>
    </w:p>
    <w:p w:rsidR="00E6172D" w:rsidRDefault="00E6172D" w:rsidP="00F364C8">
      <w:pPr>
        <w:ind w:firstLine="709"/>
        <w:jc w:val="center"/>
        <w:rPr>
          <w:sz w:val="28"/>
          <w:szCs w:val="28"/>
        </w:rPr>
      </w:pPr>
      <w:r w:rsidRPr="00C119C7">
        <w:rPr>
          <w:position w:val="-28"/>
          <w:sz w:val="28"/>
          <w:szCs w:val="28"/>
        </w:rPr>
        <w:object w:dxaOrig="1939" w:dyaOrig="760">
          <v:shape id="_x0000_i1133" type="#_x0000_t75" style="width:96.75pt;height:38.25pt" o:ole="">
            <v:imagedata r:id="rId212" o:title=""/>
          </v:shape>
          <o:OLEObject Type="Embed" ProgID="Equation.3" ShapeID="_x0000_i1133" DrawAspect="Content" ObjectID="_1507382507" r:id="rId213"/>
        </w:object>
      </w:r>
    </w:p>
    <w:p w:rsidR="00E6172D" w:rsidRDefault="00E6172D" w:rsidP="00F364C8">
      <w:pPr>
        <w:ind w:firstLine="709"/>
        <w:jc w:val="both"/>
        <w:rPr>
          <w:sz w:val="28"/>
          <w:szCs w:val="28"/>
        </w:rPr>
      </w:pPr>
      <w:r>
        <w:rPr>
          <w:sz w:val="28"/>
          <w:szCs w:val="28"/>
        </w:rPr>
        <w:t>Қолданбалы метрологияда мұны Лаплас  формуласы дейді.</w:t>
      </w:r>
    </w:p>
    <w:p w:rsidR="00E6172D" w:rsidRDefault="00E6172D" w:rsidP="00F364C8">
      <w:pPr>
        <w:ind w:firstLine="709"/>
        <w:jc w:val="both"/>
        <w:rPr>
          <w:sz w:val="28"/>
          <w:szCs w:val="28"/>
        </w:rPr>
      </w:pPr>
    </w:p>
    <w:p w:rsidR="00E6172D" w:rsidRDefault="00E6172D" w:rsidP="00F364C8">
      <w:pPr>
        <w:ind w:firstLine="709"/>
        <w:jc w:val="both"/>
        <w:rPr>
          <w:sz w:val="28"/>
          <w:szCs w:val="28"/>
        </w:rPr>
      </w:pPr>
      <w:r>
        <w:rPr>
          <w:sz w:val="28"/>
          <w:szCs w:val="28"/>
        </w:rPr>
        <w:t xml:space="preserve">  Лаплас функциясын нормальді таралудың интегралды функциясының мәні</w:t>
      </w:r>
      <w:proofErr w:type="gramStart"/>
      <w:r>
        <w:rPr>
          <w:sz w:val="28"/>
          <w:szCs w:val="28"/>
        </w:rPr>
        <w:t>н</w:t>
      </w:r>
      <w:proofErr w:type="gramEnd"/>
      <w:r>
        <w:rPr>
          <w:sz w:val="28"/>
          <w:szCs w:val="28"/>
        </w:rPr>
        <w:t xml:space="preserve"> анықтау үшін қолданылады.</w:t>
      </w:r>
    </w:p>
    <w:p w:rsidR="00E6172D" w:rsidRDefault="00E6172D" w:rsidP="00F364C8">
      <w:pPr>
        <w:ind w:firstLine="709"/>
        <w:jc w:val="center"/>
        <w:rPr>
          <w:sz w:val="28"/>
          <w:szCs w:val="28"/>
        </w:rPr>
      </w:pPr>
      <w:r>
        <w:rPr>
          <w:sz w:val="28"/>
          <w:szCs w:val="28"/>
        </w:rPr>
        <w:t>F(t)=0,5+Ф(t)</w:t>
      </w:r>
    </w:p>
    <w:p w:rsidR="00E6172D" w:rsidRDefault="00E6172D" w:rsidP="00F364C8">
      <w:pPr>
        <w:ind w:firstLine="709"/>
        <w:rPr>
          <w:b/>
          <w:sz w:val="28"/>
          <w:szCs w:val="28"/>
          <w:u w:val="single"/>
        </w:rPr>
      </w:pPr>
      <w:r>
        <w:rPr>
          <w:b/>
          <w:sz w:val="28"/>
          <w:szCs w:val="28"/>
          <w:u w:val="single"/>
        </w:rPr>
        <w:t>Стьюдент таралуы.</w:t>
      </w:r>
    </w:p>
    <w:p w:rsidR="00E6172D" w:rsidRDefault="00E6172D" w:rsidP="00F364C8">
      <w:pPr>
        <w:ind w:firstLine="709"/>
        <w:jc w:val="both"/>
        <w:rPr>
          <w:sz w:val="28"/>
          <w:szCs w:val="28"/>
        </w:rPr>
      </w:pPr>
      <w:r>
        <w:rPr>
          <w:sz w:val="28"/>
          <w:szCs w:val="28"/>
        </w:rPr>
        <w:t xml:space="preserve"> Кө</w:t>
      </w:r>
      <w:proofErr w:type="gramStart"/>
      <w:r>
        <w:rPr>
          <w:sz w:val="28"/>
          <w:szCs w:val="28"/>
        </w:rPr>
        <w:t>п</w:t>
      </w:r>
      <w:proofErr w:type="gramEnd"/>
      <w:r>
        <w:rPr>
          <w:sz w:val="28"/>
          <w:szCs w:val="28"/>
        </w:rPr>
        <w:t xml:space="preserve"> ретті қортындысын статистикалық өңдеудк стьюдент таралуы кезінде қолданылады. Бұ</w:t>
      </w:r>
      <w:proofErr w:type="gramStart"/>
      <w:r>
        <w:rPr>
          <w:sz w:val="28"/>
          <w:szCs w:val="28"/>
        </w:rPr>
        <w:t>л</w:t>
      </w:r>
      <w:proofErr w:type="gramEnd"/>
      <w:r>
        <w:rPr>
          <w:sz w:val="28"/>
          <w:szCs w:val="28"/>
        </w:rPr>
        <w:t xml:space="preserve"> бақылау санын және орташа арифметикалық мәніне тәуелді. Стьюдент таралудың нормальді жоғары үшін негізгі параметрлері мынандай:</w:t>
      </w:r>
    </w:p>
    <w:p w:rsidR="00E6172D" w:rsidRDefault="00E6172D" w:rsidP="00F364C8">
      <w:pPr>
        <w:ind w:firstLine="709"/>
        <w:jc w:val="both"/>
        <w:rPr>
          <w:sz w:val="28"/>
          <w:szCs w:val="28"/>
        </w:rPr>
      </w:pPr>
      <w:r w:rsidRPr="00626612">
        <w:rPr>
          <w:position w:val="-26"/>
          <w:sz w:val="28"/>
          <w:szCs w:val="28"/>
        </w:rPr>
        <w:object w:dxaOrig="2160" w:dyaOrig="700">
          <v:shape id="_x0000_i1134" type="#_x0000_t75" style="width:108pt;height:35.25pt" o:ole="">
            <v:imagedata r:id="rId214" o:title=""/>
          </v:shape>
          <o:OLEObject Type="Embed" ProgID="Equation.3" ShapeID="_x0000_i1134" DrawAspect="Content" ObjectID="_1507382508" r:id="rId215"/>
        </w:object>
      </w:r>
      <w:r w:rsidRPr="00626612">
        <w:rPr>
          <w:position w:val="-24"/>
          <w:sz w:val="28"/>
          <w:szCs w:val="28"/>
        </w:rPr>
        <w:object w:dxaOrig="2000" w:dyaOrig="620">
          <v:shape id="_x0000_i1135" type="#_x0000_t75" style="width:99.75pt;height:30.75pt" o:ole="">
            <v:imagedata r:id="rId216" o:title=""/>
          </v:shape>
          <o:OLEObject Type="Embed" ProgID="Equation.3" ShapeID="_x0000_i1135" DrawAspect="Content" ObjectID="_1507382509" r:id="rId217"/>
        </w:object>
      </w:r>
    </w:p>
    <w:p w:rsidR="00E6172D" w:rsidRDefault="00E6172D" w:rsidP="00F364C8">
      <w:pPr>
        <w:ind w:firstLine="709"/>
        <w:jc w:val="both"/>
        <w:rPr>
          <w:sz w:val="28"/>
          <w:szCs w:val="28"/>
        </w:rPr>
      </w:pPr>
      <w:r w:rsidRPr="00626612">
        <w:rPr>
          <w:position w:val="-30"/>
          <w:sz w:val="28"/>
          <w:szCs w:val="28"/>
        </w:rPr>
        <w:object w:dxaOrig="1460" w:dyaOrig="740">
          <v:shape id="_x0000_i1136" type="#_x0000_t75" style="width:72.75pt;height:36.75pt" o:ole="">
            <v:imagedata r:id="rId218" o:title=""/>
          </v:shape>
          <o:OLEObject Type="Embed" ProgID="Equation.3" ShapeID="_x0000_i1136" DrawAspect="Content" ObjectID="_1507382510" r:id="rId219"/>
        </w:object>
      </w:r>
    </w:p>
    <w:p w:rsidR="00E6172D" w:rsidRDefault="00E6172D" w:rsidP="00F364C8">
      <w:pPr>
        <w:ind w:firstLine="709"/>
        <w:jc w:val="both"/>
        <w:rPr>
          <w:sz w:val="28"/>
          <w:szCs w:val="28"/>
        </w:rPr>
      </w:pPr>
    </w:p>
    <w:p w:rsidR="00E6172D" w:rsidRDefault="00E6172D" w:rsidP="00F364C8">
      <w:pPr>
        <w:ind w:firstLine="709"/>
        <w:jc w:val="both"/>
        <w:rPr>
          <w:sz w:val="28"/>
          <w:szCs w:val="28"/>
        </w:rPr>
      </w:pPr>
      <w:r>
        <w:rPr>
          <w:sz w:val="28"/>
          <w:szCs w:val="28"/>
        </w:rPr>
        <w:t>Стьюдент таралуы мынандай артықшылық</w:t>
      </w:r>
      <w:proofErr w:type="gramStart"/>
      <w:r>
        <w:rPr>
          <w:sz w:val="28"/>
          <w:szCs w:val="28"/>
        </w:rPr>
        <w:t>тар</w:t>
      </w:r>
      <w:proofErr w:type="gramEnd"/>
      <w:r>
        <w:rPr>
          <w:sz w:val="28"/>
          <w:szCs w:val="28"/>
        </w:rPr>
        <w:t>ға ие!</w:t>
      </w:r>
    </w:p>
    <w:p w:rsidR="00E6172D" w:rsidRDefault="00E6172D" w:rsidP="00F364C8">
      <w:pPr>
        <w:numPr>
          <w:ilvl w:val="0"/>
          <w:numId w:val="23"/>
        </w:numPr>
        <w:ind w:left="0" w:firstLine="709"/>
        <w:jc w:val="both"/>
        <w:rPr>
          <w:sz w:val="28"/>
          <w:szCs w:val="28"/>
        </w:rPr>
      </w:pPr>
      <w:r>
        <w:rPr>
          <w:sz w:val="28"/>
          <w:szCs w:val="28"/>
        </w:rPr>
        <w:t xml:space="preserve">егер һ&lt;3 болса, онда орташа  квадраттық ауытқуы </w:t>
      </w:r>
      <w:proofErr w:type="gramStart"/>
      <w:r>
        <w:rPr>
          <w:sz w:val="28"/>
          <w:szCs w:val="28"/>
        </w:rPr>
        <w:t>–к</w:t>
      </w:r>
      <w:proofErr w:type="gramEnd"/>
      <w:r>
        <w:rPr>
          <w:sz w:val="28"/>
          <w:szCs w:val="28"/>
        </w:rPr>
        <w:t>е тең</w:t>
      </w:r>
    </w:p>
    <w:p w:rsidR="00E6172D" w:rsidRDefault="00E6172D" w:rsidP="00F364C8">
      <w:pPr>
        <w:numPr>
          <w:ilvl w:val="0"/>
          <w:numId w:val="23"/>
        </w:numPr>
        <w:ind w:left="0" w:firstLine="709"/>
        <w:jc w:val="both"/>
        <w:rPr>
          <w:sz w:val="28"/>
          <w:szCs w:val="28"/>
        </w:rPr>
      </w:pPr>
      <w:r>
        <w:rPr>
          <w:sz w:val="28"/>
          <w:szCs w:val="28"/>
        </w:rPr>
        <w:t xml:space="preserve">математикалық </w:t>
      </w:r>
      <w:proofErr w:type="gramStart"/>
      <w:r>
        <w:rPr>
          <w:sz w:val="28"/>
          <w:szCs w:val="28"/>
        </w:rPr>
        <w:t>к</w:t>
      </w:r>
      <w:proofErr w:type="gramEnd"/>
      <w:r>
        <w:rPr>
          <w:sz w:val="28"/>
          <w:szCs w:val="28"/>
        </w:rPr>
        <w:t>үту (·)-сі болмайды.</w:t>
      </w:r>
    </w:p>
    <w:p w:rsidR="00E6172D" w:rsidRDefault="00E6172D" w:rsidP="00F364C8">
      <w:pPr>
        <w:numPr>
          <w:ilvl w:val="0"/>
          <w:numId w:val="23"/>
        </w:numPr>
        <w:ind w:left="0" w:firstLine="709"/>
        <w:jc w:val="both"/>
        <w:rPr>
          <w:sz w:val="28"/>
          <w:szCs w:val="28"/>
        </w:rPr>
      </w:pPr>
      <w:r>
        <w:rPr>
          <w:sz w:val="28"/>
          <w:szCs w:val="28"/>
        </w:rPr>
        <w:lastRenderedPageBreak/>
        <w:t>таралу центрі табу үшін медиана қолданылады.</w:t>
      </w:r>
    </w:p>
    <w:p w:rsidR="00E6172D" w:rsidRPr="00AB349C" w:rsidRDefault="00E6172D" w:rsidP="00F364C8">
      <w:pPr>
        <w:numPr>
          <w:ilvl w:val="0"/>
          <w:numId w:val="23"/>
        </w:numPr>
        <w:ind w:left="0" w:firstLine="709"/>
        <w:jc w:val="both"/>
        <w:rPr>
          <w:sz w:val="28"/>
          <w:szCs w:val="28"/>
        </w:rPr>
      </w:pPr>
      <w:r>
        <w:rPr>
          <w:sz w:val="28"/>
          <w:szCs w:val="28"/>
        </w:rPr>
        <w:t>Эксцесс шексіздікке тең, ал конструкциялық эксцесс 0-ге тең.</w:t>
      </w:r>
    </w:p>
    <w:p w:rsidR="00E6172D" w:rsidRDefault="00E6172D" w:rsidP="00F364C8">
      <w:pPr>
        <w:numPr>
          <w:ilvl w:val="0"/>
          <w:numId w:val="23"/>
        </w:numPr>
        <w:ind w:left="0" w:firstLine="709"/>
        <w:jc w:val="both"/>
        <w:rPr>
          <w:sz w:val="28"/>
          <w:szCs w:val="28"/>
        </w:rPr>
      </w:pPr>
      <w:r>
        <w:rPr>
          <w:sz w:val="28"/>
          <w:szCs w:val="28"/>
        </w:rPr>
        <w:t>Қателіктің энтропия мәні 2</w:t>
      </w:r>
      <w:proofErr w:type="gramStart"/>
      <w:r>
        <w:rPr>
          <w:sz w:val="28"/>
          <w:szCs w:val="28"/>
        </w:rPr>
        <w:t>П-</w:t>
      </w:r>
      <w:proofErr w:type="gramEnd"/>
      <w:r>
        <w:rPr>
          <w:sz w:val="28"/>
          <w:szCs w:val="28"/>
        </w:rPr>
        <w:t>ға тең.</w:t>
      </w:r>
    </w:p>
    <w:p w:rsidR="00E6172D" w:rsidRDefault="00E6172D" w:rsidP="00F364C8">
      <w:pPr>
        <w:numPr>
          <w:ilvl w:val="0"/>
          <w:numId w:val="23"/>
        </w:numPr>
        <w:ind w:left="0" w:firstLine="709"/>
        <w:jc w:val="both"/>
        <w:rPr>
          <w:sz w:val="28"/>
          <w:szCs w:val="28"/>
        </w:rPr>
      </w:pPr>
      <w:r>
        <w:rPr>
          <w:sz w:val="28"/>
          <w:szCs w:val="28"/>
        </w:rPr>
        <w:t>Стьюдент таралудың ә</w:t>
      </w:r>
      <w:proofErr w:type="gramStart"/>
      <w:r>
        <w:rPr>
          <w:sz w:val="28"/>
          <w:szCs w:val="28"/>
        </w:rPr>
        <w:t>р</w:t>
      </w:r>
      <w:proofErr w:type="gramEnd"/>
      <w:r>
        <w:rPr>
          <w:sz w:val="28"/>
          <w:szCs w:val="28"/>
        </w:rPr>
        <w:t xml:space="preserve"> жақтылығы Коши таралуына әкеледі. Коши таралуы-бұл стьюдент таралулық шегі.</w:t>
      </w:r>
    </w:p>
    <w:p w:rsidR="00E6172D" w:rsidRDefault="00E6172D" w:rsidP="00F364C8">
      <w:pPr>
        <w:ind w:firstLine="709"/>
        <w:jc w:val="both"/>
        <w:rPr>
          <w:sz w:val="28"/>
          <w:szCs w:val="28"/>
        </w:rPr>
      </w:pPr>
      <w:r>
        <w:rPr>
          <w:sz w:val="28"/>
          <w:szCs w:val="28"/>
        </w:rPr>
        <w:t xml:space="preserve"> Жалпы жағдайларда коши таралуы былай болады.</w:t>
      </w:r>
    </w:p>
    <w:p w:rsidR="00E6172D" w:rsidRPr="00E6172D" w:rsidRDefault="00E6172D" w:rsidP="00F364C8">
      <w:pPr>
        <w:pStyle w:val="a3"/>
        <w:tabs>
          <w:tab w:val="left" w:pos="709"/>
          <w:tab w:val="left" w:pos="2694"/>
        </w:tabs>
        <w:ind w:right="-760" w:firstLine="705"/>
        <w:jc w:val="both"/>
        <w:rPr>
          <w:rFonts w:ascii="Times New Roman" w:hAnsi="Times New Roman"/>
          <w:color w:val="000000" w:themeColor="text1"/>
          <w:szCs w:val="28"/>
          <w:lang w:val="ru-RU"/>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B77544"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00E6172D">
        <w:rPr>
          <w:rFonts w:ascii="Times New Roman" w:hAnsi="Times New Roman" w:cs="Times New Roman"/>
          <w:color w:val="000000" w:themeColor="text1"/>
          <w:sz w:val="28"/>
          <w:szCs w:val="28"/>
          <w:lang w:val="kk-KZ"/>
        </w:rPr>
        <w:t xml:space="preserve">Таралудың негізгі заңдарын </w:t>
      </w:r>
      <w:r w:rsidRPr="00B77544">
        <w:rPr>
          <w:rFonts w:ascii="Times New Roman" w:hAnsi="Times New Roman" w:cs="Times New Roman"/>
          <w:color w:val="000000" w:themeColor="text1"/>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E6172D">
        <w:rPr>
          <w:sz w:val="28"/>
          <w:szCs w:val="28"/>
          <w:lang w:val="kk-KZ"/>
        </w:rPr>
        <w:t>Қалыпты</w:t>
      </w:r>
      <w:r w:rsidR="00E6172D">
        <w:rPr>
          <w:sz w:val="28"/>
          <w:szCs w:val="28"/>
        </w:rPr>
        <w:t xml:space="preserve"> таралу</w:t>
      </w:r>
      <w:r w:rsidR="00E6172D"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E6172D" w:rsidRPr="00E6172D">
        <w:rPr>
          <w:sz w:val="28"/>
          <w:szCs w:val="28"/>
        </w:rPr>
        <w:t>Стьюдент таралуы</w:t>
      </w:r>
      <w:r w:rsidR="00E6172D" w:rsidRPr="00B77544">
        <w:rPr>
          <w:color w:val="000000" w:themeColor="text1"/>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E6172D" w:rsidRDefault="00E6172D"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25</w:t>
      </w:r>
      <w:r w:rsidR="00B77544" w:rsidRPr="00510FF6">
        <w:rPr>
          <w:b/>
          <w:sz w:val="28"/>
          <w:szCs w:val="28"/>
          <w:lang w:val="kk-KZ"/>
        </w:rPr>
        <w:t xml:space="preserve"> дәріс. </w:t>
      </w:r>
      <w:r w:rsidRPr="00510FF6">
        <w:rPr>
          <w:b/>
          <w:color w:val="000000"/>
          <w:sz w:val="28"/>
          <w:szCs w:val="28"/>
          <w:lang w:val="kk-KZ"/>
        </w:rPr>
        <w:t>Таралу заңдарын нүктелік бағалау</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E12506">
        <w:rPr>
          <w:sz w:val="28"/>
          <w:szCs w:val="28"/>
          <w:lang w:val="kk-KZ"/>
        </w:rPr>
        <w:t>Ө</w:t>
      </w:r>
      <w:r w:rsidR="00E12506" w:rsidRPr="00E6172D">
        <w:rPr>
          <w:sz w:val="28"/>
          <w:szCs w:val="28"/>
          <w:lang w:val="kk-KZ"/>
        </w:rPr>
        <w:t>лшеу қортындылары және кездейсоқ қателіктер</w:t>
      </w:r>
      <w:r w:rsidR="00E12506">
        <w:rPr>
          <w:sz w:val="28"/>
          <w:szCs w:val="28"/>
          <w:lang w:val="kk-KZ"/>
        </w:rPr>
        <w:t>.</w:t>
      </w:r>
    </w:p>
    <w:p w:rsidR="00B77544" w:rsidRPr="00ED44F0" w:rsidRDefault="00B77544" w:rsidP="00F364C8">
      <w:pPr>
        <w:ind w:left="705"/>
        <w:rPr>
          <w:color w:val="000000" w:themeColor="text1"/>
          <w:sz w:val="28"/>
          <w:szCs w:val="24"/>
          <w:lang w:val="kk-KZ"/>
        </w:rPr>
      </w:pPr>
      <w:r>
        <w:rPr>
          <w:color w:val="000000" w:themeColor="text1"/>
          <w:sz w:val="28"/>
          <w:szCs w:val="28"/>
          <w:lang w:val="kk-KZ"/>
        </w:rPr>
        <w:t xml:space="preserve">2. </w:t>
      </w:r>
      <w:r w:rsidR="00E12506" w:rsidRPr="00E6172D">
        <w:rPr>
          <w:sz w:val="28"/>
          <w:szCs w:val="28"/>
          <w:lang w:val="kk-KZ"/>
        </w:rPr>
        <w:t>Дискретті кездейсоқ мәнді қолдан</w:t>
      </w:r>
      <w:r w:rsidR="00E12506">
        <w:rPr>
          <w:sz w:val="28"/>
          <w:szCs w:val="28"/>
          <w:lang w:val="kk-KZ"/>
        </w:rPr>
        <w:t>у.</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E6172D" w:rsidRPr="00E6172D" w:rsidRDefault="00E6172D" w:rsidP="00F364C8">
      <w:pPr>
        <w:ind w:firstLine="709"/>
        <w:jc w:val="both"/>
        <w:rPr>
          <w:sz w:val="28"/>
          <w:szCs w:val="28"/>
          <w:lang w:val="kk-KZ"/>
        </w:rPr>
      </w:pPr>
      <w:r>
        <w:rPr>
          <w:sz w:val="28"/>
          <w:szCs w:val="28"/>
          <w:lang w:val="kk-KZ"/>
        </w:rPr>
        <w:t>Ө</w:t>
      </w:r>
      <w:r w:rsidRPr="00E6172D">
        <w:rPr>
          <w:sz w:val="28"/>
          <w:szCs w:val="28"/>
          <w:lang w:val="kk-KZ"/>
        </w:rPr>
        <w:t>лшеу қортындылары және кездейсоқ қателіктер практика жүзінде дискретті мән болып келеді. Олардың мәнін бірін-бірінен  ажыратуға немесе есептеуге болады. Дискретті кездейсоқ мәнді қолдана отырып, олардың таралу функциясына байланысты параметрлерін нақты бағалау қажет етіледі. Параметрледің нақты бағасы-бұл олардың бір санымен нақты көрсетілуі:</w:t>
      </w:r>
    </w:p>
    <w:p w:rsidR="00E6172D" w:rsidRPr="00E6172D" w:rsidRDefault="00E6172D" w:rsidP="00F364C8">
      <w:pPr>
        <w:ind w:firstLine="709"/>
        <w:jc w:val="both"/>
        <w:rPr>
          <w:sz w:val="28"/>
          <w:szCs w:val="28"/>
          <w:lang w:val="kk-KZ"/>
        </w:rPr>
      </w:pPr>
      <w:r w:rsidRPr="00E6172D">
        <w:rPr>
          <w:sz w:val="28"/>
          <w:szCs w:val="28"/>
          <w:lang w:val="kk-KZ"/>
        </w:rPr>
        <w:t>1)</w:t>
      </w:r>
      <w:r w:rsidR="00E12506">
        <w:rPr>
          <w:sz w:val="28"/>
          <w:szCs w:val="28"/>
          <w:lang w:val="kk-KZ"/>
        </w:rPr>
        <w:t xml:space="preserve"> М</w:t>
      </w:r>
      <w:r w:rsidRPr="00E6172D">
        <w:rPr>
          <w:sz w:val="28"/>
          <w:szCs w:val="28"/>
          <w:lang w:val="kk-KZ"/>
        </w:rPr>
        <w:t>атематикалық күту (·)-ң нақты бағасын өлшенуші мәнінің орташа арифметикалық мәні деп былай анықтаймыз:</w:t>
      </w:r>
    </w:p>
    <w:p w:rsidR="00E6172D" w:rsidRDefault="00E6172D" w:rsidP="00F364C8">
      <w:pPr>
        <w:ind w:firstLine="709"/>
        <w:jc w:val="center"/>
        <w:rPr>
          <w:sz w:val="28"/>
          <w:szCs w:val="28"/>
        </w:rPr>
      </w:pPr>
      <w:r w:rsidRPr="00B07E2B">
        <w:rPr>
          <w:position w:val="-24"/>
          <w:sz w:val="28"/>
          <w:szCs w:val="28"/>
        </w:rPr>
        <w:object w:dxaOrig="1180" w:dyaOrig="620">
          <v:shape id="_x0000_i1137" type="#_x0000_t75" style="width:59.25pt;height:30.75pt" o:ole="">
            <v:imagedata r:id="rId220" o:title=""/>
          </v:shape>
          <o:OLEObject Type="Embed" ProgID="Equation.3" ShapeID="_x0000_i1137" DrawAspect="Content" ObjectID="_1507382511" r:id="rId221"/>
        </w:object>
      </w:r>
    </w:p>
    <w:p w:rsidR="00E6172D" w:rsidRPr="00016E04" w:rsidRDefault="00E12506" w:rsidP="00F364C8">
      <w:pPr>
        <w:pStyle w:val="ab"/>
        <w:numPr>
          <w:ilvl w:val="0"/>
          <w:numId w:val="10"/>
        </w:numPr>
        <w:spacing w:after="0" w:line="240" w:lineRule="auto"/>
        <w:jc w:val="both"/>
        <w:rPr>
          <w:rFonts w:ascii="Times New Roman" w:hAnsi="Times New Roman"/>
          <w:sz w:val="28"/>
          <w:szCs w:val="28"/>
        </w:rPr>
      </w:pPr>
      <w:r>
        <w:rPr>
          <w:rFonts w:ascii="Times New Roman" w:hAnsi="Times New Roman"/>
          <w:sz w:val="28"/>
          <w:szCs w:val="28"/>
          <w:lang w:val="kk-KZ"/>
        </w:rPr>
        <w:t>Д</w:t>
      </w:r>
      <w:r w:rsidR="00E6172D" w:rsidRPr="00016E04">
        <w:rPr>
          <w:rFonts w:ascii="Times New Roman" w:hAnsi="Times New Roman"/>
          <w:sz w:val="28"/>
          <w:szCs w:val="28"/>
        </w:rPr>
        <w:t>исперцияның нақты бағасы былай табылады.</w:t>
      </w:r>
    </w:p>
    <w:p w:rsidR="00E6172D" w:rsidRDefault="00E6172D" w:rsidP="00F364C8">
      <w:pPr>
        <w:ind w:left="709"/>
        <w:jc w:val="both"/>
        <w:rPr>
          <w:sz w:val="28"/>
          <w:szCs w:val="28"/>
        </w:rPr>
      </w:pPr>
    </w:p>
    <w:p w:rsidR="00E6172D" w:rsidRDefault="00E6172D" w:rsidP="00F364C8">
      <w:pPr>
        <w:ind w:firstLine="709"/>
        <w:jc w:val="center"/>
        <w:rPr>
          <w:sz w:val="28"/>
          <w:szCs w:val="28"/>
        </w:rPr>
      </w:pPr>
      <w:r w:rsidRPr="00B07E2B">
        <w:rPr>
          <w:position w:val="-24"/>
          <w:sz w:val="28"/>
          <w:szCs w:val="28"/>
        </w:rPr>
        <w:object w:dxaOrig="1219" w:dyaOrig="620">
          <v:shape id="_x0000_i1138" type="#_x0000_t75" style="width:60.75pt;height:30.75pt" o:ole="">
            <v:imagedata r:id="rId222" o:title=""/>
          </v:shape>
          <o:OLEObject Type="Embed" ProgID="Equation.3" ShapeID="_x0000_i1138" DrawAspect="Content" ObjectID="_1507382512" r:id="rId223"/>
        </w:object>
      </w:r>
      <w:r w:rsidRPr="00B07E2B">
        <w:rPr>
          <w:position w:val="-28"/>
          <w:sz w:val="28"/>
          <w:szCs w:val="28"/>
        </w:rPr>
        <w:object w:dxaOrig="1140" w:dyaOrig="720">
          <v:shape id="_x0000_i1139" type="#_x0000_t75" style="width:57pt;height:36pt" o:ole="">
            <v:imagedata r:id="rId224" o:title=""/>
          </v:shape>
          <o:OLEObject Type="Embed" ProgID="Equation.3" ShapeID="_x0000_i1139" DrawAspect="Content" ObjectID="_1507382513" r:id="rId225"/>
        </w:object>
      </w:r>
    </w:p>
    <w:p w:rsidR="00E6172D" w:rsidRDefault="00E6172D" w:rsidP="00F364C8">
      <w:pPr>
        <w:ind w:firstLine="709"/>
        <w:jc w:val="both"/>
        <w:rPr>
          <w:sz w:val="28"/>
          <w:szCs w:val="28"/>
        </w:rPr>
      </w:pPr>
    </w:p>
    <w:p w:rsidR="00E6172D" w:rsidRDefault="00E6172D" w:rsidP="00F364C8">
      <w:pPr>
        <w:ind w:firstLine="709"/>
        <w:jc w:val="both"/>
        <w:rPr>
          <w:sz w:val="28"/>
          <w:szCs w:val="28"/>
        </w:rPr>
      </w:pPr>
      <w:r>
        <w:rPr>
          <w:sz w:val="28"/>
          <w:szCs w:val="28"/>
        </w:rPr>
        <w:t>3)</w:t>
      </w:r>
      <w:r w:rsidR="00E12506">
        <w:rPr>
          <w:sz w:val="28"/>
          <w:szCs w:val="28"/>
          <w:lang w:val="kk-KZ"/>
        </w:rPr>
        <w:t xml:space="preserve"> К</w:t>
      </w:r>
      <w:r>
        <w:rPr>
          <w:sz w:val="28"/>
          <w:szCs w:val="28"/>
        </w:rPr>
        <w:t xml:space="preserve">ездейсоқ мәннің орташа квадраттық ауытқуы дисперция бағасын </w:t>
      </w:r>
      <w:proofErr w:type="gramStart"/>
      <w:r>
        <w:rPr>
          <w:sz w:val="28"/>
          <w:szCs w:val="28"/>
        </w:rPr>
        <w:t>түб</w:t>
      </w:r>
      <w:proofErr w:type="gramEnd"/>
      <w:r>
        <w:rPr>
          <w:sz w:val="28"/>
          <w:szCs w:val="28"/>
        </w:rPr>
        <w:t>ірге ала отырып табылады.</w:t>
      </w:r>
    </w:p>
    <w:p w:rsidR="00E6172D" w:rsidRDefault="00E6172D" w:rsidP="00F364C8">
      <w:pPr>
        <w:ind w:firstLine="709"/>
        <w:jc w:val="center"/>
        <w:rPr>
          <w:sz w:val="28"/>
          <w:szCs w:val="28"/>
        </w:rPr>
      </w:pPr>
      <w:r w:rsidRPr="007E08C8">
        <w:rPr>
          <w:position w:val="-12"/>
          <w:sz w:val="28"/>
          <w:szCs w:val="28"/>
        </w:rPr>
        <w:object w:dxaOrig="1380" w:dyaOrig="360">
          <v:shape id="_x0000_i1140" type="#_x0000_t75" style="width:69pt;height:18pt" o:ole="">
            <v:imagedata r:id="rId226" o:title=""/>
          </v:shape>
          <o:OLEObject Type="Embed" ProgID="Equation.3" ShapeID="_x0000_i1140" DrawAspect="Content" ObjectID="_1507382514" r:id="rId227"/>
        </w:object>
      </w:r>
      <w:r>
        <w:rPr>
          <w:sz w:val="28"/>
          <w:szCs w:val="28"/>
        </w:rPr>
        <w:t xml:space="preserve">  </w:t>
      </w:r>
      <w:r w:rsidRPr="00194F9A">
        <w:rPr>
          <w:position w:val="-30"/>
          <w:sz w:val="28"/>
          <w:szCs w:val="28"/>
        </w:rPr>
        <w:object w:dxaOrig="2880" w:dyaOrig="800">
          <v:shape id="_x0000_i1141" type="#_x0000_t75" style="width:2in;height:39.75pt" o:ole="">
            <v:imagedata r:id="rId228" o:title=""/>
          </v:shape>
          <o:OLEObject Type="Embed" ProgID="Equation.3" ShapeID="_x0000_i1141" DrawAspect="Content" ObjectID="_1507382515" r:id="rId229"/>
        </w:object>
      </w:r>
    </w:p>
    <w:p w:rsidR="00E6172D" w:rsidRDefault="00E6172D" w:rsidP="00F364C8">
      <w:pPr>
        <w:ind w:firstLine="709"/>
        <w:jc w:val="both"/>
        <w:rPr>
          <w:sz w:val="28"/>
          <w:szCs w:val="28"/>
        </w:rPr>
      </w:pPr>
    </w:p>
    <w:p w:rsidR="00E6172D" w:rsidRDefault="00E6172D" w:rsidP="00F364C8">
      <w:pPr>
        <w:ind w:firstLine="709"/>
        <w:jc w:val="both"/>
        <w:rPr>
          <w:sz w:val="28"/>
          <w:szCs w:val="28"/>
        </w:rPr>
      </w:pPr>
      <w:r>
        <w:rPr>
          <w:sz w:val="28"/>
          <w:szCs w:val="28"/>
        </w:rPr>
        <w:t>Бұл табылған математикалық күту және орташа квадраттық ауытқулар кездейсоқ мәндер болып келеді. Олар байқулар санымен байланысты өзгері</w:t>
      </w:r>
      <w:proofErr w:type="gramStart"/>
      <w:r>
        <w:rPr>
          <w:sz w:val="28"/>
          <w:szCs w:val="28"/>
        </w:rPr>
        <w:t>п</w:t>
      </w:r>
      <w:proofErr w:type="gramEnd"/>
      <w:r>
        <w:rPr>
          <w:sz w:val="28"/>
          <w:szCs w:val="28"/>
        </w:rPr>
        <w:t xml:space="preserve"> отырады. Сондықтан да орташа квадарттық ауытқ</w:t>
      </w:r>
      <w:proofErr w:type="gramStart"/>
      <w:r>
        <w:rPr>
          <w:sz w:val="28"/>
          <w:szCs w:val="28"/>
        </w:rPr>
        <w:t>у</w:t>
      </w:r>
      <w:proofErr w:type="gramEnd"/>
      <w:r>
        <w:rPr>
          <w:sz w:val="28"/>
          <w:szCs w:val="28"/>
        </w:rPr>
        <w:t xml:space="preserve"> бағасымен бағалайды.</w:t>
      </w:r>
    </w:p>
    <w:p w:rsidR="00E6172D" w:rsidRDefault="00E6172D" w:rsidP="00F364C8">
      <w:pPr>
        <w:ind w:firstLine="709"/>
        <w:jc w:val="both"/>
        <w:rPr>
          <w:sz w:val="28"/>
          <w:szCs w:val="28"/>
        </w:rPr>
      </w:pPr>
      <w:r>
        <w:rPr>
          <w:sz w:val="28"/>
          <w:szCs w:val="28"/>
        </w:rPr>
        <w:t xml:space="preserve">Ассиметрия коэффиценті мен эксцесс </w:t>
      </w:r>
      <w:proofErr w:type="gramStart"/>
      <w:r>
        <w:rPr>
          <w:sz w:val="28"/>
          <w:szCs w:val="28"/>
        </w:rPr>
        <w:t>ба</w:t>
      </w:r>
      <w:proofErr w:type="gramEnd"/>
      <w:r>
        <w:rPr>
          <w:sz w:val="28"/>
          <w:szCs w:val="28"/>
        </w:rPr>
        <w:t>ғасы мына формуламен табылады.</w:t>
      </w:r>
    </w:p>
    <w:p w:rsidR="00E6172D" w:rsidRPr="00E6172D" w:rsidRDefault="00E6172D" w:rsidP="00F364C8">
      <w:pPr>
        <w:pStyle w:val="a3"/>
        <w:tabs>
          <w:tab w:val="left" w:pos="709"/>
          <w:tab w:val="left" w:pos="2694"/>
        </w:tabs>
        <w:ind w:right="-760" w:firstLine="705"/>
        <w:jc w:val="both"/>
        <w:rPr>
          <w:rFonts w:ascii="Times New Roman" w:hAnsi="Times New Roman"/>
          <w:color w:val="000000" w:themeColor="text1"/>
          <w:szCs w:val="28"/>
          <w:lang w:val="ru-RU"/>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lastRenderedPageBreak/>
        <w:t>Бақылау сұрақтары:</w:t>
      </w:r>
    </w:p>
    <w:p w:rsidR="00B77544" w:rsidRPr="00E12506"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E12506">
        <w:rPr>
          <w:rFonts w:ascii="Times New Roman" w:hAnsi="Times New Roman" w:cs="Times New Roman"/>
          <w:color w:val="auto"/>
          <w:sz w:val="28"/>
          <w:szCs w:val="28"/>
          <w:lang w:val="kk-KZ"/>
        </w:rPr>
        <w:t xml:space="preserve">1. </w:t>
      </w:r>
      <w:r w:rsidR="00E12506" w:rsidRPr="00E12506">
        <w:rPr>
          <w:rFonts w:ascii="Times New Roman" w:hAnsi="Times New Roman" w:cs="Times New Roman"/>
          <w:color w:val="auto"/>
          <w:sz w:val="28"/>
          <w:szCs w:val="28"/>
          <w:lang w:val="kk-KZ"/>
        </w:rPr>
        <w:t>Дискретті кездейсоқ мән деген не</w:t>
      </w:r>
      <w:r w:rsidRPr="00E12506">
        <w:rPr>
          <w:rFonts w:ascii="Times New Roman" w:hAnsi="Times New Roman" w:cs="Times New Roman"/>
          <w:color w:val="auto"/>
          <w:sz w:val="28"/>
          <w:szCs w:val="28"/>
          <w:lang w:val="kk-KZ"/>
        </w:rPr>
        <w:t>?</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E12506">
        <w:rPr>
          <w:sz w:val="28"/>
          <w:szCs w:val="28"/>
          <w:lang w:val="kk-KZ"/>
        </w:rPr>
        <w:t>О</w:t>
      </w:r>
      <w:r w:rsidR="00E12506">
        <w:rPr>
          <w:sz w:val="28"/>
          <w:szCs w:val="28"/>
        </w:rPr>
        <w:t>рташа квадраттық ауытқу</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E12506">
        <w:rPr>
          <w:sz w:val="28"/>
          <w:szCs w:val="28"/>
        </w:rPr>
        <w:t xml:space="preserve">Ассиметрия коэффиценті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016E04" w:rsidRDefault="00016E04"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26</w:t>
      </w:r>
      <w:r w:rsidR="00B77544" w:rsidRPr="00510FF6">
        <w:rPr>
          <w:b/>
          <w:sz w:val="28"/>
          <w:szCs w:val="28"/>
          <w:lang w:val="kk-KZ"/>
        </w:rPr>
        <w:t xml:space="preserve"> дәріс. </w:t>
      </w:r>
      <w:r w:rsidRPr="00510FF6">
        <w:rPr>
          <w:b/>
          <w:color w:val="000000"/>
          <w:sz w:val="28"/>
          <w:szCs w:val="28"/>
          <w:lang w:val="kk-KZ"/>
        </w:rPr>
        <w:t>Сенімділік ықтималдық және сенімділік интервал</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12506" w:rsidRDefault="00B77544" w:rsidP="00F364C8">
      <w:pPr>
        <w:tabs>
          <w:tab w:val="left" w:pos="709"/>
          <w:tab w:val="left" w:pos="2694"/>
        </w:tabs>
        <w:ind w:left="705" w:right="-760"/>
        <w:jc w:val="both"/>
        <w:rPr>
          <w:color w:val="000000" w:themeColor="text1"/>
          <w:sz w:val="28"/>
          <w:szCs w:val="24"/>
          <w:lang w:val="kk-KZ"/>
        </w:rPr>
      </w:pPr>
      <w:r w:rsidRPr="00E12506">
        <w:rPr>
          <w:color w:val="000000" w:themeColor="text1"/>
          <w:sz w:val="28"/>
          <w:szCs w:val="28"/>
          <w:lang w:val="kk-KZ"/>
        </w:rPr>
        <w:t xml:space="preserve">1. </w:t>
      </w:r>
      <w:r w:rsidR="00E12506" w:rsidRPr="00E12506">
        <w:rPr>
          <w:color w:val="000000"/>
          <w:sz w:val="28"/>
          <w:szCs w:val="28"/>
          <w:lang w:val="kk-KZ"/>
        </w:rPr>
        <w:t>Сенімділік ықтималдық.</w:t>
      </w:r>
    </w:p>
    <w:p w:rsidR="00B77544" w:rsidRPr="00E12506" w:rsidRDefault="00B77544" w:rsidP="00F364C8">
      <w:pPr>
        <w:ind w:left="705"/>
        <w:rPr>
          <w:color w:val="000000" w:themeColor="text1"/>
          <w:sz w:val="28"/>
          <w:szCs w:val="24"/>
          <w:lang w:val="kk-KZ"/>
        </w:rPr>
      </w:pPr>
      <w:r w:rsidRPr="00E12506">
        <w:rPr>
          <w:color w:val="000000" w:themeColor="text1"/>
          <w:sz w:val="28"/>
          <w:szCs w:val="28"/>
          <w:lang w:val="kk-KZ"/>
        </w:rPr>
        <w:t xml:space="preserve">2. </w:t>
      </w:r>
      <w:r w:rsidR="00E12506" w:rsidRPr="00E12506">
        <w:rPr>
          <w:color w:val="000000"/>
          <w:sz w:val="28"/>
          <w:szCs w:val="28"/>
          <w:lang w:val="kk-KZ"/>
        </w:rPr>
        <w:t>Сенімділік интервал.</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016E04" w:rsidRPr="00016E04" w:rsidRDefault="00016E04" w:rsidP="00F364C8">
      <w:pPr>
        <w:ind w:firstLine="709"/>
        <w:jc w:val="both"/>
        <w:rPr>
          <w:sz w:val="28"/>
          <w:szCs w:val="28"/>
          <w:lang w:val="kk-KZ"/>
        </w:rPr>
      </w:pPr>
      <w:r w:rsidRPr="00016E04">
        <w:rPr>
          <w:sz w:val="28"/>
          <w:szCs w:val="28"/>
          <w:lang w:val="kk-KZ"/>
        </w:rPr>
        <w:t xml:space="preserve"> Таралу параметрлерін нақты бағалау кезінде бағалау сан түрінде беріледі. Бұлай бағалау тек көп ретті өлшеулер жүргізгенде қолданылады.</w:t>
      </w:r>
    </w:p>
    <w:p w:rsidR="00016E04" w:rsidRDefault="00016E04" w:rsidP="00F364C8">
      <w:pPr>
        <w:ind w:firstLine="709"/>
        <w:jc w:val="both"/>
        <w:rPr>
          <w:sz w:val="28"/>
          <w:szCs w:val="28"/>
        </w:rPr>
      </w:pPr>
      <w:r w:rsidRPr="00016E04">
        <w:rPr>
          <w:sz w:val="28"/>
          <w:szCs w:val="28"/>
          <w:lang w:val="kk-KZ"/>
        </w:rPr>
        <w:t xml:space="preserve">Егер бақылау саны аз болса, қателікті жіберу өте оңай. </w:t>
      </w:r>
      <w:r>
        <w:rPr>
          <w:sz w:val="28"/>
          <w:szCs w:val="28"/>
        </w:rPr>
        <w:t xml:space="preserve">Практикада тек </w:t>
      </w:r>
      <w:proofErr w:type="gramStart"/>
      <w:r>
        <w:rPr>
          <w:sz w:val="28"/>
          <w:szCs w:val="28"/>
        </w:rPr>
        <w:t>на</w:t>
      </w:r>
      <w:proofErr w:type="gramEnd"/>
      <w:r>
        <w:rPr>
          <w:sz w:val="28"/>
          <w:szCs w:val="28"/>
        </w:rPr>
        <w:t>қ</w:t>
      </w:r>
      <w:proofErr w:type="gramStart"/>
      <w:r>
        <w:rPr>
          <w:sz w:val="28"/>
          <w:szCs w:val="28"/>
        </w:rPr>
        <w:t>ты</w:t>
      </w:r>
      <w:proofErr w:type="gramEnd"/>
      <w:r>
        <w:rPr>
          <w:sz w:val="28"/>
          <w:szCs w:val="28"/>
        </w:rPr>
        <w:t xml:space="preserve"> бағалау ғана емес, сондай-ақ оның интеравалын анықтауда маңызды. Бұлай анықталған интервалды-сенімді интервал </w:t>
      </w:r>
      <w:proofErr w:type="gramStart"/>
      <w:r>
        <w:rPr>
          <w:sz w:val="28"/>
          <w:szCs w:val="28"/>
        </w:rPr>
        <w:t>деп</w:t>
      </w:r>
      <w:proofErr w:type="gramEnd"/>
      <w:r>
        <w:rPr>
          <w:sz w:val="28"/>
          <w:szCs w:val="28"/>
        </w:rPr>
        <w:t xml:space="preserve"> аталады.</w:t>
      </w:r>
    </w:p>
    <w:p w:rsidR="00016E04" w:rsidRDefault="00016E04" w:rsidP="00F364C8">
      <w:pPr>
        <w:ind w:firstLine="709"/>
        <w:jc w:val="both"/>
        <w:rPr>
          <w:sz w:val="28"/>
          <w:szCs w:val="28"/>
        </w:rPr>
      </w:pPr>
      <w:r>
        <w:rPr>
          <w:sz w:val="28"/>
          <w:szCs w:val="28"/>
        </w:rPr>
        <w:t xml:space="preserve"> Сенімді интервал табу үшін чевышев теңсіздігін негізе алады.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 xml:space="preserve">Метрологиялық практикада сенімді интервалдың квантильді </w:t>
      </w:r>
      <w:proofErr w:type="gramStart"/>
      <w:r>
        <w:rPr>
          <w:sz w:val="28"/>
          <w:szCs w:val="28"/>
        </w:rPr>
        <w:t>ба</w:t>
      </w:r>
      <w:proofErr w:type="gramEnd"/>
      <w:r>
        <w:rPr>
          <w:sz w:val="28"/>
          <w:szCs w:val="28"/>
        </w:rPr>
        <w:t xml:space="preserve">ғасы қолданылады. Квантель дегенміз-бұл кездейсоқ мәннің сенімді ықтималдыұта берілген  мәні. Практикада 25-75% аралығындағы квантильді </w:t>
      </w:r>
      <w:proofErr w:type="gramStart"/>
      <w:r>
        <w:rPr>
          <w:sz w:val="28"/>
          <w:szCs w:val="28"/>
        </w:rPr>
        <w:t>–и</w:t>
      </w:r>
      <w:proofErr w:type="gramEnd"/>
      <w:r>
        <w:rPr>
          <w:sz w:val="28"/>
          <w:szCs w:val="28"/>
        </w:rPr>
        <w:t>ілгіш квантель немесе таралу квантилі дейді.</w:t>
      </w:r>
    </w:p>
    <w:p w:rsidR="00016E04" w:rsidRDefault="00016E04" w:rsidP="00F364C8">
      <w:pPr>
        <w:ind w:firstLine="709"/>
        <w:jc w:val="both"/>
        <w:rPr>
          <w:sz w:val="28"/>
          <w:szCs w:val="28"/>
        </w:rPr>
      </w:pPr>
      <w:r>
        <w:rPr>
          <w:sz w:val="28"/>
          <w:szCs w:val="28"/>
        </w:rPr>
        <w:t xml:space="preserve"> Кездейсоқ мәні</w:t>
      </w:r>
      <w:proofErr w:type="gramStart"/>
      <w:r>
        <w:rPr>
          <w:sz w:val="28"/>
          <w:szCs w:val="28"/>
        </w:rPr>
        <w:t>н</w:t>
      </w:r>
      <w:proofErr w:type="gramEnd"/>
      <w:r>
        <w:rPr>
          <w:sz w:val="28"/>
          <w:szCs w:val="28"/>
        </w:rPr>
        <w:t xml:space="preserve">ің интервал шегі 0,05-0,95 аралығында болса, олардың ықтималығы 90%-ті құрайды. Мұндағы барлық мүмкін шекті интерковантельді немесе 90% ықтималдылықта </w:t>
      </w:r>
      <w:proofErr w:type="gramStart"/>
      <w:r>
        <w:rPr>
          <w:sz w:val="28"/>
          <w:szCs w:val="28"/>
        </w:rPr>
        <w:t>деп</w:t>
      </w:r>
      <w:proofErr w:type="gramEnd"/>
      <w:r>
        <w:rPr>
          <w:sz w:val="28"/>
          <w:szCs w:val="28"/>
        </w:rPr>
        <w:t xml:space="preserve"> атайды.</w:t>
      </w:r>
    </w:p>
    <w:p w:rsidR="00016E04" w:rsidRDefault="00016E04" w:rsidP="00F364C8">
      <w:pPr>
        <w:ind w:firstLine="709"/>
        <w:jc w:val="both"/>
        <w:rPr>
          <w:sz w:val="28"/>
          <w:szCs w:val="28"/>
        </w:rPr>
      </w:pPr>
      <w:r>
        <w:rPr>
          <w:sz w:val="28"/>
          <w:szCs w:val="28"/>
        </w:rPr>
        <w:t xml:space="preserve">  Кездейсоқ мәні</w:t>
      </w:r>
      <w:proofErr w:type="gramStart"/>
      <w:r>
        <w:rPr>
          <w:sz w:val="28"/>
          <w:szCs w:val="28"/>
        </w:rPr>
        <w:t>н</w:t>
      </w:r>
      <w:proofErr w:type="gramEnd"/>
      <w:r>
        <w:rPr>
          <w:sz w:val="28"/>
          <w:szCs w:val="28"/>
        </w:rPr>
        <w:t>ің интеравал бағасын алу үшін мынларды табу керек.</w:t>
      </w:r>
    </w:p>
    <w:p w:rsidR="00016E04" w:rsidRDefault="00016E04" w:rsidP="00F364C8">
      <w:pPr>
        <w:numPr>
          <w:ilvl w:val="0"/>
          <w:numId w:val="25"/>
        </w:numPr>
        <w:ind w:left="0" w:firstLine="709"/>
        <w:jc w:val="both"/>
        <w:rPr>
          <w:sz w:val="28"/>
          <w:szCs w:val="28"/>
        </w:rPr>
      </w:pPr>
      <w:r>
        <w:rPr>
          <w:sz w:val="28"/>
          <w:szCs w:val="28"/>
        </w:rPr>
        <w:t>кездейсоқ мәні</w:t>
      </w:r>
      <w:proofErr w:type="gramStart"/>
      <w:r>
        <w:rPr>
          <w:sz w:val="28"/>
          <w:szCs w:val="28"/>
        </w:rPr>
        <w:t>н</w:t>
      </w:r>
      <w:proofErr w:type="gramEnd"/>
      <w:r>
        <w:rPr>
          <w:sz w:val="28"/>
          <w:szCs w:val="28"/>
        </w:rPr>
        <w:t>ің орташа арифиметикалық мәнін және орташа квадраттық ауытқуының бағасын анықтау керек.</w:t>
      </w:r>
    </w:p>
    <w:p w:rsidR="00016E04" w:rsidRDefault="00016E04" w:rsidP="00F364C8">
      <w:pPr>
        <w:numPr>
          <w:ilvl w:val="0"/>
          <w:numId w:val="25"/>
        </w:numPr>
        <w:ind w:left="0" w:firstLine="709"/>
        <w:jc w:val="both"/>
        <w:rPr>
          <w:sz w:val="28"/>
          <w:szCs w:val="28"/>
        </w:rPr>
      </w:pPr>
      <w:r>
        <w:rPr>
          <w:sz w:val="28"/>
          <w:szCs w:val="28"/>
        </w:rPr>
        <w:t>Сенімді ықтималдылықты таңдаймыз.</w:t>
      </w:r>
    </w:p>
    <w:p w:rsidR="00016E04" w:rsidRDefault="00016E04" w:rsidP="00F364C8">
      <w:pPr>
        <w:numPr>
          <w:ilvl w:val="0"/>
          <w:numId w:val="25"/>
        </w:numPr>
        <w:ind w:left="0" w:firstLine="709"/>
        <w:jc w:val="both"/>
        <w:rPr>
          <w:sz w:val="28"/>
          <w:szCs w:val="28"/>
        </w:rPr>
      </w:pPr>
      <w:r>
        <w:rPr>
          <w:sz w:val="28"/>
          <w:szCs w:val="28"/>
        </w:rPr>
        <w:t>Шектің жоғарғы және төменгі шекарасын табамыз.</w:t>
      </w:r>
    </w:p>
    <w:p w:rsidR="00016E04" w:rsidRDefault="00016E04" w:rsidP="00F364C8">
      <w:pPr>
        <w:ind w:firstLine="709"/>
        <w:jc w:val="both"/>
        <w:rPr>
          <w:sz w:val="28"/>
          <w:szCs w:val="28"/>
        </w:rPr>
      </w:pPr>
      <w:r>
        <w:rPr>
          <w:sz w:val="28"/>
          <w:szCs w:val="28"/>
        </w:rPr>
        <w:t xml:space="preserve">         Ғ(Х</w:t>
      </w:r>
      <w:r>
        <w:rPr>
          <w:sz w:val="28"/>
          <w:szCs w:val="28"/>
          <w:vertAlign w:val="subscript"/>
        </w:rPr>
        <w:t>н</w:t>
      </w:r>
      <w:r>
        <w:rPr>
          <w:sz w:val="28"/>
          <w:szCs w:val="28"/>
        </w:rPr>
        <w:t>)=q/2=1-р/2</w:t>
      </w:r>
    </w:p>
    <w:p w:rsidR="00016E04" w:rsidRDefault="00016E04" w:rsidP="00F364C8">
      <w:pPr>
        <w:ind w:firstLine="709"/>
        <w:jc w:val="both"/>
        <w:rPr>
          <w:sz w:val="28"/>
          <w:szCs w:val="28"/>
        </w:rPr>
      </w:pPr>
      <w:r>
        <w:rPr>
          <w:sz w:val="28"/>
          <w:szCs w:val="28"/>
        </w:rPr>
        <w:t xml:space="preserve">        Ғ(Х</w:t>
      </w:r>
      <w:r>
        <w:rPr>
          <w:sz w:val="28"/>
          <w:szCs w:val="28"/>
          <w:vertAlign w:val="subscript"/>
        </w:rPr>
        <w:t>в</w:t>
      </w:r>
      <w:r>
        <w:rPr>
          <w:sz w:val="28"/>
          <w:szCs w:val="28"/>
        </w:rPr>
        <w:t>)=1-q/2=1+</w:t>
      </w:r>
      <w:proofErr w:type="gramStart"/>
      <w:r>
        <w:rPr>
          <w:sz w:val="28"/>
          <w:szCs w:val="28"/>
        </w:rPr>
        <w:t>Р</w:t>
      </w:r>
      <w:proofErr w:type="gramEnd"/>
      <w:r>
        <w:rPr>
          <w:sz w:val="28"/>
          <w:szCs w:val="28"/>
        </w:rPr>
        <w:t>/2</w:t>
      </w:r>
    </w:p>
    <w:p w:rsidR="00016E04" w:rsidRDefault="00016E04" w:rsidP="00F364C8">
      <w:pPr>
        <w:ind w:firstLine="709"/>
        <w:jc w:val="both"/>
        <w:rPr>
          <w:sz w:val="28"/>
          <w:szCs w:val="28"/>
        </w:rPr>
      </w:pPr>
      <w:r>
        <w:rPr>
          <w:sz w:val="28"/>
          <w:szCs w:val="28"/>
        </w:rPr>
        <w:t>Мұндағы: шектің жоғарғы және төменгң мәні таратылудың интегралды функциясынан немесе лаплас функциясының кестесінен алынады.</w:t>
      </w:r>
    </w:p>
    <w:p w:rsidR="00016E04" w:rsidRDefault="00016E04" w:rsidP="00F364C8">
      <w:pPr>
        <w:ind w:firstLine="709"/>
        <w:jc w:val="both"/>
        <w:rPr>
          <w:sz w:val="28"/>
          <w:szCs w:val="28"/>
        </w:rPr>
      </w:pPr>
      <w:r>
        <w:rPr>
          <w:sz w:val="28"/>
          <w:szCs w:val="28"/>
        </w:rPr>
        <w:t xml:space="preserve">  Алынған сенімді интервал мынандай шартты қанағатандыру керек.</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 xml:space="preserve"> Бұл жағдайларда ол квантильді интервалдың жарты ұзындығын</w:t>
      </w:r>
      <w:proofErr w:type="gramStart"/>
      <w:r>
        <w:rPr>
          <w:sz w:val="28"/>
          <w:szCs w:val="28"/>
        </w:rPr>
        <w:t xml:space="preserve"> ,</w:t>
      </w:r>
      <w:proofErr w:type="gramEnd"/>
      <w:r>
        <w:rPr>
          <w:sz w:val="28"/>
          <w:szCs w:val="28"/>
        </w:rPr>
        <w:t>өлшеу қортытындының қателіктің-сенімді шекарасы деп аталады.</w:t>
      </w:r>
    </w:p>
    <w:p w:rsidR="00016E04" w:rsidRDefault="00016E04" w:rsidP="00F364C8">
      <w:pPr>
        <w:ind w:firstLine="709"/>
        <w:jc w:val="both"/>
        <w:rPr>
          <w:sz w:val="28"/>
          <w:szCs w:val="28"/>
        </w:rPr>
      </w:pPr>
      <w:r>
        <w:rPr>
          <w:sz w:val="28"/>
          <w:szCs w:val="28"/>
        </w:rPr>
        <w:t xml:space="preserve">                       </w:t>
      </w:r>
      <w:proofErr w:type="gramStart"/>
      <w:r>
        <w:rPr>
          <w:sz w:val="28"/>
          <w:szCs w:val="28"/>
        </w:rPr>
        <w:t>Д</w:t>
      </w:r>
      <w:r>
        <w:rPr>
          <w:sz w:val="28"/>
          <w:szCs w:val="28"/>
          <w:vertAlign w:val="subscript"/>
        </w:rPr>
        <w:t>р</w:t>
      </w:r>
      <w:proofErr w:type="gramEnd"/>
      <w:r>
        <w:rPr>
          <w:sz w:val="28"/>
          <w:szCs w:val="28"/>
        </w:rPr>
        <w:t>=Z</w:t>
      </w:r>
      <w:r>
        <w:rPr>
          <w:sz w:val="28"/>
          <w:szCs w:val="28"/>
          <w:vertAlign w:val="subscript"/>
        </w:rPr>
        <w:t>р</w:t>
      </w:r>
      <w:r>
        <w:rPr>
          <w:sz w:val="28"/>
          <w:szCs w:val="28"/>
        </w:rPr>
        <w:t>S</w:t>
      </w:r>
      <w:r>
        <w:rPr>
          <w:sz w:val="28"/>
          <w:szCs w:val="28"/>
          <w:vertAlign w:val="subscript"/>
        </w:rPr>
        <w:t>х</w:t>
      </w:r>
      <w:r>
        <w:rPr>
          <w:sz w:val="28"/>
          <w:szCs w:val="28"/>
        </w:rPr>
        <w:t>/</w:t>
      </w:r>
    </w:p>
    <w:p w:rsidR="00016E04" w:rsidRDefault="00016E04" w:rsidP="00F364C8">
      <w:pPr>
        <w:ind w:firstLine="709"/>
        <w:jc w:val="both"/>
        <w:rPr>
          <w:sz w:val="28"/>
          <w:szCs w:val="28"/>
        </w:rPr>
      </w:pPr>
      <w:r>
        <w:rPr>
          <w:sz w:val="28"/>
          <w:szCs w:val="28"/>
        </w:rPr>
        <w:t xml:space="preserve"> Бұл қарастырылған тәсіл, байқаулар саны көп болған жағдайларда дұрыс</w:t>
      </w:r>
      <w:proofErr w:type="gramStart"/>
      <w:r>
        <w:rPr>
          <w:sz w:val="28"/>
          <w:szCs w:val="28"/>
        </w:rPr>
        <w:t>.Е</w:t>
      </w:r>
      <w:proofErr w:type="gramEnd"/>
      <w:r>
        <w:rPr>
          <w:sz w:val="28"/>
          <w:szCs w:val="28"/>
        </w:rPr>
        <w:t>гер байқаулар саны аз және дисперциясы белгісіз болса, онда сенімді интервалды табу үшін, стьюдент таралуын қолданған дұрыс.</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Мұндағы: Q-өлшенетін шаманың шын мәні.</w:t>
      </w:r>
    </w:p>
    <w:p w:rsidR="00016E04" w:rsidRDefault="00016E04" w:rsidP="00F364C8">
      <w:pPr>
        <w:ind w:firstLine="709"/>
        <w:jc w:val="both"/>
        <w:rPr>
          <w:sz w:val="28"/>
          <w:szCs w:val="28"/>
        </w:rPr>
      </w:pPr>
      <w:r>
        <w:rPr>
          <w:sz w:val="28"/>
          <w:szCs w:val="28"/>
        </w:rPr>
        <w:lastRenderedPageBreak/>
        <w:t>Бұ</w:t>
      </w:r>
      <w:proofErr w:type="gramStart"/>
      <w:r>
        <w:rPr>
          <w:sz w:val="28"/>
          <w:szCs w:val="28"/>
        </w:rPr>
        <w:t>л</w:t>
      </w:r>
      <w:proofErr w:type="gramEnd"/>
      <w:r>
        <w:rPr>
          <w:sz w:val="28"/>
          <w:szCs w:val="28"/>
        </w:rPr>
        <w:t xml:space="preserve"> тәсілде мынадай шарт өрнектеу керек.</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t</w:t>
      </w:r>
      <w:r>
        <w:rPr>
          <w:sz w:val="28"/>
          <w:szCs w:val="28"/>
          <w:vertAlign w:val="subscript"/>
        </w:rPr>
        <w:t>p</w:t>
      </w:r>
      <w:r>
        <w:rPr>
          <w:sz w:val="28"/>
          <w:szCs w:val="28"/>
        </w:rPr>
        <w:t>-стьюдент (таралу) коэффицент.</w:t>
      </w:r>
    </w:p>
    <w:p w:rsidR="00016E04" w:rsidRDefault="00016E04" w:rsidP="00F364C8">
      <w:pPr>
        <w:ind w:firstLine="709"/>
        <w:jc w:val="both"/>
        <w:rPr>
          <w:sz w:val="28"/>
          <w:szCs w:val="28"/>
        </w:rPr>
      </w:pPr>
      <w:r>
        <w:rPr>
          <w:sz w:val="28"/>
          <w:szCs w:val="28"/>
        </w:rPr>
        <w:t>Стьюдент таралудың көмегімен орташа арифметикалық мәні</w:t>
      </w:r>
      <w:proofErr w:type="gramStart"/>
      <w:r>
        <w:rPr>
          <w:sz w:val="28"/>
          <w:szCs w:val="28"/>
        </w:rPr>
        <w:t>н</w:t>
      </w:r>
      <w:proofErr w:type="gramEnd"/>
      <w:r>
        <w:rPr>
          <w:sz w:val="28"/>
          <w:szCs w:val="28"/>
        </w:rPr>
        <w:t>ің шын мәнінен ауытқуын табуға болады.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Стьюдент таралуы n&lt;30 болған жағдайларда қолданылады.Өлшеу қортындысы былай жазылады.</w:t>
      </w:r>
    </w:p>
    <w:p w:rsidR="00016E04" w:rsidRPr="00016E04" w:rsidRDefault="00016E04" w:rsidP="00F364C8">
      <w:pPr>
        <w:pStyle w:val="a3"/>
        <w:tabs>
          <w:tab w:val="left" w:pos="709"/>
          <w:tab w:val="left" w:pos="2694"/>
        </w:tabs>
        <w:ind w:right="-760" w:firstLine="705"/>
        <w:jc w:val="both"/>
        <w:rPr>
          <w:rFonts w:ascii="Times New Roman" w:hAnsi="Times New Roman"/>
          <w:color w:val="000000" w:themeColor="text1"/>
          <w:szCs w:val="28"/>
          <w:lang w:val="ru-RU"/>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02C08"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02C08">
        <w:rPr>
          <w:rFonts w:ascii="Times New Roman" w:hAnsi="Times New Roman" w:cs="Times New Roman"/>
          <w:color w:val="auto"/>
          <w:sz w:val="28"/>
          <w:szCs w:val="28"/>
          <w:lang w:val="kk-KZ"/>
        </w:rPr>
        <w:t xml:space="preserve">1. </w:t>
      </w:r>
      <w:r w:rsidR="00502C08" w:rsidRPr="00502C08">
        <w:rPr>
          <w:rFonts w:ascii="Times New Roman" w:hAnsi="Times New Roman" w:cs="Times New Roman"/>
          <w:color w:val="auto"/>
          <w:sz w:val="28"/>
          <w:szCs w:val="28"/>
        </w:rPr>
        <w:t>Квантель дегенміз</w:t>
      </w:r>
      <w:r w:rsidR="00502C08" w:rsidRPr="00502C08">
        <w:rPr>
          <w:rFonts w:ascii="Times New Roman" w:hAnsi="Times New Roman" w:cs="Times New Roman"/>
          <w:color w:val="auto"/>
          <w:sz w:val="28"/>
          <w:szCs w:val="28"/>
          <w:lang w:val="kk-KZ"/>
        </w:rPr>
        <w:t xml:space="preserve"> не</w:t>
      </w:r>
      <w:r w:rsidRPr="00502C08">
        <w:rPr>
          <w:rFonts w:ascii="Times New Roman" w:hAnsi="Times New Roman" w:cs="Times New Roman"/>
          <w:color w:val="auto"/>
          <w:sz w:val="28"/>
          <w:szCs w:val="28"/>
          <w:lang w:val="kk-KZ"/>
        </w:rPr>
        <w:t>?</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502C08">
        <w:rPr>
          <w:sz w:val="28"/>
          <w:szCs w:val="28"/>
          <w:lang w:val="kk-KZ"/>
        </w:rPr>
        <w:t>Ө</w:t>
      </w:r>
      <w:r w:rsidR="00502C08" w:rsidRPr="00502C08">
        <w:rPr>
          <w:sz w:val="28"/>
          <w:szCs w:val="28"/>
          <w:lang w:val="kk-KZ"/>
        </w:rPr>
        <w:t>лшенетін шаманың шын мәні</w:t>
      </w:r>
      <w:r w:rsidR="00502C08"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502C08">
        <w:rPr>
          <w:sz w:val="28"/>
          <w:szCs w:val="28"/>
        </w:rPr>
        <w:t xml:space="preserve">Стьюдент таралуы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27</w:t>
      </w:r>
      <w:r w:rsidR="00B77544" w:rsidRPr="00510FF6">
        <w:rPr>
          <w:b/>
          <w:sz w:val="28"/>
          <w:szCs w:val="28"/>
          <w:lang w:val="kk-KZ"/>
        </w:rPr>
        <w:t xml:space="preserve"> дәріс. </w:t>
      </w:r>
      <w:r w:rsidRPr="00510FF6">
        <w:rPr>
          <w:b/>
          <w:color w:val="000000"/>
          <w:sz w:val="28"/>
          <w:szCs w:val="28"/>
          <w:lang w:val="kk-KZ"/>
        </w:rPr>
        <w:t>Дөрекі қателіктер және оларды болдырмау жолдары. Дөрекі қателіктерді болдырмау критерилері</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502C08" w:rsidRDefault="00B77544" w:rsidP="00F364C8">
      <w:pPr>
        <w:tabs>
          <w:tab w:val="left" w:pos="709"/>
          <w:tab w:val="left" w:pos="2694"/>
        </w:tabs>
        <w:ind w:left="705" w:right="-760"/>
        <w:jc w:val="both"/>
        <w:rPr>
          <w:color w:val="000000" w:themeColor="text1"/>
          <w:sz w:val="28"/>
          <w:szCs w:val="24"/>
          <w:lang w:val="kk-KZ"/>
        </w:rPr>
      </w:pPr>
      <w:r w:rsidRPr="00502C08">
        <w:rPr>
          <w:color w:val="000000" w:themeColor="text1"/>
          <w:sz w:val="28"/>
          <w:szCs w:val="28"/>
          <w:lang w:val="kk-KZ"/>
        </w:rPr>
        <w:t xml:space="preserve">1. </w:t>
      </w:r>
      <w:r w:rsidR="00502C08" w:rsidRPr="00502C08">
        <w:rPr>
          <w:color w:val="000000"/>
          <w:sz w:val="28"/>
          <w:szCs w:val="28"/>
          <w:lang w:val="kk-KZ"/>
        </w:rPr>
        <w:t>Дөрекі қателіктер және оларды болдырмау жолдары.</w:t>
      </w:r>
    </w:p>
    <w:p w:rsidR="00B77544" w:rsidRPr="00502C08" w:rsidRDefault="00B77544" w:rsidP="00F364C8">
      <w:pPr>
        <w:ind w:left="705"/>
        <w:rPr>
          <w:color w:val="000000" w:themeColor="text1"/>
          <w:sz w:val="28"/>
          <w:szCs w:val="24"/>
          <w:lang w:val="kk-KZ"/>
        </w:rPr>
      </w:pPr>
      <w:r w:rsidRPr="00502C08">
        <w:rPr>
          <w:color w:val="000000" w:themeColor="text1"/>
          <w:sz w:val="28"/>
          <w:szCs w:val="28"/>
          <w:lang w:val="kk-KZ"/>
        </w:rPr>
        <w:t xml:space="preserve">2. </w:t>
      </w:r>
      <w:r w:rsidR="00502C08" w:rsidRPr="00502C08">
        <w:rPr>
          <w:color w:val="000000"/>
          <w:sz w:val="28"/>
          <w:szCs w:val="28"/>
          <w:lang w:val="kk-KZ"/>
        </w:rPr>
        <w:t>Дөрекі қателіктерді болдырмау критерилері</w:t>
      </w:r>
      <w:r w:rsidR="00502C08">
        <w:rPr>
          <w:color w:val="000000"/>
          <w:sz w:val="28"/>
          <w:szCs w:val="28"/>
          <w:lang w:val="kk-KZ"/>
        </w:rPr>
        <w:t>.</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016E04" w:rsidRPr="00016E04" w:rsidRDefault="00016E04" w:rsidP="00F364C8">
      <w:pPr>
        <w:ind w:firstLine="709"/>
        <w:jc w:val="both"/>
        <w:rPr>
          <w:sz w:val="28"/>
          <w:szCs w:val="28"/>
          <w:lang w:val="kk-KZ"/>
        </w:rPr>
      </w:pPr>
      <w:r w:rsidRPr="00016E04">
        <w:rPr>
          <w:sz w:val="28"/>
          <w:szCs w:val="28"/>
          <w:lang w:val="kk-KZ"/>
        </w:rPr>
        <w:t>Бұл жалпы өлшеулер ретіне кіретін жеке өлшеудің қатегін дөрекі қателіктер деп аталады.Оныбасқа өлшеулер нәтижесінен бірден ажыратуға болады. Дөрекі қателіктердің болу салдары мыналар.</w:t>
      </w:r>
    </w:p>
    <w:p w:rsidR="00016E04" w:rsidRPr="00016E04" w:rsidRDefault="00016E04" w:rsidP="00F364C8">
      <w:pPr>
        <w:ind w:firstLine="709"/>
        <w:jc w:val="both"/>
        <w:rPr>
          <w:sz w:val="28"/>
          <w:szCs w:val="28"/>
          <w:lang w:val="kk-KZ"/>
        </w:rPr>
      </w:pPr>
      <w:r w:rsidRPr="00016E04">
        <w:rPr>
          <w:sz w:val="28"/>
          <w:szCs w:val="28"/>
          <w:lang w:val="kk-KZ"/>
        </w:rPr>
        <w:t>1)Өлшеу шартының күрт өзгеруі</w:t>
      </w:r>
    </w:p>
    <w:p w:rsidR="00016E04" w:rsidRPr="00016E04" w:rsidRDefault="00016E04" w:rsidP="00F364C8">
      <w:pPr>
        <w:ind w:firstLine="709"/>
        <w:jc w:val="both"/>
        <w:rPr>
          <w:sz w:val="28"/>
          <w:szCs w:val="28"/>
          <w:lang w:val="kk-KZ"/>
        </w:rPr>
      </w:pPr>
      <w:r w:rsidRPr="00016E04">
        <w:rPr>
          <w:sz w:val="28"/>
          <w:szCs w:val="28"/>
          <w:lang w:val="kk-KZ"/>
        </w:rPr>
        <w:t>2)Өлшеу құралының шкаласынан есептелері дұрыс алмау</w:t>
      </w:r>
    </w:p>
    <w:p w:rsidR="00016E04" w:rsidRPr="00016E04" w:rsidRDefault="00016E04" w:rsidP="00F364C8">
      <w:pPr>
        <w:ind w:firstLine="709"/>
        <w:jc w:val="both"/>
        <w:rPr>
          <w:sz w:val="28"/>
          <w:szCs w:val="28"/>
          <w:lang w:val="kk-KZ"/>
        </w:rPr>
      </w:pPr>
      <w:r w:rsidRPr="00016E04">
        <w:rPr>
          <w:sz w:val="28"/>
          <w:szCs w:val="28"/>
          <w:lang w:val="kk-KZ"/>
        </w:rPr>
        <w:t>3)Өлшеу қортындысы дұрыс жазбау</w:t>
      </w:r>
    </w:p>
    <w:p w:rsidR="00016E04" w:rsidRPr="00016E04" w:rsidRDefault="00016E04" w:rsidP="00F364C8">
      <w:pPr>
        <w:ind w:firstLine="709"/>
        <w:jc w:val="both"/>
        <w:rPr>
          <w:sz w:val="28"/>
          <w:szCs w:val="28"/>
          <w:lang w:val="kk-KZ"/>
        </w:rPr>
      </w:pPr>
      <w:r w:rsidRPr="00016E04">
        <w:rPr>
          <w:sz w:val="28"/>
          <w:szCs w:val="28"/>
          <w:lang w:val="kk-KZ"/>
        </w:rPr>
        <w:t>4)Өлшеу құралдарын қоректендіруші параметрлердің өзгеруі.</w:t>
      </w:r>
    </w:p>
    <w:p w:rsidR="00016E04" w:rsidRPr="00016E04" w:rsidRDefault="00016E04" w:rsidP="00F364C8">
      <w:pPr>
        <w:ind w:firstLine="709"/>
        <w:jc w:val="both"/>
        <w:rPr>
          <w:sz w:val="28"/>
          <w:szCs w:val="28"/>
          <w:lang w:val="kk-KZ"/>
        </w:rPr>
      </w:pPr>
    </w:p>
    <w:p w:rsidR="00016E04" w:rsidRPr="00016E04" w:rsidRDefault="00016E04" w:rsidP="00F364C8">
      <w:pPr>
        <w:ind w:firstLine="709"/>
        <w:jc w:val="both"/>
        <w:rPr>
          <w:sz w:val="28"/>
          <w:szCs w:val="28"/>
          <w:lang w:val="kk-KZ"/>
        </w:rPr>
      </w:pPr>
      <w:r w:rsidRPr="00016E04">
        <w:rPr>
          <w:sz w:val="28"/>
          <w:szCs w:val="28"/>
          <w:lang w:val="kk-KZ"/>
        </w:rPr>
        <w:t>Дөрекі қателіктер негізінде бір ретті өлшеулерде орын алады және қайта өлшеу нәтижесімен  қалпына келтіріледі. Дөрекі қателіктерді статикалық өңдеу немесе келіп отырған жағдайларда  жүргізіледі.Бір ретті өлшеу кезінде дөрекі қателіктерді анықтау мүмкін емес.Қателіктің пайда болу ықтималдылығын азайту үшін кемі 3-4 рет өлшеулер жүргізіледі. Ал қортынды үшін орташа арифметикалық мәні қабылданады.Көп ретті өлшеулер үшін дөрекі қателіктерді анықтауда статистикалық критерийлер қолданады. Мұнда өлшеу қортындысының қандай таралуға жататындығы алдын-ала анықталады.</w:t>
      </w:r>
    </w:p>
    <w:p w:rsidR="00016E04" w:rsidRPr="00016E04" w:rsidRDefault="00016E04" w:rsidP="00F364C8">
      <w:pPr>
        <w:ind w:firstLine="709"/>
        <w:jc w:val="both"/>
        <w:rPr>
          <w:b/>
          <w:sz w:val="28"/>
          <w:szCs w:val="28"/>
          <w:u w:val="single"/>
          <w:lang w:val="kk-KZ"/>
        </w:rPr>
      </w:pPr>
      <w:r w:rsidRPr="00016E04">
        <w:rPr>
          <w:b/>
          <w:sz w:val="28"/>
          <w:szCs w:val="28"/>
          <w:u w:val="single"/>
          <w:lang w:val="kk-KZ"/>
        </w:rPr>
        <w:t>Үш сигма критерий.</w:t>
      </w:r>
    </w:p>
    <w:p w:rsidR="00016E04" w:rsidRPr="00016E04" w:rsidRDefault="00016E04" w:rsidP="00F364C8">
      <w:pPr>
        <w:ind w:firstLine="709"/>
        <w:jc w:val="both"/>
        <w:rPr>
          <w:sz w:val="28"/>
          <w:szCs w:val="28"/>
          <w:lang w:val="kk-KZ"/>
        </w:rPr>
      </w:pPr>
      <w:r w:rsidRPr="00016E04">
        <w:rPr>
          <w:sz w:val="28"/>
          <w:szCs w:val="28"/>
          <w:lang w:val="kk-KZ"/>
        </w:rPr>
        <w:t xml:space="preserve"> Бұл нормальді заңдылықтыпен таралатын өлшеу қортындылары үшін қолданылады.</w:t>
      </w:r>
    </w:p>
    <w:p w:rsidR="00016E04" w:rsidRPr="00016E04" w:rsidRDefault="00016E04" w:rsidP="00F364C8">
      <w:pPr>
        <w:ind w:firstLine="709"/>
        <w:jc w:val="both"/>
        <w:rPr>
          <w:sz w:val="28"/>
          <w:szCs w:val="28"/>
          <w:lang w:val="kk-KZ"/>
        </w:rPr>
      </w:pPr>
      <w:r w:rsidRPr="00016E04">
        <w:rPr>
          <w:sz w:val="28"/>
          <w:szCs w:val="28"/>
          <w:lang w:val="kk-KZ"/>
        </w:rPr>
        <w:t xml:space="preserve">     Егер ()          болса, онда </w:t>
      </w:r>
      <w:r w:rsidRPr="00016E04">
        <w:rPr>
          <w:b/>
          <w:sz w:val="28"/>
          <w:szCs w:val="28"/>
          <w:lang w:val="kk-KZ"/>
        </w:rPr>
        <w:t>дөрекі қателі</w:t>
      </w:r>
      <w:r w:rsidRPr="00016E04">
        <w:rPr>
          <w:sz w:val="28"/>
          <w:szCs w:val="28"/>
          <w:lang w:val="kk-KZ"/>
        </w:rPr>
        <w:t xml:space="preserve"> деп атайды.Мұндағы:</w:t>
      </w:r>
    </w:p>
    <w:p w:rsidR="00016E04" w:rsidRDefault="00016E04" w:rsidP="00F364C8">
      <w:pPr>
        <w:ind w:firstLine="709"/>
        <w:jc w:val="both"/>
        <w:rPr>
          <w:sz w:val="28"/>
          <w:szCs w:val="28"/>
          <w:lang w:val="kk-KZ"/>
        </w:rPr>
      </w:pPr>
    </w:p>
    <w:p w:rsidR="00016E04" w:rsidRDefault="00016E04" w:rsidP="00F364C8">
      <w:pPr>
        <w:ind w:firstLine="709"/>
        <w:jc w:val="both"/>
        <w:rPr>
          <w:sz w:val="28"/>
          <w:szCs w:val="28"/>
          <w:lang w:val="kk-KZ"/>
        </w:rPr>
      </w:pPr>
    </w:p>
    <w:p w:rsidR="00016E04" w:rsidRDefault="00016E04" w:rsidP="00F364C8">
      <w:pPr>
        <w:ind w:firstLine="709"/>
        <w:jc w:val="both"/>
        <w:rPr>
          <w:sz w:val="28"/>
          <w:szCs w:val="28"/>
        </w:rPr>
      </w:pPr>
      <w:r>
        <w:rPr>
          <w:sz w:val="28"/>
          <w:szCs w:val="28"/>
        </w:rPr>
        <w:lastRenderedPageBreak/>
        <w:t>Бұ</w:t>
      </w:r>
      <w:proofErr w:type="gramStart"/>
      <w:r>
        <w:rPr>
          <w:sz w:val="28"/>
          <w:szCs w:val="28"/>
        </w:rPr>
        <w:t>л</w:t>
      </w:r>
      <w:proofErr w:type="gramEnd"/>
      <w:r>
        <w:rPr>
          <w:sz w:val="28"/>
          <w:szCs w:val="28"/>
        </w:rPr>
        <w:t xml:space="preserve"> критерий бақылау саны 20-50 аралығында болғанда орындалады. (n=20-50).</w:t>
      </w:r>
    </w:p>
    <w:p w:rsidR="00016E04" w:rsidRDefault="00016E04" w:rsidP="00F364C8">
      <w:pPr>
        <w:ind w:firstLine="709"/>
        <w:jc w:val="both"/>
        <w:rPr>
          <w:sz w:val="28"/>
          <w:szCs w:val="28"/>
        </w:rPr>
      </w:pPr>
      <w:r>
        <w:rPr>
          <w:sz w:val="28"/>
          <w:szCs w:val="28"/>
        </w:rPr>
        <w:t xml:space="preserve">  Егер n≤100 болса, онда ()&gt;4 </w:t>
      </w:r>
      <w:proofErr w:type="gramStart"/>
      <w:r>
        <w:rPr>
          <w:sz w:val="28"/>
          <w:szCs w:val="28"/>
        </w:rPr>
        <w:t>S</w:t>
      </w:r>
      <w:proofErr w:type="gramEnd"/>
      <w:r>
        <w:rPr>
          <w:sz w:val="28"/>
          <w:szCs w:val="28"/>
          <w:vertAlign w:val="subscript"/>
        </w:rPr>
        <w:t>х</w:t>
      </w:r>
      <w:r>
        <w:rPr>
          <w:sz w:val="28"/>
          <w:szCs w:val="28"/>
        </w:rPr>
        <w:t xml:space="preserve"> дөрекі қателікті осылай анықтаймыз.</w:t>
      </w:r>
    </w:p>
    <w:p w:rsidR="00016E04" w:rsidRDefault="00016E04" w:rsidP="00F364C8">
      <w:pPr>
        <w:ind w:firstLine="709"/>
        <w:jc w:val="both"/>
        <w:rPr>
          <w:sz w:val="28"/>
          <w:szCs w:val="28"/>
        </w:rPr>
      </w:pPr>
      <w:r>
        <w:rPr>
          <w:sz w:val="28"/>
          <w:szCs w:val="28"/>
        </w:rPr>
        <w:t xml:space="preserve">  Егер (n≥100)  100&lt;n&lt;1000болса, онда дөрекі қателікті       осылай анықтаймыз.</w:t>
      </w:r>
    </w:p>
    <w:p w:rsidR="00016E04" w:rsidRDefault="00016E04" w:rsidP="00F364C8">
      <w:pPr>
        <w:ind w:firstLine="709"/>
        <w:jc w:val="both"/>
        <w:rPr>
          <w:sz w:val="28"/>
          <w:szCs w:val="28"/>
        </w:rPr>
      </w:pPr>
      <w:r>
        <w:rPr>
          <w:sz w:val="28"/>
          <w:szCs w:val="28"/>
        </w:rPr>
        <w:t xml:space="preserve">       Бұл заңдылықтар тек нормальді таралуларда дұрыс</w:t>
      </w:r>
      <w:proofErr w:type="gramStart"/>
      <w:r>
        <w:rPr>
          <w:sz w:val="28"/>
          <w:szCs w:val="28"/>
        </w:rPr>
        <w:t>.Ж</w:t>
      </w:r>
      <w:proofErr w:type="gramEnd"/>
      <w:r>
        <w:rPr>
          <w:sz w:val="28"/>
          <w:szCs w:val="28"/>
        </w:rPr>
        <w:t>алпы жағадайда дөрекі қателіктерді анықтау-бақылау санына ғана емес, маңыздылық дөңгелеке де байланысты.</w:t>
      </w:r>
    </w:p>
    <w:p w:rsidR="00016E04" w:rsidRPr="00C52BFC" w:rsidRDefault="00016E04" w:rsidP="00F364C8">
      <w:pPr>
        <w:ind w:firstLine="709"/>
        <w:jc w:val="both"/>
        <w:rPr>
          <w:b/>
          <w:sz w:val="28"/>
          <w:szCs w:val="28"/>
          <w:u w:val="single"/>
        </w:rPr>
      </w:pPr>
      <w:r w:rsidRPr="00C52BFC">
        <w:rPr>
          <w:b/>
          <w:sz w:val="28"/>
          <w:szCs w:val="28"/>
          <w:u w:val="single"/>
        </w:rPr>
        <w:t>Романовский критерий.</w:t>
      </w:r>
    </w:p>
    <w:p w:rsidR="00016E04" w:rsidRDefault="00016E04" w:rsidP="00F364C8">
      <w:pPr>
        <w:ind w:firstLine="709"/>
        <w:jc w:val="both"/>
        <w:rPr>
          <w:sz w:val="28"/>
          <w:szCs w:val="28"/>
        </w:rPr>
      </w:pPr>
      <w:r>
        <w:rPr>
          <w:sz w:val="28"/>
          <w:szCs w:val="28"/>
        </w:rPr>
        <w:t xml:space="preserve"> Бұ</w:t>
      </w:r>
      <w:proofErr w:type="gramStart"/>
      <w:r>
        <w:rPr>
          <w:sz w:val="28"/>
          <w:szCs w:val="28"/>
        </w:rPr>
        <w:t>л</w:t>
      </w:r>
      <w:proofErr w:type="gramEnd"/>
      <w:r>
        <w:rPr>
          <w:sz w:val="28"/>
          <w:szCs w:val="28"/>
        </w:rPr>
        <w:t xml:space="preserve"> бақылау саны 20-дан кем болған жағдайларда қолданылады. Ол үшін орташа арифметикалық мәннің күмәнді мәнмен айырмашылықтың орташа квадраттық ауытқ</w:t>
      </w:r>
      <w:proofErr w:type="gramStart"/>
      <w:r>
        <w:rPr>
          <w:sz w:val="28"/>
          <w:szCs w:val="28"/>
        </w:rPr>
        <w:t>у</w:t>
      </w:r>
      <w:proofErr w:type="gramEnd"/>
      <w:r>
        <w:rPr>
          <w:sz w:val="28"/>
          <w:szCs w:val="28"/>
        </w:rPr>
        <w:t xml:space="preserve"> бағасына қатынасын анықтаймыз.</w:t>
      </w:r>
    </w:p>
    <w:p w:rsidR="00016E04" w:rsidRDefault="00016E04" w:rsidP="00F364C8">
      <w:pPr>
        <w:ind w:firstLine="709"/>
        <w:jc w:val="both"/>
        <w:rPr>
          <w:sz w:val="28"/>
          <w:szCs w:val="28"/>
        </w:rPr>
      </w:pPr>
      <w:r>
        <w:rPr>
          <w:sz w:val="28"/>
          <w:szCs w:val="28"/>
        </w:rPr>
        <w:t xml:space="preserve">                                 </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 xml:space="preserve"> Анықтаған мәнді критерий мәнімен салыстырыңыз</w:t>
      </w:r>
      <w:proofErr w:type="gramStart"/>
      <w:r>
        <w:rPr>
          <w:sz w:val="28"/>
          <w:szCs w:val="28"/>
        </w:rPr>
        <w:t>.Е</w:t>
      </w:r>
      <w:proofErr w:type="gramEnd"/>
      <w:r>
        <w:rPr>
          <w:sz w:val="28"/>
          <w:szCs w:val="28"/>
        </w:rPr>
        <w:t>гер анытаған мән критерий мәнімен үлкен болса, онда қателік деп есептелінеді,өлшеу қортындысынан алынып тасталады.</w:t>
      </w:r>
    </w:p>
    <w:p w:rsidR="00016E04" w:rsidRDefault="00016E04" w:rsidP="00F364C8">
      <w:pPr>
        <w:ind w:firstLine="709"/>
        <w:jc w:val="both"/>
        <w:rPr>
          <w:b/>
          <w:sz w:val="28"/>
          <w:szCs w:val="28"/>
          <w:u w:val="single"/>
        </w:rPr>
      </w:pPr>
      <w:r w:rsidRPr="00C52BFC">
        <w:rPr>
          <w:b/>
          <w:sz w:val="28"/>
          <w:szCs w:val="28"/>
          <w:u w:val="single"/>
        </w:rPr>
        <w:t>Диксонның вариациялық критерий.</w:t>
      </w:r>
    </w:p>
    <w:p w:rsidR="00016E04" w:rsidRDefault="00016E04" w:rsidP="00F364C8">
      <w:pPr>
        <w:ind w:firstLine="709"/>
        <w:jc w:val="both"/>
        <w:rPr>
          <w:sz w:val="28"/>
          <w:szCs w:val="28"/>
        </w:rPr>
      </w:pPr>
      <w:r>
        <w:rPr>
          <w:sz w:val="28"/>
          <w:szCs w:val="28"/>
        </w:rPr>
        <w:t xml:space="preserve"> Бұл өте ыңғайлы және кең тараған тәсіл. Мұнда өлшеу қортындысынан вариациялық қатар тұ</w:t>
      </w:r>
      <w:proofErr w:type="gramStart"/>
      <w:r>
        <w:rPr>
          <w:sz w:val="28"/>
          <w:szCs w:val="28"/>
        </w:rPr>
        <w:t>р</w:t>
      </w:r>
      <w:proofErr w:type="gramEnd"/>
      <w:r>
        <w:rPr>
          <w:sz w:val="28"/>
          <w:szCs w:val="28"/>
        </w:rPr>
        <w:t>ғызылады. Бұ</w:t>
      </w:r>
      <w:proofErr w:type="gramStart"/>
      <w:r>
        <w:rPr>
          <w:sz w:val="28"/>
          <w:szCs w:val="28"/>
        </w:rPr>
        <w:t>л</w:t>
      </w:r>
      <w:proofErr w:type="gramEnd"/>
      <w:r>
        <w:rPr>
          <w:sz w:val="28"/>
          <w:szCs w:val="28"/>
        </w:rPr>
        <w:t xml:space="preserve"> жерде Диксон критерий былай анықталады.</w:t>
      </w:r>
    </w:p>
    <w:p w:rsidR="00016E04" w:rsidRDefault="00016E04" w:rsidP="00F364C8">
      <w:pPr>
        <w:ind w:firstLine="709"/>
        <w:jc w:val="both"/>
        <w:rPr>
          <w:sz w:val="28"/>
          <w:szCs w:val="28"/>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02C08" w:rsidRDefault="00B77544" w:rsidP="00F364C8">
      <w:pPr>
        <w:pStyle w:val="8"/>
        <w:keepLines w:val="0"/>
        <w:tabs>
          <w:tab w:val="left" w:pos="709"/>
          <w:tab w:val="left" w:pos="2694"/>
        </w:tabs>
        <w:spacing w:before="0"/>
        <w:ind w:left="360"/>
        <w:jc w:val="both"/>
        <w:rPr>
          <w:rFonts w:ascii="Times New Roman" w:hAnsi="Times New Roman" w:cs="Times New Roman"/>
          <w:color w:val="000000" w:themeColor="text1"/>
          <w:sz w:val="28"/>
          <w:szCs w:val="28"/>
          <w:lang w:val="kk-KZ"/>
        </w:rPr>
      </w:pPr>
      <w:r w:rsidRPr="00502C08">
        <w:rPr>
          <w:rFonts w:ascii="Times New Roman" w:hAnsi="Times New Roman" w:cs="Times New Roman"/>
          <w:color w:val="000000" w:themeColor="text1"/>
          <w:sz w:val="28"/>
          <w:szCs w:val="28"/>
          <w:lang w:val="kk-KZ"/>
        </w:rPr>
        <w:t xml:space="preserve">1. </w:t>
      </w:r>
      <w:r w:rsidR="00502C08" w:rsidRPr="00502C08">
        <w:rPr>
          <w:color w:val="000000"/>
          <w:sz w:val="28"/>
          <w:szCs w:val="28"/>
          <w:lang w:val="kk-KZ"/>
        </w:rPr>
        <w:t>Дөрекі қателіктер және оларды болдырмау жолдарын</w:t>
      </w:r>
      <w:r w:rsidR="00502C08" w:rsidRPr="00502C08">
        <w:rPr>
          <w:rFonts w:ascii="Times New Roman" w:hAnsi="Times New Roman" w:cs="Times New Roman"/>
          <w:color w:val="000000" w:themeColor="text1"/>
          <w:sz w:val="28"/>
          <w:szCs w:val="28"/>
          <w:lang w:val="kk-KZ"/>
        </w:rPr>
        <w:t xml:space="preserve"> </w:t>
      </w:r>
      <w:r w:rsidRPr="00502C08">
        <w:rPr>
          <w:rFonts w:ascii="Times New Roman" w:hAnsi="Times New Roman" w:cs="Times New Roman"/>
          <w:color w:val="000000" w:themeColor="text1"/>
          <w:sz w:val="28"/>
          <w:szCs w:val="28"/>
          <w:lang w:val="kk-KZ"/>
        </w:rPr>
        <w:t>атаңыз?</w:t>
      </w:r>
    </w:p>
    <w:p w:rsidR="00B77544" w:rsidRPr="00502C08" w:rsidRDefault="00B77544" w:rsidP="00F364C8">
      <w:pPr>
        <w:tabs>
          <w:tab w:val="left" w:pos="709"/>
          <w:tab w:val="left" w:pos="2694"/>
        </w:tabs>
        <w:ind w:left="360"/>
        <w:jc w:val="both"/>
        <w:rPr>
          <w:color w:val="000000" w:themeColor="text1"/>
          <w:sz w:val="28"/>
          <w:szCs w:val="28"/>
          <w:lang w:val="kk-KZ"/>
        </w:rPr>
      </w:pPr>
      <w:r w:rsidRPr="00502C08">
        <w:rPr>
          <w:color w:val="000000" w:themeColor="text1"/>
          <w:sz w:val="28"/>
          <w:szCs w:val="28"/>
          <w:lang w:val="kk-KZ"/>
        </w:rPr>
        <w:t xml:space="preserve">2. </w:t>
      </w:r>
      <w:r w:rsidR="00502C08" w:rsidRPr="00502C08">
        <w:rPr>
          <w:sz w:val="28"/>
          <w:szCs w:val="28"/>
        </w:rPr>
        <w:t>Романовский критери</w:t>
      </w:r>
      <w:r w:rsidR="00502C08" w:rsidRPr="00502C08">
        <w:rPr>
          <w:sz w:val="28"/>
          <w:szCs w:val="28"/>
          <w:lang w:val="kk-KZ"/>
        </w:rPr>
        <w:t>і</w:t>
      </w:r>
      <w:r w:rsidR="00502C08" w:rsidRPr="00502C08">
        <w:rPr>
          <w:color w:val="000000" w:themeColor="text1"/>
          <w:sz w:val="28"/>
          <w:szCs w:val="28"/>
          <w:lang w:val="kk-KZ"/>
        </w:rPr>
        <w:t xml:space="preserve"> </w:t>
      </w:r>
      <w:r w:rsidRPr="00502C08">
        <w:rPr>
          <w:color w:val="000000" w:themeColor="text1"/>
          <w:sz w:val="28"/>
          <w:szCs w:val="28"/>
          <w:lang w:val="kk-KZ"/>
        </w:rPr>
        <w:t>деген не?</w:t>
      </w:r>
    </w:p>
    <w:p w:rsidR="00B77544" w:rsidRPr="00502C08" w:rsidRDefault="00B77544" w:rsidP="00F364C8">
      <w:pPr>
        <w:tabs>
          <w:tab w:val="left" w:pos="709"/>
          <w:tab w:val="left" w:pos="2694"/>
        </w:tabs>
        <w:ind w:left="360"/>
        <w:jc w:val="both"/>
        <w:rPr>
          <w:color w:val="000000" w:themeColor="text1"/>
          <w:sz w:val="28"/>
          <w:szCs w:val="28"/>
          <w:lang w:val="kk-KZ"/>
        </w:rPr>
      </w:pPr>
      <w:r w:rsidRPr="00502C08">
        <w:rPr>
          <w:color w:val="000000" w:themeColor="text1"/>
          <w:sz w:val="28"/>
          <w:szCs w:val="28"/>
          <w:lang w:val="kk-KZ"/>
        </w:rPr>
        <w:t xml:space="preserve">3. </w:t>
      </w:r>
      <w:r w:rsidR="00502C08" w:rsidRPr="00502C08">
        <w:rPr>
          <w:sz w:val="28"/>
          <w:szCs w:val="28"/>
        </w:rPr>
        <w:t>Диксонның вариациялық критери</w:t>
      </w:r>
      <w:r w:rsidR="00502C08" w:rsidRPr="00502C08">
        <w:rPr>
          <w:sz w:val="28"/>
          <w:szCs w:val="28"/>
          <w:lang w:val="kk-KZ"/>
        </w:rPr>
        <w:t xml:space="preserve">і </w:t>
      </w:r>
      <w:r w:rsidRPr="00502C08">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28</w:t>
      </w:r>
      <w:r w:rsidR="00B77544" w:rsidRPr="00510FF6">
        <w:rPr>
          <w:b/>
          <w:sz w:val="28"/>
          <w:szCs w:val="28"/>
          <w:lang w:val="kk-KZ"/>
        </w:rPr>
        <w:t xml:space="preserve"> дәріс. </w:t>
      </w:r>
      <w:r w:rsidRPr="00510FF6">
        <w:rPr>
          <w:b/>
          <w:color w:val="000000"/>
          <w:sz w:val="28"/>
          <w:szCs w:val="28"/>
          <w:lang w:val="kk-KZ"/>
        </w:rPr>
        <w:t>Өлшеу нәтижелерін өңдеу. Түзу көбретті өлшеулер. Бірретті өлшеулер</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502C08" w:rsidRPr="00016E04">
        <w:rPr>
          <w:sz w:val="28"/>
          <w:szCs w:val="28"/>
          <w:lang w:val="kk-KZ"/>
        </w:rPr>
        <w:t>Көп ретті тура өлшеу қортындысынан өңдеу</w:t>
      </w:r>
      <w:r w:rsidR="00502C08">
        <w:rPr>
          <w:sz w:val="28"/>
          <w:szCs w:val="28"/>
          <w:lang w:val="kk-KZ"/>
        </w:rPr>
        <w:t xml:space="preserve"> кезеңдері.</w:t>
      </w:r>
    </w:p>
    <w:p w:rsidR="00B77544" w:rsidRPr="00502C08" w:rsidRDefault="00B77544" w:rsidP="00F364C8">
      <w:pPr>
        <w:ind w:left="705"/>
        <w:rPr>
          <w:color w:val="000000" w:themeColor="text1"/>
          <w:sz w:val="28"/>
          <w:szCs w:val="24"/>
          <w:lang w:val="kk-KZ"/>
        </w:rPr>
      </w:pPr>
      <w:r>
        <w:rPr>
          <w:color w:val="000000" w:themeColor="text1"/>
          <w:sz w:val="28"/>
          <w:szCs w:val="28"/>
          <w:lang w:val="kk-KZ"/>
        </w:rPr>
        <w:t xml:space="preserve">2. </w:t>
      </w:r>
      <w:r w:rsidR="00502C08" w:rsidRPr="000618D1">
        <w:rPr>
          <w:sz w:val="28"/>
          <w:szCs w:val="28"/>
          <w:lang w:val="kk-KZ"/>
        </w:rPr>
        <w:t>Таралу заңынан статистикалық критери</w:t>
      </w:r>
      <w:r w:rsidR="00502C08">
        <w:rPr>
          <w:sz w:val="28"/>
          <w:szCs w:val="28"/>
          <w:lang w:val="kk-KZ"/>
        </w:rPr>
        <w:t>лері.</w:t>
      </w:r>
    </w:p>
    <w:p w:rsid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016E04" w:rsidRPr="00016E04" w:rsidRDefault="00016E04" w:rsidP="00F364C8">
      <w:pPr>
        <w:ind w:firstLine="709"/>
        <w:jc w:val="both"/>
        <w:rPr>
          <w:sz w:val="28"/>
          <w:szCs w:val="28"/>
          <w:lang w:val="kk-KZ"/>
        </w:rPr>
      </w:pPr>
      <w:r w:rsidRPr="00016E04">
        <w:rPr>
          <w:sz w:val="28"/>
          <w:szCs w:val="28"/>
          <w:lang w:val="kk-KZ"/>
        </w:rPr>
        <w:t xml:space="preserve">  Көп ретті тура өлшеу қортындысынан өңдеу мынандай этаптардан тұрады:</w:t>
      </w:r>
    </w:p>
    <w:p w:rsidR="00016E04" w:rsidRPr="00016E04" w:rsidRDefault="00016E04" w:rsidP="00F364C8">
      <w:pPr>
        <w:ind w:firstLine="709"/>
        <w:jc w:val="both"/>
        <w:rPr>
          <w:sz w:val="28"/>
          <w:szCs w:val="28"/>
          <w:lang w:val="kk-KZ"/>
        </w:rPr>
      </w:pPr>
      <w:r w:rsidRPr="00016E04">
        <w:rPr>
          <w:sz w:val="28"/>
          <w:szCs w:val="28"/>
          <w:lang w:val="kk-KZ"/>
        </w:rPr>
        <w:t>1. Өлшеу қортындысын таралу заңдардың нақты бағасын анықтау. Бұл этапқа кіретіндер. а) өлшенген мәннің орташа арифметикалық мәнін табу.</w:t>
      </w:r>
    </w:p>
    <w:p w:rsidR="00016E04" w:rsidRPr="00016E04" w:rsidRDefault="00016E04" w:rsidP="00F364C8">
      <w:pPr>
        <w:ind w:firstLine="709"/>
        <w:jc w:val="both"/>
        <w:rPr>
          <w:sz w:val="28"/>
          <w:szCs w:val="28"/>
          <w:lang w:val="kk-KZ"/>
        </w:rPr>
      </w:pPr>
      <w:r w:rsidRPr="00016E04">
        <w:rPr>
          <w:sz w:val="28"/>
          <w:szCs w:val="28"/>
          <w:lang w:val="kk-KZ"/>
        </w:rPr>
        <w:t>б) өлшеу қортындысының орташа квадраттық ауытқуын анықтау. в) орташа арифметикалқ мәнінің орташа ауықудан ауытқуын анықтау.</w:t>
      </w:r>
    </w:p>
    <w:p w:rsidR="00016E04" w:rsidRPr="00016E04" w:rsidRDefault="00016E04" w:rsidP="00F364C8">
      <w:pPr>
        <w:ind w:firstLine="709"/>
        <w:jc w:val="both"/>
        <w:rPr>
          <w:sz w:val="28"/>
          <w:szCs w:val="28"/>
          <w:lang w:val="kk-KZ"/>
        </w:rPr>
      </w:pPr>
      <w:r w:rsidRPr="00016E04">
        <w:rPr>
          <w:sz w:val="28"/>
          <w:szCs w:val="28"/>
          <w:lang w:val="kk-KZ"/>
        </w:rPr>
        <w:t xml:space="preserve">  егер өлшеу қортындысында дөрекі қателік орын алатын болса, онда оны өлшеу қорытындысы алып тастап а), б), в) пунктерін қайта орындаймыз.</w:t>
      </w:r>
    </w:p>
    <w:p w:rsidR="00016E04" w:rsidRPr="00016E04" w:rsidRDefault="00016E04" w:rsidP="00F364C8">
      <w:pPr>
        <w:ind w:firstLine="709"/>
        <w:jc w:val="both"/>
        <w:rPr>
          <w:sz w:val="28"/>
          <w:szCs w:val="28"/>
          <w:lang w:val="kk-KZ"/>
        </w:rPr>
      </w:pPr>
      <w:r w:rsidRPr="00016E04">
        <w:rPr>
          <w:sz w:val="28"/>
          <w:szCs w:val="28"/>
          <w:lang w:val="kk-KZ"/>
        </w:rPr>
        <w:t>г) Ассиметрия коэфицентін табамыз</w:t>
      </w:r>
    </w:p>
    <w:p w:rsidR="00016E04" w:rsidRPr="00016E04" w:rsidRDefault="00016E04" w:rsidP="00F364C8">
      <w:pPr>
        <w:ind w:firstLine="709"/>
        <w:jc w:val="both"/>
        <w:rPr>
          <w:sz w:val="28"/>
          <w:szCs w:val="28"/>
          <w:lang w:val="kk-KZ"/>
        </w:rPr>
      </w:pPr>
      <w:r w:rsidRPr="00016E04">
        <w:rPr>
          <w:sz w:val="28"/>
          <w:szCs w:val="28"/>
          <w:lang w:val="kk-KZ"/>
        </w:rPr>
        <w:t>д) эксцкссін анықтаймыз е) контрэксциссін анықтаймыз ж) энтропия коэффицентін табамыз.</w:t>
      </w:r>
    </w:p>
    <w:p w:rsidR="00016E04" w:rsidRPr="00016E04" w:rsidRDefault="00016E04" w:rsidP="00F364C8">
      <w:pPr>
        <w:ind w:firstLine="709"/>
        <w:jc w:val="both"/>
        <w:rPr>
          <w:sz w:val="28"/>
          <w:szCs w:val="28"/>
          <w:lang w:val="kk-KZ"/>
        </w:rPr>
      </w:pPr>
      <w:r w:rsidRPr="00016E04">
        <w:rPr>
          <w:sz w:val="28"/>
          <w:szCs w:val="28"/>
          <w:lang w:val="kk-KZ"/>
        </w:rPr>
        <w:lastRenderedPageBreak/>
        <w:t>2. Өлшеу қортындысының таралу заңдылығын немесе өлшеудің кездейсоқ қателігін анықтаймыз.</w:t>
      </w:r>
    </w:p>
    <w:p w:rsidR="00016E04" w:rsidRPr="00016E04" w:rsidRDefault="00016E04" w:rsidP="00F364C8">
      <w:pPr>
        <w:ind w:firstLine="709"/>
        <w:jc w:val="both"/>
        <w:rPr>
          <w:sz w:val="28"/>
          <w:szCs w:val="28"/>
          <w:lang w:val="kk-KZ"/>
        </w:rPr>
      </w:pPr>
      <w:r w:rsidRPr="00016E04">
        <w:rPr>
          <w:sz w:val="28"/>
          <w:szCs w:val="28"/>
          <w:lang w:val="kk-KZ"/>
        </w:rPr>
        <w:t>а)Өлшеу қортындысын орташа арифметикалық мәнінен ауытқуын табамыз.</w:t>
      </w:r>
    </w:p>
    <w:p w:rsidR="00016E04" w:rsidRPr="00016E04" w:rsidRDefault="00016E04" w:rsidP="00F364C8">
      <w:pPr>
        <w:ind w:firstLine="709"/>
        <w:jc w:val="both"/>
        <w:rPr>
          <w:sz w:val="28"/>
          <w:szCs w:val="28"/>
          <w:lang w:val="kk-KZ"/>
        </w:rPr>
      </w:pPr>
    </w:p>
    <w:p w:rsidR="00016E04" w:rsidRPr="00016E04" w:rsidRDefault="00016E04" w:rsidP="00F364C8">
      <w:pPr>
        <w:ind w:firstLine="709"/>
        <w:jc w:val="both"/>
        <w:rPr>
          <w:sz w:val="28"/>
          <w:szCs w:val="28"/>
          <w:lang w:val="kk-KZ"/>
        </w:rPr>
      </w:pPr>
      <w:r w:rsidRPr="00016E04">
        <w:rPr>
          <w:sz w:val="28"/>
          <w:szCs w:val="28"/>
          <w:lang w:val="kk-KZ"/>
        </w:rPr>
        <w:t>б) Өлшеу қортындысынан немесе олардың орташа арифметикалық ауытқуынан вариациялық қатар тұрғызылады.</w:t>
      </w:r>
    </w:p>
    <w:p w:rsidR="00016E04" w:rsidRDefault="00016E04" w:rsidP="00F364C8">
      <w:pPr>
        <w:ind w:firstLine="709"/>
        <w:jc w:val="both"/>
        <w:rPr>
          <w:sz w:val="28"/>
          <w:szCs w:val="28"/>
        </w:rPr>
      </w:pPr>
      <w:r w:rsidRPr="00016E04">
        <w:rPr>
          <w:sz w:val="28"/>
          <w:szCs w:val="28"/>
          <w:lang w:val="kk-KZ"/>
        </w:rPr>
        <w:t xml:space="preserve">       </w:t>
      </w:r>
      <w:r>
        <w:rPr>
          <w:sz w:val="28"/>
          <w:szCs w:val="28"/>
        </w:rPr>
        <w:t>У</w:t>
      </w:r>
      <w:proofErr w:type="gramStart"/>
      <w:r>
        <w:rPr>
          <w:sz w:val="28"/>
          <w:szCs w:val="28"/>
          <w:vertAlign w:val="subscript"/>
        </w:rPr>
        <w:t>1</w:t>
      </w:r>
      <w:proofErr w:type="gramEnd"/>
      <w:r>
        <w:rPr>
          <w:sz w:val="28"/>
          <w:szCs w:val="28"/>
        </w:rPr>
        <w:t xml:space="preserve"> У</w:t>
      </w:r>
      <w:r>
        <w:rPr>
          <w:sz w:val="28"/>
          <w:szCs w:val="28"/>
          <w:vertAlign w:val="subscript"/>
        </w:rPr>
        <w:t>2</w:t>
      </w:r>
      <w:r>
        <w:rPr>
          <w:sz w:val="28"/>
          <w:szCs w:val="28"/>
        </w:rPr>
        <w:t xml:space="preserve"> У</w:t>
      </w:r>
      <w:r>
        <w:rPr>
          <w:sz w:val="28"/>
          <w:szCs w:val="28"/>
          <w:vertAlign w:val="subscript"/>
        </w:rPr>
        <w:t>3</w:t>
      </w:r>
      <w:r>
        <w:rPr>
          <w:sz w:val="28"/>
          <w:szCs w:val="28"/>
        </w:rPr>
        <w:t>-У</w:t>
      </w:r>
      <w:r>
        <w:rPr>
          <w:sz w:val="28"/>
          <w:szCs w:val="28"/>
          <w:vertAlign w:val="subscript"/>
        </w:rPr>
        <w:t>n</w:t>
      </w:r>
      <w:r>
        <w:rPr>
          <w:sz w:val="28"/>
          <w:szCs w:val="28"/>
        </w:rPr>
        <w:t xml:space="preserve">      У</w:t>
      </w:r>
      <w:r>
        <w:rPr>
          <w:sz w:val="28"/>
          <w:szCs w:val="28"/>
          <w:vertAlign w:val="subscript"/>
        </w:rPr>
        <w:t>1</w:t>
      </w:r>
      <w:r>
        <w:rPr>
          <w:sz w:val="28"/>
          <w:szCs w:val="28"/>
        </w:rPr>
        <w:t>=min (х</w:t>
      </w:r>
      <w:r>
        <w:rPr>
          <w:sz w:val="28"/>
          <w:szCs w:val="28"/>
          <w:vertAlign w:val="subscript"/>
        </w:rPr>
        <w:t>i</w:t>
      </w:r>
      <w:r>
        <w:rPr>
          <w:sz w:val="28"/>
          <w:szCs w:val="28"/>
        </w:rPr>
        <w:t>)</w:t>
      </w:r>
    </w:p>
    <w:p w:rsidR="00016E04" w:rsidRDefault="00016E04" w:rsidP="00F364C8">
      <w:pPr>
        <w:ind w:firstLine="709"/>
        <w:jc w:val="both"/>
        <w:rPr>
          <w:sz w:val="28"/>
          <w:szCs w:val="28"/>
        </w:rPr>
      </w:pPr>
      <w:r>
        <w:rPr>
          <w:sz w:val="28"/>
          <w:szCs w:val="28"/>
        </w:rPr>
        <w:t xml:space="preserve"> Содан соң бұл қатар (У</w:t>
      </w:r>
      <w:proofErr w:type="gramStart"/>
      <w:r>
        <w:rPr>
          <w:sz w:val="28"/>
          <w:szCs w:val="28"/>
          <w:vertAlign w:val="subscript"/>
        </w:rPr>
        <w:t>1</w:t>
      </w:r>
      <w:proofErr w:type="gramEnd"/>
      <w:r>
        <w:rPr>
          <w:sz w:val="28"/>
          <w:szCs w:val="28"/>
        </w:rPr>
        <w:t>+У</w:t>
      </w:r>
      <w:r>
        <w:rPr>
          <w:sz w:val="28"/>
          <w:szCs w:val="28"/>
          <w:vertAlign w:val="subscript"/>
        </w:rPr>
        <w:t>n</w:t>
      </w:r>
      <w:r>
        <w:rPr>
          <w:sz w:val="28"/>
          <w:szCs w:val="28"/>
        </w:rPr>
        <w:t>)/m=һ       У</w:t>
      </w:r>
      <w:r>
        <w:rPr>
          <w:sz w:val="28"/>
          <w:szCs w:val="28"/>
          <w:vertAlign w:val="subscript"/>
        </w:rPr>
        <w:t>n</w:t>
      </w:r>
      <w:r>
        <w:rPr>
          <w:sz w:val="28"/>
          <w:szCs w:val="28"/>
        </w:rPr>
        <w:t>=</w:t>
      </w:r>
      <w:r w:rsidRPr="00C02DFA">
        <w:rPr>
          <w:sz w:val="28"/>
          <w:szCs w:val="28"/>
        </w:rPr>
        <w:t xml:space="preserve"> </w:t>
      </w:r>
      <w:r>
        <w:rPr>
          <w:sz w:val="28"/>
          <w:szCs w:val="28"/>
        </w:rPr>
        <w:t>min (х</w:t>
      </w:r>
      <w:r>
        <w:rPr>
          <w:sz w:val="28"/>
          <w:szCs w:val="28"/>
          <w:vertAlign w:val="subscript"/>
        </w:rPr>
        <w:t>i</w:t>
      </w:r>
      <w:r>
        <w:rPr>
          <w:sz w:val="28"/>
          <w:szCs w:val="28"/>
        </w:rPr>
        <w:t>)</w:t>
      </w:r>
    </w:p>
    <w:p w:rsidR="00016E04" w:rsidRDefault="00016E04" w:rsidP="00F364C8">
      <w:pPr>
        <w:ind w:firstLine="709"/>
        <w:jc w:val="both"/>
        <w:rPr>
          <w:sz w:val="28"/>
          <w:szCs w:val="28"/>
        </w:rPr>
      </w:pPr>
      <w:r>
        <w:rPr>
          <w:sz w:val="28"/>
          <w:szCs w:val="28"/>
        </w:rPr>
        <w:t xml:space="preserve"> Оптимальді </w:t>
      </w:r>
      <w:proofErr w:type="gramStart"/>
      <w:r>
        <w:rPr>
          <w:sz w:val="28"/>
          <w:szCs w:val="28"/>
        </w:rPr>
        <w:t>сан</w:t>
      </w:r>
      <w:proofErr w:type="gramEnd"/>
      <w:r>
        <w:rPr>
          <w:sz w:val="28"/>
          <w:szCs w:val="28"/>
        </w:rPr>
        <w:t>ға бөлінеді</w:t>
      </w:r>
    </w:p>
    <w:p w:rsidR="00016E04" w:rsidRDefault="00016E04" w:rsidP="00F364C8">
      <w:pPr>
        <w:ind w:firstLine="709"/>
        <w:jc w:val="both"/>
        <w:rPr>
          <w:sz w:val="28"/>
          <w:szCs w:val="28"/>
        </w:rPr>
      </w:pPr>
      <w:r>
        <w:rPr>
          <w:sz w:val="28"/>
          <w:szCs w:val="28"/>
        </w:rPr>
        <w:t>Оптимальді сан 0,55n</w:t>
      </w:r>
      <w:r>
        <w:rPr>
          <w:sz w:val="28"/>
          <w:szCs w:val="28"/>
          <w:vertAlign w:val="superscript"/>
        </w:rPr>
        <w:t>0,4</w:t>
      </w:r>
      <w:r>
        <w:rPr>
          <w:sz w:val="28"/>
          <w:szCs w:val="28"/>
        </w:rPr>
        <w:t xml:space="preserve"> ÷1,25</w:t>
      </w:r>
      <w:r w:rsidRPr="00C02DFA">
        <w:rPr>
          <w:sz w:val="28"/>
          <w:szCs w:val="28"/>
        </w:rPr>
        <w:t xml:space="preserve"> </w:t>
      </w:r>
      <w:r>
        <w:rPr>
          <w:sz w:val="28"/>
          <w:szCs w:val="28"/>
        </w:rPr>
        <w:t>n</w:t>
      </w:r>
      <w:r>
        <w:rPr>
          <w:sz w:val="28"/>
          <w:szCs w:val="28"/>
          <w:vertAlign w:val="superscript"/>
        </w:rPr>
        <w:t>0,4</w:t>
      </w:r>
      <w:r>
        <w:rPr>
          <w:sz w:val="28"/>
          <w:szCs w:val="28"/>
        </w:rPr>
        <w:t xml:space="preserve"> араларда болады.</w:t>
      </w:r>
    </w:p>
    <w:p w:rsidR="00016E04" w:rsidRDefault="00016E04" w:rsidP="00F364C8">
      <w:pPr>
        <w:ind w:firstLine="709"/>
        <w:jc w:val="both"/>
        <w:rPr>
          <w:sz w:val="28"/>
          <w:szCs w:val="28"/>
        </w:rPr>
      </w:pPr>
      <w:r>
        <w:rPr>
          <w:sz w:val="28"/>
          <w:szCs w:val="28"/>
        </w:rPr>
        <w:t xml:space="preserve"> Енді </w:t>
      </w:r>
      <w:proofErr w:type="gramStart"/>
      <w:r>
        <w:rPr>
          <w:sz w:val="28"/>
          <w:szCs w:val="28"/>
        </w:rPr>
        <w:t>эксперименті б</w:t>
      </w:r>
      <w:proofErr w:type="gramEnd"/>
      <w:r>
        <w:rPr>
          <w:sz w:val="28"/>
          <w:szCs w:val="28"/>
        </w:rPr>
        <w:t>ірлігінің топтасытыру интегралы анықталады.</w:t>
      </w:r>
    </w:p>
    <w:p w:rsidR="00016E04" w:rsidRDefault="00016E04" w:rsidP="00F364C8">
      <w:pPr>
        <w:ind w:firstLine="709"/>
        <w:jc w:val="center"/>
        <w:rPr>
          <w:sz w:val="28"/>
          <w:szCs w:val="28"/>
        </w:rPr>
      </w:pPr>
      <w:r>
        <w:rPr>
          <w:sz w:val="28"/>
          <w:szCs w:val="28"/>
        </w:rPr>
        <w:t>∆=(У</w:t>
      </w:r>
      <w:r>
        <w:rPr>
          <w:sz w:val="28"/>
          <w:szCs w:val="28"/>
          <w:vertAlign w:val="subscript"/>
        </w:rPr>
        <w:t>1</w:t>
      </w:r>
      <w:proofErr w:type="gramStart"/>
      <w:r>
        <w:rPr>
          <w:sz w:val="28"/>
          <w:szCs w:val="28"/>
          <w:vertAlign w:val="subscript"/>
        </w:rPr>
        <w:t xml:space="preserve"> </w:t>
      </w:r>
      <w:r>
        <w:rPr>
          <w:sz w:val="28"/>
          <w:szCs w:val="28"/>
        </w:rPr>
        <w:t>;</w:t>
      </w:r>
      <w:proofErr w:type="gramEnd"/>
      <w:r>
        <w:rPr>
          <w:sz w:val="28"/>
          <w:szCs w:val="28"/>
        </w:rPr>
        <w:t>У</w:t>
      </w:r>
      <w:r w:rsidRPr="00C02DFA">
        <w:rPr>
          <w:sz w:val="28"/>
          <w:szCs w:val="28"/>
          <w:vertAlign w:val="subscript"/>
        </w:rPr>
        <w:t>1</w:t>
      </w:r>
      <w:r>
        <w:rPr>
          <w:sz w:val="28"/>
          <w:szCs w:val="28"/>
        </w:rPr>
        <w:t>+һ)</w:t>
      </w:r>
    </w:p>
    <w:p w:rsidR="00016E04" w:rsidRDefault="00016E04" w:rsidP="00F364C8">
      <w:pPr>
        <w:ind w:firstLine="709"/>
        <w:jc w:val="center"/>
        <w:rPr>
          <w:sz w:val="28"/>
          <w:szCs w:val="28"/>
        </w:rPr>
      </w:pPr>
      <w:r>
        <w:rPr>
          <w:sz w:val="28"/>
          <w:szCs w:val="28"/>
        </w:rPr>
        <w:t>∆=(У</w:t>
      </w:r>
      <w:proofErr w:type="gramStart"/>
      <w:r>
        <w:rPr>
          <w:sz w:val="28"/>
          <w:szCs w:val="28"/>
          <w:vertAlign w:val="subscript"/>
        </w:rPr>
        <w:t>1</w:t>
      </w:r>
      <w:proofErr w:type="gramEnd"/>
      <w:r>
        <w:rPr>
          <w:sz w:val="28"/>
          <w:szCs w:val="28"/>
        </w:rPr>
        <w:t>+һ; У</w:t>
      </w:r>
      <w:r>
        <w:rPr>
          <w:sz w:val="28"/>
          <w:szCs w:val="28"/>
          <w:vertAlign w:val="subscript"/>
        </w:rPr>
        <w:t>1</w:t>
      </w:r>
      <w:r>
        <w:rPr>
          <w:sz w:val="28"/>
          <w:szCs w:val="28"/>
        </w:rPr>
        <w:t>+2һ)</w:t>
      </w:r>
    </w:p>
    <w:p w:rsidR="00016E04" w:rsidRDefault="00016E04" w:rsidP="00F364C8">
      <w:pPr>
        <w:ind w:firstLine="709"/>
        <w:jc w:val="center"/>
        <w:rPr>
          <w:sz w:val="28"/>
          <w:szCs w:val="28"/>
        </w:rPr>
      </w:pPr>
      <w:r>
        <w:rPr>
          <w:sz w:val="28"/>
          <w:szCs w:val="28"/>
        </w:rPr>
        <w:t>∆</w:t>
      </w:r>
      <w:r>
        <w:rPr>
          <w:sz w:val="28"/>
          <w:szCs w:val="28"/>
          <w:vertAlign w:val="subscript"/>
        </w:rPr>
        <w:t>m</w:t>
      </w:r>
      <w:r>
        <w:rPr>
          <w:sz w:val="28"/>
          <w:szCs w:val="28"/>
        </w:rPr>
        <w:t>=(У</w:t>
      </w:r>
      <w:proofErr w:type="gramStart"/>
      <w:r>
        <w:rPr>
          <w:sz w:val="28"/>
          <w:szCs w:val="28"/>
          <w:vertAlign w:val="subscript"/>
        </w:rPr>
        <w:t>n</w:t>
      </w:r>
      <w:proofErr w:type="gramEnd"/>
      <w:r>
        <w:rPr>
          <w:sz w:val="28"/>
          <w:szCs w:val="28"/>
        </w:rPr>
        <w:t>-һ; У</w:t>
      </w:r>
      <w:r>
        <w:rPr>
          <w:sz w:val="28"/>
          <w:szCs w:val="28"/>
          <w:vertAlign w:val="subscript"/>
        </w:rPr>
        <w:t>n</w:t>
      </w:r>
      <w:r>
        <w:rPr>
          <w:sz w:val="28"/>
          <w:szCs w:val="28"/>
        </w:rPr>
        <w:t>)</w:t>
      </w:r>
    </w:p>
    <w:p w:rsidR="00016E04" w:rsidRDefault="00016E04" w:rsidP="00F364C8">
      <w:pPr>
        <w:ind w:firstLine="709"/>
        <w:jc w:val="both"/>
        <w:rPr>
          <w:sz w:val="28"/>
          <w:szCs w:val="28"/>
        </w:rPr>
      </w:pPr>
      <w:r>
        <w:rPr>
          <w:sz w:val="28"/>
          <w:szCs w:val="28"/>
        </w:rPr>
        <w:t xml:space="preserve"> Әрбі</w:t>
      </w:r>
      <w:proofErr w:type="gramStart"/>
      <w:r>
        <w:rPr>
          <w:sz w:val="28"/>
          <w:szCs w:val="28"/>
        </w:rPr>
        <w:t>р</w:t>
      </w:r>
      <w:proofErr w:type="gramEnd"/>
      <w:r>
        <w:rPr>
          <w:sz w:val="28"/>
          <w:szCs w:val="28"/>
        </w:rPr>
        <w:t xml:space="preserve"> топтастыру интервалы үшін өлшеу қортындысынан n </w:t>
      </w:r>
      <w:r>
        <w:rPr>
          <w:sz w:val="28"/>
          <w:szCs w:val="28"/>
          <w:vertAlign w:val="subscript"/>
        </w:rPr>
        <w:t>k</w:t>
      </w:r>
      <w:r>
        <w:rPr>
          <w:sz w:val="28"/>
          <w:szCs w:val="28"/>
        </w:rPr>
        <w:t>-жиілік санын анықтайды. Бұл санның жиынтығы өлшеу санымен теңестіру керек. Әрбі</w:t>
      </w:r>
      <w:proofErr w:type="gramStart"/>
      <w:r>
        <w:rPr>
          <w:sz w:val="28"/>
          <w:szCs w:val="28"/>
        </w:rPr>
        <w:t>р</w:t>
      </w:r>
      <w:proofErr w:type="gramEnd"/>
      <w:r>
        <w:rPr>
          <w:sz w:val="28"/>
          <w:szCs w:val="28"/>
        </w:rPr>
        <w:t xml:space="preserve"> топтасытру интервалы үшін өлшеу қортындысының жиілік ықтималдылығы есептеледі.</w:t>
      </w:r>
    </w:p>
    <w:p w:rsidR="00016E04" w:rsidRDefault="00016E04" w:rsidP="00F364C8">
      <w:pPr>
        <w:ind w:firstLine="709"/>
        <w:jc w:val="center"/>
        <w:rPr>
          <w:sz w:val="28"/>
          <w:szCs w:val="28"/>
        </w:rPr>
      </w:pPr>
      <w:r>
        <w:rPr>
          <w:sz w:val="28"/>
          <w:szCs w:val="28"/>
        </w:rPr>
        <w:t>Р</w:t>
      </w:r>
      <w:proofErr w:type="gramStart"/>
      <w:r>
        <w:rPr>
          <w:sz w:val="28"/>
          <w:szCs w:val="28"/>
          <w:vertAlign w:val="subscript"/>
        </w:rPr>
        <w:t>k</w:t>
      </w:r>
      <w:proofErr w:type="gramEnd"/>
      <w:r>
        <w:rPr>
          <w:sz w:val="28"/>
          <w:szCs w:val="28"/>
        </w:rPr>
        <w:t>=n</w:t>
      </w:r>
      <w:r>
        <w:rPr>
          <w:sz w:val="28"/>
          <w:szCs w:val="28"/>
          <w:vertAlign w:val="subscript"/>
        </w:rPr>
        <w:t>k</w:t>
      </w:r>
      <w:r>
        <w:rPr>
          <w:sz w:val="28"/>
          <w:szCs w:val="28"/>
        </w:rPr>
        <w:t>/n</w:t>
      </w:r>
    </w:p>
    <w:p w:rsidR="00016E04" w:rsidRDefault="00016E04" w:rsidP="00F364C8">
      <w:pPr>
        <w:ind w:firstLine="709"/>
        <w:jc w:val="both"/>
        <w:rPr>
          <w:sz w:val="28"/>
          <w:szCs w:val="28"/>
        </w:rPr>
      </w:pPr>
      <w:r>
        <w:rPr>
          <w:sz w:val="28"/>
          <w:szCs w:val="28"/>
        </w:rPr>
        <w:t>Жүргізілген есептеулер гистограмма, полигон және комулятивті қисық сызығын тұ</w:t>
      </w:r>
      <w:proofErr w:type="gramStart"/>
      <w:r>
        <w:rPr>
          <w:sz w:val="28"/>
          <w:szCs w:val="28"/>
        </w:rPr>
        <w:t>р</w:t>
      </w:r>
      <w:proofErr w:type="gramEnd"/>
      <w:r>
        <w:rPr>
          <w:sz w:val="28"/>
          <w:szCs w:val="28"/>
        </w:rPr>
        <w:t>ғызуға мүмкіндік береді.</w:t>
      </w:r>
    </w:p>
    <w:p w:rsidR="00016E04" w:rsidRDefault="00016E04" w:rsidP="00F364C8">
      <w:pPr>
        <w:ind w:firstLine="709"/>
        <w:jc w:val="both"/>
        <w:rPr>
          <w:sz w:val="28"/>
          <w:szCs w:val="28"/>
        </w:rPr>
      </w:pPr>
      <w:r>
        <w:rPr>
          <w:sz w:val="28"/>
          <w:szCs w:val="28"/>
        </w:rPr>
        <w:t xml:space="preserve">     Гистограммамен тұ</w:t>
      </w:r>
      <w:proofErr w:type="gramStart"/>
      <w:r>
        <w:rPr>
          <w:sz w:val="28"/>
          <w:szCs w:val="28"/>
        </w:rPr>
        <w:t>р</w:t>
      </w:r>
      <w:proofErr w:type="gramEnd"/>
      <w:r>
        <w:rPr>
          <w:sz w:val="28"/>
          <w:szCs w:val="28"/>
        </w:rPr>
        <w:t>ғызу үшін бақылау қортындысының х осьі бойында ∆</w:t>
      </w:r>
      <w:r>
        <w:rPr>
          <w:sz w:val="28"/>
          <w:szCs w:val="28"/>
          <w:vertAlign w:val="subscript"/>
        </w:rPr>
        <w:t xml:space="preserve">k </w:t>
      </w:r>
      <w:r w:rsidRPr="00C02DFA">
        <w:rPr>
          <w:sz w:val="28"/>
          <w:szCs w:val="28"/>
        </w:rPr>
        <w:t>белгіленеді. Ал, әрбір интервалүшін Р</w:t>
      </w:r>
      <w:r>
        <w:rPr>
          <w:sz w:val="28"/>
          <w:szCs w:val="28"/>
          <w:vertAlign w:val="subscript"/>
        </w:rPr>
        <w:t>k</w:t>
      </w:r>
      <w:r>
        <w:rPr>
          <w:sz w:val="28"/>
          <w:szCs w:val="28"/>
        </w:rPr>
        <w:t xml:space="preserve"> биіктігі тік төртбұрыш тұрғызылады.</w:t>
      </w:r>
    </w:p>
    <w:p w:rsidR="00016E04" w:rsidRDefault="00016E04" w:rsidP="00F364C8">
      <w:pPr>
        <w:ind w:firstLine="709"/>
        <w:jc w:val="both"/>
        <w:rPr>
          <w:sz w:val="28"/>
          <w:szCs w:val="28"/>
        </w:rPr>
      </w:pPr>
      <w:r>
        <w:rPr>
          <w:noProof/>
          <w:sz w:val="28"/>
          <w:szCs w:val="28"/>
        </w:rPr>
        <mc:AlternateContent>
          <mc:Choice Requires="wpg">
            <w:drawing>
              <wp:anchor distT="0" distB="0" distL="114300" distR="114300" simplePos="0" relativeHeight="251665408" behindDoc="0" locked="0" layoutInCell="1" allowOverlap="1" wp14:anchorId="4DC111E0" wp14:editId="02D79BF7">
                <wp:simplePos x="0" y="0"/>
                <wp:positionH relativeFrom="column">
                  <wp:posOffset>685800</wp:posOffset>
                </wp:positionH>
                <wp:positionV relativeFrom="paragraph">
                  <wp:posOffset>183515</wp:posOffset>
                </wp:positionV>
                <wp:extent cx="2743200" cy="1962150"/>
                <wp:effectExtent l="60960" t="23495" r="15240" b="52705"/>
                <wp:wrapNone/>
                <wp:docPr id="100" name="Группа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962150"/>
                          <a:chOff x="2235" y="9030"/>
                          <a:chExt cx="7050" cy="6330"/>
                        </a:xfrm>
                      </wpg:grpSpPr>
                      <wpg:grpSp>
                        <wpg:cNvPr id="101" name="Group 48"/>
                        <wpg:cNvGrpSpPr>
                          <a:grpSpLocks/>
                        </wpg:cNvGrpSpPr>
                        <wpg:grpSpPr bwMode="auto">
                          <a:xfrm>
                            <a:off x="2235" y="9030"/>
                            <a:ext cx="7050" cy="6330"/>
                            <a:chOff x="2235" y="9030"/>
                            <a:chExt cx="7050" cy="6330"/>
                          </a:xfrm>
                        </wpg:grpSpPr>
                        <wps:wsp>
                          <wps:cNvPr id="102" name="AutoShape 49"/>
                          <wps:cNvCnPr>
                            <a:cxnSpLocks noChangeShapeType="1"/>
                          </wps:cNvCnPr>
                          <wps:spPr bwMode="auto">
                            <a:xfrm flipV="1">
                              <a:off x="2235" y="9030"/>
                              <a:ext cx="0" cy="6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50"/>
                          <wps:cNvCnPr>
                            <a:cxnSpLocks noChangeShapeType="1"/>
                          </wps:cNvCnPr>
                          <wps:spPr bwMode="auto">
                            <a:xfrm>
                              <a:off x="2235" y="15360"/>
                              <a:ext cx="7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Rectangle 51"/>
                          <wps:cNvSpPr>
                            <a:spLocks noChangeArrowheads="1"/>
                          </wps:cNvSpPr>
                          <wps:spPr bwMode="auto">
                            <a:xfrm>
                              <a:off x="3543" y="14505"/>
                              <a:ext cx="432" cy="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5" name="Rectangle 52"/>
                          <wps:cNvSpPr>
                            <a:spLocks noChangeArrowheads="1"/>
                          </wps:cNvSpPr>
                          <wps:spPr bwMode="auto">
                            <a:xfrm>
                              <a:off x="3975" y="13350"/>
                              <a:ext cx="525" cy="2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6" name="Rectangle 53"/>
                          <wps:cNvSpPr>
                            <a:spLocks noChangeArrowheads="1"/>
                          </wps:cNvSpPr>
                          <wps:spPr bwMode="auto">
                            <a:xfrm>
                              <a:off x="4500" y="11985"/>
                              <a:ext cx="510" cy="3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Rectangle 54"/>
                          <wps:cNvSpPr>
                            <a:spLocks noChangeArrowheads="1"/>
                          </wps:cNvSpPr>
                          <wps:spPr bwMode="auto">
                            <a:xfrm>
                              <a:off x="5010" y="10785"/>
                              <a:ext cx="540" cy="4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Rectangle 55"/>
                          <wps:cNvSpPr>
                            <a:spLocks noChangeArrowheads="1"/>
                          </wps:cNvSpPr>
                          <wps:spPr bwMode="auto">
                            <a:xfrm>
                              <a:off x="5550" y="12330"/>
                              <a:ext cx="510" cy="30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9" name="Rectangle 56"/>
                          <wps:cNvSpPr>
                            <a:spLocks noChangeArrowheads="1"/>
                          </wps:cNvSpPr>
                          <wps:spPr bwMode="auto">
                            <a:xfrm>
                              <a:off x="6060" y="12750"/>
                              <a:ext cx="509" cy="26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 name="Rectangle 57"/>
                          <wps:cNvSpPr>
                            <a:spLocks noChangeArrowheads="1"/>
                          </wps:cNvSpPr>
                          <wps:spPr bwMode="auto">
                            <a:xfrm>
                              <a:off x="6569" y="13350"/>
                              <a:ext cx="556" cy="2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Rectangle 58"/>
                          <wps:cNvSpPr>
                            <a:spLocks noChangeArrowheads="1"/>
                          </wps:cNvSpPr>
                          <wps:spPr bwMode="auto">
                            <a:xfrm>
                              <a:off x="7125" y="14505"/>
                              <a:ext cx="495" cy="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12" name="Freeform 59"/>
                        <wps:cNvSpPr>
                          <a:spLocks/>
                        </wps:cNvSpPr>
                        <wps:spPr bwMode="auto">
                          <a:xfrm>
                            <a:off x="3543" y="10785"/>
                            <a:ext cx="1693" cy="3885"/>
                          </a:xfrm>
                          <a:custGeom>
                            <a:avLst/>
                            <a:gdLst>
                              <a:gd name="T0" fmla="*/ 0 w 1693"/>
                              <a:gd name="T1" fmla="*/ 3885 h 3885"/>
                              <a:gd name="T2" fmla="*/ 532 w 1693"/>
                              <a:gd name="T3" fmla="*/ 3417 h 3885"/>
                              <a:gd name="T4" fmla="*/ 793 w 1693"/>
                              <a:gd name="T5" fmla="*/ 2895 h 3885"/>
                              <a:gd name="T6" fmla="*/ 1017 w 1693"/>
                              <a:gd name="T7" fmla="*/ 2235 h 3885"/>
                              <a:gd name="T8" fmla="*/ 1521 w 1693"/>
                              <a:gd name="T9" fmla="*/ 538 h 3885"/>
                              <a:gd name="T10" fmla="*/ 1693 w 1693"/>
                              <a:gd name="T11" fmla="*/ 0 h 3885"/>
                            </a:gdLst>
                            <a:ahLst/>
                            <a:cxnLst>
                              <a:cxn ang="0">
                                <a:pos x="T0" y="T1"/>
                              </a:cxn>
                              <a:cxn ang="0">
                                <a:pos x="T2" y="T3"/>
                              </a:cxn>
                              <a:cxn ang="0">
                                <a:pos x="T4" y="T5"/>
                              </a:cxn>
                              <a:cxn ang="0">
                                <a:pos x="T6" y="T7"/>
                              </a:cxn>
                              <a:cxn ang="0">
                                <a:pos x="T8" y="T9"/>
                              </a:cxn>
                              <a:cxn ang="0">
                                <a:pos x="T10" y="T11"/>
                              </a:cxn>
                            </a:cxnLst>
                            <a:rect l="0" t="0" r="r" b="b"/>
                            <a:pathLst>
                              <a:path w="1693" h="3885">
                                <a:moveTo>
                                  <a:pt x="0" y="3885"/>
                                </a:moveTo>
                                <a:cubicBezTo>
                                  <a:pt x="89" y="3807"/>
                                  <a:pt x="400" y="3582"/>
                                  <a:pt x="532" y="3417"/>
                                </a:cubicBezTo>
                                <a:cubicBezTo>
                                  <a:pt x="664" y="3252"/>
                                  <a:pt x="712" y="3092"/>
                                  <a:pt x="793" y="2895"/>
                                </a:cubicBezTo>
                                <a:cubicBezTo>
                                  <a:pt x="874" y="2698"/>
                                  <a:pt x="896" y="2628"/>
                                  <a:pt x="1017" y="2235"/>
                                </a:cubicBezTo>
                                <a:cubicBezTo>
                                  <a:pt x="1138" y="1842"/>
                                  <a:pt x="1408" y="911"/>
                                  <a:pt x="1521" y="538"/>
                                </a:cubicBezTo>
                                <a:cubicBezTo>
                                  <a:pt x="1634" y="165"/>
                                  <a:pt x="1660" y="81"/>
                                  <a:pt x="1693" y="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AutoShape 60"/>
                        <wps:cNvCnPr>
                          <a:cxnSpLocks noChangeShapeType="1"/>
                        </wps:cNvCnPr>
                        <wps:spPr bwMode="auto">
                          <a:xfrm flipV="1">
                            <a:off x="3543" y="10785"/>
                            <a:ext cx="1693" cy="4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61"/>
                        <wps:cNvCnPr>
                          <a:cxnSpLocks noChangeShapeType="1"/>
                        </wps:cNvCnPr>
                        <wps:spPr bwMode="auto">
                          <a:xfrm>
                            <a:off x="5236" y="10785"/>
                            <a:ext cx="2384" cy="4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62"/>
                        <wps:cNvCnPr>
                          <a:cxnSpLocks noChangeShapeType="1"/>
                        </wps:cNvCnPr>
                        <wps:spPr bwMode="auto">
                          <a:xfrm>
                            <a:off x="5235" y="10785"/>
                            <a:ext cx="543" cy="15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63"/>
                        <wps:cNvCnPr>
                          <a:cxnSpLocks noChangeShapeType="1"/>
                        </wps:cNvCnPr>
                        <wps:spPr bwMode="auto">
                          <a:xfrm>
                            <a:off x="5778" y="12330"/>
                            <a:ext cx="494" cy="4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64"/>
                        <wps:cNvCnPr>
                          <a:cxnSpLocks noChangeShapeType="1"/>
                        </wps:cNvCnPr>
                        <wps:spPr bwMode="auto">
                          <a:xfrm>
                            <a:off x="6272" y="12750"/>
                            <a:ext cx="522" cy="60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65"/>
                        <wps:cNvCnPr>
                          <a:cxnSpLocks noChangeShapeType="1"/>
                        </wps:cNvCnPr>
                        <wps:spPr bwMode="auto">
                          <a:xfrm>
                            <a:off x="6794" y="13350"/>
                            <a:ext cx="1042" cy="201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0" o:spid="_x0000_s1026" style="position:absolute;margin-left:54pt;margin-top:14.45pt;width:3in;height:154.5pt;z-index:251665408" coordorigin="2235,9030" coordsize="7050,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">
                <v:group id="Group 48" o:spid="_x0000_s1027" style="position:absolute;left:2235;top:9030;width:7050;height:6330" coordorigin="2235,9030" coordsize="7050,6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AutoShape 49" o:spid="_x0000_s1028" type="#_x0000_t32" style="position:absolute;left:2235;top:9030;width:0;height:63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50" o:spid="_x0000_s1029" type="#_x0000_t32" style="position:absolute;left:2235;top:15360;width:70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rect id="Rectangle 51" o:spid="_x0000_s1030" style="position:absolute;left:3543;top:14505;width:432;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rect id="Rectangle 52" o:spid="_x0000_s1031" style="position:absolute;left:3975;top:13350;width:525;height:2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rect id="Rectangle 53" o:spid="_x0000_s1032" style="position:absolute;left:4500;top:11985;width:510;height:3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rect id="Rectangle 54" o:spid="_x0000_s1033" style="position:absolute;left:5010;top:10785;width:540;height:4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rect id="Rectangle 55" o:spid="_x0000_s1034" style="position:absolute;left:5550;top:12330;width:510;height:3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rect id="Rectangle 56" o:spid="_x0000_s1035" style="position:absolute;left:6060;top:12750;width:509;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rect id="Rectangle 57" o:spid="_x0000_s1036" style="position:absolute;left:6569;top:13350;width:556;height:2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rect id="Rectangle 58" o:spid="_x0000_s1037" style="position:absolute;left:7125;top:14505;width:49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group>
                <v:shape id="Freeform 59" o:spid="_x0000_s1038" style="position:absolute;left:3543;top:10785;width:1693;height:3885;visibility:visible;mso-wrap-style:square;v-text-anchor:top" coordsize="1693,3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71WcMA&#10;AADcAAAADwAAAGRycy9kb3ducmV2LnhtbERPTWvCQBC9C/6HZQRvZmMOpaRZxSYIPVShWtoeh+w0&#10;Cc3Oxuw2if++WxC8zeN9TradTCsG6l1jWcE6ikEQl1Y3XCl4P+9XjyCcR9bYWiYFV3Kw3cxnGaba&#10;jvxGw8lXIoSwS1FB7X2XSunKmgy6yHbEgfu2vUEfYF9J3eMYwk0rkzh+kAYbDg01dpTXVP6cfo2C&#10;j898uJSUfHV5rHeHZ1e8HnWh1HIx7Z5AeJr8XXxzv+gwf53A/zPhAr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71WcMAAADcAAAADwAAAAAAAAAAAAAAAACYAgAAZHJzL2Rv&#10;d25yZXYueG1sUEsFBgAAAAAEAAQA9QAAAIgDAAAAAA==&#10;" path="m,3885v89,-78,400,-303,532,-468c664,3252,712,3092,793,2895v81,-197,103,-267,224,-660c1138,1842,1408,911,1521,538,1634,165,1660,81,1693,e" filled="f" strokeweight="1.5pt">
                  <v:path arrowok="t" o:connecttype="custom" o:connectlocs="0,3885;532,3417;793,2895;1017,2235;1521,538;1693,0" o:connectangles="0,0,0,0,0,0"/>
                </v:shape>
                <v:shape id="AutoShape 60" o:spid="_x0000_s1039" type="#_x0000_t32" style="position:absolute;left:3543;top:10785;width:1693;height:45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IKAsIAAADcAAAADwAAAGRycy9kb3ducmV2LnhtbERPTYvCMBC9L/gfwgh7WTStwiLVKCII&#10;4mFhtQePQzK2xWZSk1i7/36zIOxtHu9zVpvBtqInHxrHCvJpBoJYO9NwpaA87ycLECEiG2wdk4If&#10;CrBZj95WWBj35G/qT7ESKYRDgQrqGLtCyqBrshimriNO3NV5izFBX0nj8ZnCbStnWfYpLTacGmrs&#10;aFeTvp0eVkFzLL/K/uMevV4c84vPw/nSaqXex8N2CSLSEP/FL/fBpPn5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4IKAsIAAADcAAAADwAAAAAAAAAAAAAA&#10;AAChAgAAZHJzL2Rvd25yZXYueG1sUEsFBgAAAAAEAAQA+QAAAJADAAAAAA==&#10;"/>
                <v:shape id="AutoShape 61" o:spid="_x0000_s1040" type="#_x0000_t32" style="position:absolute;left:5236;top:10785;width:2384;height:45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62" o:spid="_x0000_s1041" type="#_x0000_t32" style="position:absolute;left:5235;top:10785;width:543;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ix4MAAAADcAAAADwAAAGRycy9kb3ducmV2LnhtbERPTYvCMBC9C/6HMII3TV1Z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4seDAAAAA3AAAAA8AAAAAAAAAAAAAAAAA&#10;oQIAAGRycy9kb3ducmV2LnhtbFBLBQYAAAAABAAEAPkAAACOAwAAAAA=&#10;" strokeweight="1.5pt"/>
                <v:shape id="AutoShape 63" o:spid="_x0000_s1042" type="#_x0000_t32" style="position:absolute;left:5778;top:12330;width:494;height: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ovl70AAADcAAAADwAAAGRycy9kb3ducmV2LnhtbERPvQrCMBDeBd8hnOCmqQoi1SgqCC4O&#10;/ixuR3M2xeZSm1jr2xtBcLuP7/cWq9aWoqHaF44VjIYJCOLM6YJzBZfzbjAD4QOyxtIxKXiTh9Wy&#10;21lgqt2Lj9ScQi5iCPsUFZgQqlRKnxmy6IeuIo7czdUWQ4R1LnWNrxhuSzlOkqm0WHBsMFjR1lB2&#10;Pz2tAltp+zg4o6/3YlJuaH9bb5JGqX6vXc9BBGrDX/xz73WcP5r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YqL5e9AAAA3AAAAA8AAAAAAAAAAAAAAAAAoQIA&#10;AGRycy9kb3ducmV2LnhtbFBLBQYAAAAABAAEAPkAAACLAwAAAAA=&#10;" strokeweight="1.5pt"/>
                <v:shape id="AutoShape 64" o:spid="_x0000_s1043" type="#_x0000_t32" style="position:absolute;left:6272;top:12750;width:522;height: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aKDMAAAADcAAAADwAAAGRycy9kb3ducmV2LnhtbERPTYvCMBC9C/6HMII3TV1hlWoquiB4&#10;8bDqxdvQjE1pM6lNrN1/vxEEb/N4n7Pe9LYWHbW+dKxgNk1AEOdOl1wouJz3kyUIH5A11o5JwR95&#10;2GTDwRpT7Z78S90pFCKGsE9RgQmhSaX0uSGLfuoa4sjdXGsxRNgWUrf4jOG2ll9J8i0tlhwbDDb0&#10;YyivTg+rwDba3o/O6GtVzusdHW7bXdIpNR712xWIQH34iN/ug47zZwt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lmigzAAAAA3AAAAA8AAAAAAAAAAAAAAAAA&#10;oQIAAGRycy9kb3ducmV2LnhtbFBLBQYAAAAABAAEAPkAAACOAwAAAAA=&#10;" strokeweight="1.5pt"/>
                <v:shape id="AutoShape 65" o:spid="_x0000_s1044" type="#_x0000_t32" style="position:absolute;left:6794;top:13350;width:1042;height:2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kefsQAAADcAAAADwAAAGRycy9kb3ducmV2LnhtbESPQWvDMAyF74X+B6PCbq2TDUZJ45Zm&#10;MOhlh3W79CZiJQ6N5TT20uzfT4fCbhLv6b1P5WH2vZpojF1gA/kmA0VcB9txa+D76329BRUTssU+&#10;MBn4pQiH/XJRYmHDnT9pOqdWSQjHAg24lIZC61g78hg3YSAWrQmjxyTr2Go74l3Cfa+fs+xVe+xY&#10;GhwO9Oaovp5/vAE/WH/7CM5ert1LX9GpOVbZZMzTaj7uQCWa07/5cX2ygp8LrTwjE+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5+xAAAANwAAAAPAAAAAAAAAAAA&#10;AAAAAKECAABkcnMvZG93bnJldi54bWxQSwUGAAAAAAQABAD5AAAAkgMAAAAA&#10;" strokeweight="1.5pt"/>
              </v:group>
            </w:pict>
          </mc:Fallback>
        </mc:AlternateContent>
      </w:r>
    </w:p>
    <w:p w:rsidR="00016E04" w:rsidRDefault="00016E04" w:rsidP="00F364C8">
      <w:pPr>
        <w:ind w:firstLine="709"/>
        <w:jc w:val="both"/>
        <w:rPr>
          <w:sz w:val="28"/>
          <w:szCs w:val="28"/>
        </w:rPr>
      </w:pPr>
    </w:p>
    <w:p w:rsidR="00016E04" w:rsidRDefault="00016E04" w:rsidP="00F364C8">
      <w:pPr>
        <w:ind w:firstLine="709"/>
        <w:jc w:val="both"/>
        <w:rPr>
          <w:sz w:val="28"/>
          <w:szCs w:val="28"/>
        </w:rPr>
      </w:pPr>
    </w:p>
    <w:p w:rsidR="00016E04" w:rsidRDefault="00016E04" w:rsidP="00F364C8">
      <w:pPr>
        <w:ind w:firstLine="709"/>
        <w:jc w:val="both"/>
        <w:rPr>
          <w:sz w:val="28"/>
          <w:szCs w:val="28"/>
        </w:rPr>
      </w:pPr>
    </w:p>
    <w:p w:rsidR="00016E04" w:rsidRDefault="00016E04" w:rsidP="00F364C8">
      <w:pPr>
        <w:ind w:firstLine="709"/>
        <w:jc w:val="both"/>
        <w:rPr>
          <w:sz w:val="28"/>
          <w:szCs w:val="28"/>
        </w:rPr>
      </w:pPr>
    </w:p>
    <w:p w:rsidR="00016E04" w:rsidRDefault="00016E04" w:rsidP="00F364C8">
      <w:pPr>
        <w:ind w:firstLine="709"/>
        <w:jc w:val="both"/>
        <w:rPr>
          <w:sz w:val="28"/>
          <w:szCs w:val="28"/>
        </w:rPr>
      </w:pPr>
    </w:p>
    <w:p w:rsidR="00016E04" w:rsidRDefault="00016E04" w:rsidP="00F364C8">
      <w:pPr>
        <w:ind w:firstLine="709"/>
        <w:jc w:val="both"/>
        <w:rPr>
          <w:sz w:val="28"/>
          <w:szCs w:val="28"/>
          <w:lang w:val="kk-KZ"/>
        </w:rPr>
      </w:pPr>
    </w:p>
    <w:p w:rsidR="00016E04" w:rsidRDefault="00016E04" w:rsidP="00F364C8">
      <w:pPr>
        <w:ind w:firstLine="709"/>
        <w:jc w:val="both"/>
        <w:rPr>
          <w:sz w:val="28"/>
          <w:szCs w:val="28"/>
          <w:lang w:val="kk-KZ"/>
        </w:rPr>
      </w:pPr>
    </w:p>
    <w:p w:rsidR="00016E04" w:rsidRDefault="00016E04" w:rsidP="00F364C8">
      <w:pPr>
        <w:ind w:firstLine="709"/>
        <w:jc w:val="both"/>
        <w:rPr>
          <w:sz w:val="28"/>
          <w:szCs w:val="28"/>
          <w:lang w:val="kk-KZ"/>
        </w:rPr>
      </w:pPr>
    </w:p>
    <w:p w:rsidR="00016E04" w:rsidRPr="00016E04" w:rsidRDefault="00016E04" w:rsidP="00F364C8">
      <w:pPr>
        <w:ind w:firstLine="709"/>
        <w:jc w:val="both"/>
        <w:rPr>
          <w:sz w:val="28"/>
          <w:szCs w:val="28"/>
          <w:lang w:val="kk-KZ"/>
        </w:rPr>
      </w:pP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Полигон-бұл гистограмманың әрбі</w:t>
      </w:r>
      <w:proofErr w:type="gramStart"/>
      <w:r>
        <w:rPr>
          <w:sz w:val="28"/>
          <w:szCs w:val="28"/>
        </w:rPr>
        <w:t>р</w:t>
      </w:r>
      <w:proofErr w:type="gramEnd"/>
      <w:r>
        <w:rPr>
          <w:sz w:val="28"/>
          <w:szCs w:val="28"/>
        </w:rPr>
        <w:t xml:space="preserve"> жоғарғы шек сызығыың ортасынан қиып өтетін сызық. Ол гистограмаға қарағанда таралу қисығын көрсетуде көрінеді.</w:t>
      </w:r>
    </w:p>
    <w:p w:rsidR="00016E04" w:rsidRDefault="00016E04" w:rsidP="00F364C8">
      <w:pPr>
        <w:ind w:firstLine="709"/>
        <w:jc w:val="both"/>
        <w:rPr>
          <w:sz w:val="28"/>
          <w:szCs w:val="28"/>
        </w:rPr>
      </w:pPr>
      <w:r>
        <w:rPr>
          <w:sz w:val="28"/>
          <w:szCs w:val="28"/>
        </w:rPr>
        <w:t xml:space="preserve"> </w:t>
      </w:r>
      <w:r>
        <w:rPr>
          <w:b/>
          <w:sz w:val="28"/>
          <w:szCs w:val="28"/>
        </w:rPr>
        <w:t xml:space="preserve">  Комультивті қисы</w:t>
      </w:r>
      <w:proofErr w:type="gramStart"/>
      <w:r>
        <w:rPr>
          <w:b/>
          <w:sz w:val="28"/>
          <w:szCs w:val="28"/>
        </w:rPr>
        <w:t>қ-</w:t>
      </w:r>
      <w:proofErr w:type="gramEnd"/>
      <w:r>
        <w:rPr>
          <w:sz w:val="28"/>
          <w:szCs w:val="28"/>
        </w:rPr>
        <w:t>бұл таралудың статистикалық функцияның графигі. Оны тұрғызу ұшін бақылау қортындысының  осьінен өсу ретінен қараай интервалдпр бөлінеді және әрбір интервалға Ғ</w:t>
      </w:r>
      <w:r w:rsidRPr="00C02DFA">
        <w:rPr>
          <w:sz w:val="28"/>
          <w:szCs w:val="28"/>
          <w:vertAlign w:val="subscript"/>
        </w:rPr>
        <w:t>k</w:t>
      </w:r>
      <w:r>
        <w:rPr>
          <w:sz w:val="28"/>
          <w:szCs w:val="28"/>
        </w:rPr>
        <w:t xml:space="preserve"> биіктігі тік төртбұрыш тұрғызылады.</w:t>
      </w:r>
    </w:p>
    <w:p w:rsidR="00016E04" w:rsidRPr="00E62B13" w:rsidRDefault="00016E04" w:rsidP="00F364C8">
      <w:pPr>
        <w:ind w:firstLine="709"/>
        <w:rPr>
          <w:sz w:val="36"/>
          <w:szCs w:val="36"/>
        </w:rPr>
      </w:pPr>
    </w:p>
    <w:p w:rsidR="00016E04" w:rsidRPr="00E62B13" w:rsidRDefault="00016E04" w:rsidP="00F364C8">
      <w:pPr>
        <w:ind w:firstLine="709"/>
        <w:rPr>
          <w:sz w:val="36"/>
          <w:szCs w:val="36"/>
        </w:rPr>
      </w:pPr>
      <w:r>
        <w:rPr>
          <w:noProof/>
          <w:sz w:val="36"/>
          <w:szCs w:val="36"/>
        </w:rPr>
        <w:lastRenderedPageBreak/>
        <mc:AlternateContent>
          <mc:Choice Requires="wps">
            <w:drawing>
              <wp:anchor distT="0" distB="0" distL="114300" distR="114300" simplePos="0" relativeHeight="251676672" behindDoc="0" locked="0" layoutInCell="1" allowOverlap="1" wp14:anchorId="24870130" wp14:editId="6A455997">
                <wp:simplePos x="0" y="0"/>
                <wp:positionH relativeFrom="column">
                  <wp:posOffset>3771900</wp:posOffset>
                </wp:positionH>
                <wp:positionV relativeFrom="paragraph">
                  <wp:posOffset>135255</wp:posOffset>
                </wp:positionV>
                <wp:extent cx="320675" cy="2498090"/>
                <wp:effectExtent l="13335" t="8890" r="8890" b="7620"/>
                <wp:wrapNone/>
                <wp:docPr id="99" name="Прямоугольник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2498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9" o:spid="_x0000_s1026" style="position:absolute;margin-left:297pt;margin-top:10.65pt;width:25.25pt;height:196.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"/>
            </w:pict>
          </mc:Fallback>
        </mc:AlternateContent>
      </w:r>
      <w:r>
        <w:rPr>
          <w:noProof/>
          <w:sz w:val="36"/>
          <w:szCs w:val="36"/>
        </w:rPr>
        <mc:AlternateContent>
          <mc:Choice Requires="wps">
            <w:drawing>
              <wp:anchor distT="0" distB="0" distL="114300" distR="114300" simplePos="0" relativeHeight="251666432" behindDoc="0" locked="0" layoutInCell="1" allowOverlap="1" wp14:anchorId="018AEDD2" wp14:editId="49D23D59">
                <wp:simplePos x="0" y="0"/>
                <wp:positionH relativeFrom="column">
                  <wp:posOffset>253365</wp:posOffset>
                </wp:positionH>
                <wp:positionV relativeFrom="paragraph">
                  <wp:posOffset>305435</wp:posOffset>
                </wp:positionV>
                <wp:extent cx="635" cy="3053715"/>
                <wp:effectExtent l="57150" t="17145" r="56515" b="5715"/>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53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8" o:spid="_x0000_s1026" type="#_x0000_t32" style="position:absolute;margin-left:19.95pt;margin-top:24.05pt;width:.05pt;height:240.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">
                <v:stroke endarrow="block"/>
              </v:shape>
            </w:pict>
          </mc:Fallback>
        </mc:AlternateContent>
      </w:r>
    </w:p>
    <w:p w:rsidR="00016E04" w:rsidRPr="00E62B13" w:rsidRDefault="00016E04" w:rsidP="00F364C8">
      <w:pPr>
        <w:tabs>
          <w:tab w:val="left" w:pos="580"/>
          <w:tab w:val="left" w:pos="3969"/>
        </w:tabs>
        <w:ind w:firstLine="709"/>
        <w:rPr>
          <w:i/>
        </w:rPr>
      </w:pPr>
      <w:r>
        <w:rPr>
          <w:noProof/>
        </w:rPr>
        <mc:AlternateContent>
          <mc:Choice Requires="wps">
            <w:drawing>
              <wp:anchor distT="0" distB="0" distL="114300" distR="114300" simplePos="0" relativeHeight="251675648" behindDoc="0" locked="0" layoutInCell="1" allowOverlap="1" wp14:anchorId="218851AE" wp14:editId="05B2570F">
                <wp:simplePos x="0" y="0"/>
                <wp:positionH relativeFrom="column">
                  <wp:posOffset>3429000</wp:posOffset>
                </wp:positionH>
                <wp:positionV relativeFrom="paragraph">
                  <wp:posOffset>101600</wp:posOffset>
                </wp:positionV>
                <wp:extent cx="321310" cy="2286000"/>
                <wp:effectExtent l="13335" t="9525" r="8255" b="9525"/>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310" cy="2286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026" style="position:absolute;margin-left:270pt;margin-top:8pt;width:25.3pt;height:18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"/>
            </w:pict>
          </mc:Fallback>
        </mc:AlternateContent>
      </w:r>
      <w:r w:rsidRPr="00E62B13">
        <w:rPr>
          <w:sz w:val="36"/>
          <w:szCs w:val="36"/>
        </w:rPr>
        <w:tab/>
      </w:r>
      <w:r w:rsidRPr="00172934">
        <w:rPr>
          <w:i/>
          <w:lang w:val="en-US"/>
        </w:rPr>
        <w:t>F</w:t>
      </w:r>
      <w:r>
        <w:rPr>
          <w:i/>
          <w:vertAlign w:val="subscript"/>
          <w:lang w:val="en-US"/>
        </w:rPr>
        <w:t>r</w:t>
      </w:r>
      <w:r w:rsidRPr="00E62B13">
        <w:rPr>
          <w:sz w:val="36"/>
          <w:szCs w:val="36"/>
        </w:rPr>
        <w:tab/>
      </w:r>
      <w:r w:rsidRPr="00172934">
        <w:rPr>
          <w:i/>
          <w:lang w:val="en-US"/>
        </w:rPr>
        <w:t>Δ</w:t>
      </w:r>
      <w:r>
        <w:rPr>
          <w:i/>
          <w:lang w:val="en-US"/>
        </w:rPr>
        <w:t>R</w:t>
      </w:r>
    </w:p>
    <w:p w:rsidR="00016E04" w:rsidRPr="00E62B13" w:rsidRDefault="00016E04" w:rsidP="00F364C8">
      <w:pPr>
        <w:ind w:firstLine="709"/>
      </w:pPr>
    </w:p>
    <w:p w:rsidR="00016E04" w:rsidRPr="00770AB9" w:rsidRDefault="00016E04" w:rsidP="00F364C8">
      <w:pPr>
        <w:ind w:firstLine="709"/>
      </w:pPr>
      <w:r>
        <w:rPr>
          <w:noProof/>
        </w:rPr>
        <mc:AlternateContent>
          <mc:Choice Requires="wps">
            <w:drawing>
              <wp:anchor distT="0" distB="0" distL="114300" distR="114300" simplePos="0" relativeHeight="251674624" behindDoc="0" locked="0" layoutInCell="1" allowOverlap="1" wp14:anchorId="25C27B92" wp14:editId="310B4E75">
                <wp:simplePos x="0" y="0"/>
                <wp:positionH relativeFrom="column">
                  <wp:posOffset>3086100</wp:posOffset>
                </wp:positionH>
                <wp:positionV relativeFrom="paragraph">
                  <wp:posOffset>93980</wp:posOffset>
                </wp:positionV>
                <wp:extent cx="320675" cy="1943100"/>
                <wp:effectExtent l="13335" t="9525" r="8890" b="9525"/>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94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6" o:spid="_x0000_s1026" style="position:absolute;margin-left:243pt;margin-top:7.4pt;width:25.25pt;height:1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"/>
            </w:pict>
          </mc:Fallback>
        </mc:AlternateContent>
      </w:r>
      <w:r>
        <w:t xml:space="preserve">                                                                                                                    Ғ</w:t>
      </w:r>
      <w:r>
        <w:rPr>
          <w:vertAlign w:val="subscript"/>
        </w:rPr>
        <w:t>к</w:t>
      </w:r>
      <w:r>
        <w:t xml:space="preserve"> былай анықталады.</w:t>
      </w:r>
    </w:p>
    <w:p w:rsidR="00016E04" w:rsidRPr="00E62B13" w:rsidRDefault="00016E04" w:rsidP="00F364C8">
      <w:pPr>
        <w:ind w:firstLine="709"/>
        <w:rPr>
          <w:sz w:val="36"/>
          <w:szCs w:val="36"/>
        </w:rPr>
      </w:pPr>
      <w:r>
        <w:rPr>
          <w:noProof/>
        </w:rPr>
        <mc:AlternateContent>
          <mc:Choice Requires="wps">
            <w:drawing>
              <wp:anchor distT="0" distB="0" distL="114300" distR="114300" simplePos="0" relativeHeight="251673600" behindDoc="0" locked="0" layoutInCell="1" allowOverlap="1" wp14:anchorId="19CD9DBF" wp14:editId="0029678E">
                <wp:simplePos x="0" y="0"/>
                <wp:positionH relativeFrom="column">
                  <wp:posOffset>2743200</wp:posOffset>
                </wp:positionH>
                <wp:positionV relativeFrom="paragraph">
                  <wp:posOffset>147320</wp:posOffset>
                </wp:positionV>
                <wp:extent cx="320675" cy="1714500"/>
                <wp:effectExtent l="13335" t="9525" r="8890" b="9525"/>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714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026" style="position:absolute;margin-left:3in;margin-top:11.6pt;width:25.25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"/>
            </w:pict>
          </mc:Fallback>
        </mc:AlternateContent>
      </w:r>
    </w:p>
    <w:p w:rsidR="00016E04" w:rsidRPr="00E62B13" w:rsidRDefault="00016E04" w:rsidP="00F364C8">
      <w:pPr>
        <w:tabs>
          <w:tab w:val="left" w:pos="580"/>
          <w:tab w:val="left" w:pos="3969"/>
        </w:tabs>
        <w:ind w:firstLine="709"/>
        <w:rPr>
          <w:i/>
        </w:rPr>
      </w:pPr>
      <w:r w:rsidRPr="00E62B13">
        <w:rPr>
          <w:sz w:val="36"/>
          <w:szCs w:val="36"/>
        </w:rPr>
        <w:tab/>
      </w:r>
      <w:r w:rsidRPr="00E62B13">
        <w:rPr>
          <w:sz w:val="36"/>
          <w:szCs w:val="36"/>
        </w:rPr>
        <w:tab/>
      </w:r>
    </w:p>
    <w:p w:rsidR="00016E04" w:rsidRPr="00E62B13" w:rsidRDefault="00016E04" w:rsidP="00F364C8">
      <w:pPr>
        <w:ind w:firstLine="709"/>
      </w:pPr>
      <w:r>
        <w:rPr>
          <w:noProof/>
        </w:rPr>
        <mc:AlternateContent>
          <mc:Choice Requires="wps">
            <w:drawing>
              <wp:anchor distT="0" distB="0" distL="114300" distR="114300" simplePos="0" relativeHeight="251672576" behindDoc="0" locked="0" layoutInCell="1" allowOverlap="1" wp14:anchorId="4F766AC8" wp14:editId="0CEB5D57">
                <wp:simplePos x="0" y="0"/>
                <wp:positionH relativeFrom="column">
                  <wp:posOffset>2400300</wp:posOffset>
                </wp:positionH>
                <wp:positionV relativeFrom="paragraph">
                  <wp:posOffset>52070</wp:posOffset>
                </wp:positionV>
                <wp:extent cx="320675" cy="1371600"/>
                <wp:effectExtent l="13335" t="9525" r="8890" b="9525"/>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026" style="position:absolute;margin-left:189pt;margin-top:4.1pt;width:25.2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"/>
            </w:pict>
          </mc:Fallback>
        </mc:AlternateContent>
      </w:r>
    </w:p>
    <w:p w:rsidR="00016E04" w:rsidRPr="00E62B13" w:rsidRDefault="00016E04" w:rsidP="00F364C8">
      <w:pPr>
        <w:ind w:firstLine="709"/>
      </w:pPr>
      <w:r>
        <w:rPr>
          <w:noProof/>
        </w:rPr>
        <mc:AlternateContent>
          <mc:Choice Requires="wps">
            <w:drawing>
              <wp:anchor distT="0" distB="0" distL="114300" distR="114300" simplePos="0" relativeHeight="251671552" behindDoc="0" locked="0" layoutInCell="1" allowOverlap="1" wp14:anchorId="3C689CEF" wp14:editId="14595DDC">
                <wp:simplePos x="0" y="0"/>
                <wp:positionH relativeFrom="column">
                  <wp:posOffset>2057400</wp:posOffset>
                </wp:positionH>
                <wp:positionV relativeFrom="paragraph">
                  <wp:posOffset>105410</wp:posOffset>
                </wp:positionV>
                <wp:extent cx="321310" cy="1143000"/>
                <wp:effectExtent l="13335" t="9525" r="8255" b="9525"/>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31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3" o:spid="_x0000_s1026" style="position:absolute;margin-left:162pt;margin-top:8.3pt;width:25.3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"/>
            </w:pict>
          </mc:Fallback>
        </mc:AlternateContent>
      </w:r>
    </w:p>
    <w:p w:rsidR="00016E04" w:rsidRPr="00E62B13" w:rsidRDefault="00016E04" w:rsidP="00F364C8">
      <w:pPr>
        <w:ind w:firstLine="709"/>
      </w:pPr>
      <w:r>
        <w:rPr>
          <w:noProof/>
        </w:rPr>
        <mc:AlternateContent>
          <mc:Choice Requires="wps">
            <w:drawing>
              <wp:anchor distT="0" distB="0" distL="114300" distR="114300" simplePos="0" relativeHeight="251670528" behindDoc="0" locked="0" layoutInCell="1" allowOverlap="1" wp14:anchorId="43727D04" wp14:editId="1A32CFDB">
                <wp:simplePos x="0" y="0"/>
                <wp:positionH relativeFrom="column">
                  <wp:posOffset>1714500</wp:posOffset>
                </wp:positionH>
                <wp:positionV relativeFrom="paragraph">
                  <wp:posOffset>158750</wp:posOffset>
                </wp:positionV>
                <wp:extent cx="320675" cy="914400"/>
                <wp:effectExtent l="13335" t="9525" r="8890" b="9525"/>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26" style="position:absolute;margin-left:135pt;margin-top:12.5pt;width:25.25pt;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"/>
            </w:pict>
          </mc:Fallback>
        </mc:AlternateContent>
      </w:r>
    </w:p>
    <w:p w:rsidR="00016E04" w:rsidRPr="00E62B13" w:rsidRDefault="00016E04" w:rsidP="00F364C8">
      <w:pPr>
        <w:ind w:firstLine="709"/>
      </w:pPr>
    </w:p>
    <w:p w:rsidR="00016E04" w:rsidRPr="00E62B13" w:rsidRDefault="00016E04" w:rsidP="00F364C8">
      <w:pPr>
        <w:ind w:firstLine="709"/>
      </w:pPr>
      <w:r>
        <w:rPr>
          <w:noProof/>
        </w:rPr>
        <mc:AlternateContent>
          <mc:Choice Requires="wps">
            <w:drawing>
              <wp:anchor distT="0" distB="0" distL="114300" distR="114300" simplePos="0" relativeHeight="251669504" behindDoc="0" locked="0" layoutInCell="1" allowOverlap="1" wp14:anchorId="2A5CD063" wp14:editId="45B338E9">
                <wp:simplePos x="0" y="0"/>
                <wp:positionH relativeFrom="column">
                  <wp:posOffset>1371600</wp:posOffset>
                </wp:positionH>
                <wp:positionV relativeFrom="paragraph">
                  <wp:posOffset>151130</wp:posOffset>
                </wp:positionV>
                <wp:extent cx="373380" cy="571500"/>
                <wp:effectExtent l="13335" t="9525" r="13335" b="9525"/>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108pt;margin-top:11.9pt;width:29.4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"/>
            </w:pict>
          </mc:Fallback>
        </mc:AlternateContent>
      </w:r>
    </w:p>
    <w:p w:rsidR="00016E04" w:rsidRPr="00E62B13" w:rsidRDefault="00016E04" w:rsidP="00F364C8">
      <w:pPr>
        <w:ind w:firstLine="709"/>
      </w:pPr>
    </w:p>
    <w:p w:rsidR="00016E04" w:rsidRPr="00E62B13" w:rsidRDefault="00016E04" w:rsidP="00F364C8">
      <w:pPr>
        <w:ind w:firstLine="709"/>
      </w:pPr>
      <w:r>
        <w:rPr>
          <w:noProof/>
        </w:rPr>
        <mc:AlternateContent>
          <mc:Choice Requires="wps">
            <w:drawing>
              <wp:anchor distT="0" distB="0" distL="114300" distR="114300" simplePos="0" relativeHeight="251668480" behindDoc="0" locked="0" layoutInCell="1" allowOverlap="1" wp14:anchorId="079B1F69" wp14:editId="6510ADAC">
                <wp:simplePos x="0" y="0"/>
                <wp:positionH relativeFrom="column">
                  <wp:posOffset>1028700</wp:posOffset>
                </wp:positionH>
                <wp:positionV relativeFrom="paragraph">
                  <wp:posOffset>29210</wp:posOffset>
                </wp:positionV>
                <wp:extent cx="320675" cy="330835"/>
                <wp:effectExtent l="13335" t="9525" r="8890" b="12065"/>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3308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026" style="position:absolute;margin-left:81pt;margin-top:2.3pt;width:25.25pt;height:26.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"/>
            </w:pict>
          </mc:Fallback>
        </mc:AlternateContent>
      </w:r>
    </w:p>
    <w:p w:rsidR="00016E04" w:rsidRPr="00E62B13" w:rsidRDefault="00016E04" w:rsidP="00F364C8">
      <w:pPr>
        <w:tabs>
          <w:tab w:val="left" w:pos="8029"/>
        </w:tabs>
        <w:ind w:firstLine="709"/>
        <w:rPr>
          <w:i/>
        </w:rPr>
      </w:pPr>
      <w:r w:rsidRPr="00E62B13">
        <w:tab/>
      </w:r>
      <w:r w:rsidRPr="00172934">
        <w:rPr>
          <w:i/>
          <w:lang w:val="en-US"/>
        </w:rPr>
        <w:t>X</w:t>
      </w:r>
    </w:p>
    <w:p w:rsidR="00016E04" w:rsidRPr="00E62B13" w:rsidRDefault="00016E04" w:rsidP="00F364C8">
      <w:pPr>
        <w:tabs>
          <w:tab w:val="left" w:pos="1670"/>
          <w:tab w:val="left" w:pos="2174"/>
          <w:tab w:val="left" w:pos="2752"/>
        </w:tabs>
        <w:ind w:firstLine="709"/>
      </w:pPr>
      <w:r w:rsidRPr="00E62B13">
        <w:rPr>
          <w:i/>
        </w:rPr>
        <w:t>0</w:t>
      </w:r>
      <w:r w:rsidRPr="00E62B13">
        <w:tab/>
      </w:r>
      <w:r w:rsidRPr="002C5BA4">
        <w:rPr>
          <w:i/>
          <w:lang w:val="en-US"/>
        </w:rPr>
        <w:t>y</w:t>
      </w:r>
      <w:r w:rsidRPr="00E62B13">
        <w:rPr>
          <w:i/>
          <w:vertAlign w:val="subscript"/>
        </w:rPr>
        <w:t>1</w:t>
      </w:r>
      <w:r w:rsidRPr="00E62B13">
        <w:rPr>
          <w:i/>
        </w:rPr>
        <w:tab/>
      </w:r>
      <w:r>
        <w:rPr>
          <w:i/>
          <w:lang w:val="en-US"/>
        </w:rPr>
        <w:t>y</w:t>
      </w:r>
      <w:r>
        <w:rPr>
          <w:i/>
          <w:vertAlign w:val="subscript"/>
          <w:lang w:val="en-US"/>
        </w:rPr>
        <w:t>k</w:t>
      </w:r>
      <w:r w:rsidRPr="00E62B13">
        <w:rPr>
          <w:i/>
        </w:rPr>
        <w:tab/>
        <w:t xml:space="preserve"> </w:t>
      </w:r>
      <w:r>
        <w:rPr>
          <w:i/>
          <w:lang w:val="en-US"/>
        </w:rPr>
        <w:t>y</w:t>
      </w:r>
      <w:r>
        <w:rPr>
          <w:i/>
          <w:vertAlign w:val="subscript"/>
          <w:lang w:val="en-US"/>
        </w:rPr>
        <w:t>k</w:t>
      </w:r>
      <w:r w:rsidRPr="00E62B13">
        <w:rPr>
          <w:i/>
        </w:rPr>
        <w:t xml:space="preserve"> </w:t>
      </w:r>
      <w:r>
        <w:rPr>
          <w:i/>
        </w:rPr>
        <w:t xml:space="preserve">    </w:t>
      </w:r>
      <w:r w:rsidRPr="00E62B13">
        <w:rPr>
          <w:i/>
        </w:rPr>
        <w:t xml:space="preserve">+ </w:t>
      </w:r>
      <w:r>
        <w:rPr>
          <w:i/>
          <w:lang w:val="en-US"/>
        </w:rPr>
        <w:t>h</w:t>
      </w:r>
    </w:p>
    <w:p w:rsidR="00016E04" w:rsidRPr="00E62B13" w:rsidRDefault="00016E04" w:rsidP="00F364C8">
      <w:pPr>
        <w:ind w:firstLine="709"/>
      </w:pPr>
    </w:p>
    <w:p w:rsidR="00016E04" w:rsidRDefault="007A162A" w:rsidP="00F364C8">
      <w:pPr>
        <w:ind w:firstLine="709"/>
        <w:rPr>
          <w:lang w:val="kk-KZ"/>
        </w:rPr>
      </w:pPr>
      <w:r>
        <w:rPr>
          <w:noProof/>
        </w:rPr>
        <mc:AlternateContent>
          <mc:Choice Requires="wps">
            <w:drawing>
              <wp:anchor distT="0" distB="0" distL="114300" distR="114300" simplePos="0" relativeHeight="251667456" behindDoc="0" locked="0" layoutInCell="1" allowOverlap="1" wp14:anchorId="55C16E34" wp14:editId="78ADB46D">
                <wp:simplePos x="0" y="0"/>
                <wp:positionH relativeFrom="column">
                  <wp:posOffset>17145</wp:posOffset>
                </wp:positionH>
                <wp:positionV relativeFrom="paragraph">
                  <wp:posOffset>67945</wp:posOffset>
                </wp:positionV>
                <wp:extent cx="5036820" cy="635"/>
                <wp:effectExtent l="0" t="76200" r="30480" b="9461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68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9" o:spid="_x0000_s1026" type="#_x0000_t32" style="position:absolute;margin-left:1.35pt;margin-top:5.35pt;width:396.6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">
                <v:stroke endarrow="block"/>
              </v:shape>
            </w:pict>
          </mc:Fallback>
        </mc:AlternateContent>
      </w:r>
    </w:p>
    <w:p w:rsidR="007A162A" w:rsidRDefault="007A162A" w:rsidP="00F364C8">
      <w:pPr>
        <w:ind w:firstLine="709"/>
        <w:rPr>
          <w:lang w:val="kk-KZ"/>
        </w:rPr>
      </w:pPr>
    </w:p>
    <w:p w:rsidR="007A162A" w:rsidRDefault="007A162A" w:rsidP="00F364C8">
      <w:pPr>
        <w:ind w:firstLine="709"/>
        <w:rPr>
          <w:lang w:val="kk-KZ"/>
        </w:rPr>
      </w:pPr>
    </w:p>
    <w:p w:rsidR="007A162A" w:rsidRDefault="007A162A" w:rsidP="00F364C8">
      <w:pPr>
        <w:ind w:firstLine="709"/>
        <w:rPr>
          <w:lang w:val="kk-KZ"/>
        </w:rPr>
      </w:pPr>
    </w:p>
    <w:p w:rsidR="007A162A" w:rsidRPr="007A162A" w:rsidRDefault="007A162A" w:rsidP="00F364C8">
      <w:pPr>
        <w:ind w:firstLine="709"/>
        <w:rPr>
          <w:lang w:val="kk-KZ"/>
        </w:rPr>
      </w:pPr>
    </w:p>
    <w:p w:rsidR="00016E04" w:rsidRDefault="00016E04" w:rsidP="00F364C8">
      <w:pPr>
        <w:ind w:firstLine="709"/>
        <w:jc w:val="both"/>
        <w:rPr>
          <w:sz w:val="28"/>
          <w:szCs w:val="28"/>
        </w:rPr>
      </w:pPr>
      <w:r>
        <w:rPr>
          <w:sz w:val="28"/>
          <w:szCs w:val="28"/>
        </w:rPr>
        <w:t xml:space="preserve">3.Таралу заңынан статистикалық критерийи-мен </w:t>
      </w:r>
      <w:proofErr w:type="gramStart"/>
      <w:r>
        <w:rPr>
          <w:sz w:val="28"/>
          <w:szCs w:val="28"/>
        </w:rPr>
        <w:t>ба</w:t>
      </w:r>
      <w:proofErr w:type="gramEnd"/>
      <w:r>
        <w:rPr>
          <w:sz w:val="28"/>
          <w:szCs w:val="28"/>
        </w:rPr>
        <w:t xml:space="preserve">ғалау. Егер </w:t>
      </w:r>
      <w:proofErr w:type="gramStart"/>
      <w:r>
        <w:rPr>
          <w:sz w:val="28"/>
          <w:szCs w:val="28"/>
        </w:rPr>
        <w:t>ба</w:t>
      </w:r>
      <w:proofErr w:type="gramEnd"/>
      <w:r>
        <w:rPr>
          <w:sz w:val="28"/>
          <w:szCs w:val="28"/>
        </w:rPr>
        <w:t xml:space="preserve">қылау саны n&gt;50 болса онда таралудың заңынан бағалауда Пирсон критерий немесе  Мизес-Смирнов критерийі қолданылады. Егер бақылау саны 15&lt;n&lt;50 болса онда экспериментті </w:t>
      </w:r>
      <w:proofErr w:type="gramStart"/>
      <w:r>
        <w:rPr>
          <w:sz w:val="28"/>
          <w:szCs w:val="28"/>
        </w:rPr>
        <w:t>таралу</w:t>
      </w:r>
      <w:proofErr w:type="gramEnd"/>
      <w:r>
        <w:rPr>
          <w:sz w:val="28"/>
          <w:szCs w:val="28"/>
        </w:rPr>
        <w:t>ға жататындықтан оларды тексермейді.</w:t>
      </w:r>
    </w:p>
    <w:p w:rsidR="00016E04" w:rsidRDefault="00016E04" w:rsidP="00F364C8">
      <w:pPr>
        <w:ind w:firstLine="709"/>
        <w:jc w:val="both"/>
        <w:rPr>
          <w:sz w:val="28"/>
          <w:szCs w:val="28"/>
        </w:rPr>
      </w:pPr>
      <w:r>
        <w:rPr>
          <w:sz w:val="28"/>
          <w:szCs w:val="28"/>
        </w:rPr>
        <w:t>4. Кездейсоқ қателіктердің сенімділік интервалын анықтайды егер таралу заңдылығы анықтаған болса, онда сенімділік шекарасынан анықтау үшін квантельді көбейткіш қолданылады. Бұ</w:t>
      </w:r>
      <w:proofErr w:type="gramStart"/>
      <w:r>
        <w:rPr>
          <w:sz w:val="28"/>
          <w:szCs w:val="28"/>
        </w:rPr>
        <w:t>л</w:t>
      </w:r>
      <w:proofErr w:type="gramEnd"/>
      <w:r>
        <w:rPr>
          <w:sz w:val="28"/>
          <w:szCs w:val="28"/>
        </w:rPr>
        <w:t xml:space="preserve"> жоғарыда кездейсоқ қателіктің сенімділік шекарасы былай анықталады.</w:t>
      </w:r>
    </w:p>
    <w:p w:rsidR="00016E04" w:rsidRDefault="00016E04" w:rsidP="00F364C8">
      <w:pPr>
        <w:ind w:firstLine="709"/>
        <w:jc w:val="both"/>
        <w:rPr>
          <w:sz w:val="28"/>
          <w:szCs w:val="28"/>
        </w:rPr>
      </w:pPr>
      <w:r>
        <w:rPr>
          <w:sz w:val="28"/>
          <w:szCs w:val="28"/>
        </w:rPr>
        <w:t xml:space="preserve">                              ∆=±</w:t>
      </w:r>
      <w:proofErr w:type="gramStart"/>
      <w:r>
        <w:rPr>
          <w:sz w:val="28"/>
          <w:szCs w:val="28"/>
        </w:rPr>
        <w:t>Z</w:t>
      </w:r>
      <w:proofErr w:type="gramEnd"/>
      <w:r>
        <w:rPr>
          <w:sz w:val="28"/>
          <w:szCs w:val="28"/>
          <w:vertAlign w:val="subscript"/>
        </w:rPr>
        <w:t>р</w:t>
      </w:r>
      <w:r>
        <w:rPr>
          <w:sz w:val="28"/>
          <w:szCs w:val="28"/>
        </w:rPr>
        <w:t>S</w:t>
      </w:r>
      <w:r>
        <w:rPr>
          <w:sz w:val="28"/>
          <w:szCs w:val="28"/>
          <w:vertAlign w:val="subscript"/>
        </w:rPr>
        <w:t>х</w:t>
      </w:r>
    </w:p>
    <w:p w:rsidR="00016E04" w:rsidRDefault="00016E04" w:rsidP="00F364C8">
      <w:pPr>
        <w:ind w:firstLine="709"/>
        <w:jc w:val="both"/>
        <w:rPr>
          <w:sz w:val="28"/>
          <w:szCs w:val="28"/>
        </w:rPr>
      </w:pPr>
      <w:r>
        <w:rPr>
          <w:sz w:val="28"/>
          <w:szCs w:val="28"/>
        </w:rPr>
        <w:t>5.Өлшеу қортындысынңң қателігінің сенімділік шекарасын табамыз.</w:t>
      </w:r>
    </w:p>
    <w:p w:rsidR="00016E04" w:rsidRDefault="00016E04" w:rsidP="00F364C8">
      <w:pPr>
        <w:ind w:firstLine="709"/>
        <w:jc w:val="both"/>
        <w:rPr>
          <w:sz w:val="28"/>
          <w:szCs w:val="28"/>
        </w:rPr>
      </w:pPr>
      <w:r>
        <w:rPr>
          <w:sz w:val="28"/>
          <w:szCs w:val="28"/>
        </w:rPr>
        <w:t xml:space="preserve">                                   ∆</w:t>
      </w:r>
      <w:proofErr w:type="gramStart"/>
      <w:r>
        <w:rPr>
          <w:sz w:val="28"/>
          <w:szCs w:val="28"/>
          <w:vertAlign w:val="subscript"/>
        </w:rPr>
        <w:t>р</w:t>
      </w:r>
      <w:proofErr w:type="gramEnd"/>
      <w:r>
        <w:rPr>
          <w:sz w:val="28"/>
          <w:szCs w:val="28"/>
        </w:rPr>
        <w:t>=t</w:t>
      </w:r>
      <w:r>
        <w:rPr>
          <w:sz w:val="28"/>
          <w:szCs w:val="28"/>
          <w:vertAlign w:val="subscript"/>
        </w:rPr>
        <w:t>р</w:t>
      </w:r>
      <w:r>
        <w:rPr>
          <w:sz w:val="28"/>
          <w:szCs w:val="28"/>
        </w:rPr>
        <w:t>S</w:t>
      </w:r>
      <w:r>
        <w:rPr>
          <w:sz w:val="28"/>
          <w:szCs w:val="28"/>
          <w:vertAlign w:val="subscript"/>
        </w:rPr>
        <w:t>х</w:t>
      </w:r>
      <w:r>
        <w:rPr>
          <w:sz w:val="28"/>
          <w:szCs w:val="28"/>
        </w:rPr>
        <w:t>/</w:t>
      </w:r>
    </w:p>
    <w:p w:rsidR="00016E04" w:rsidRDefault="00016E04" w:rsidP="00F364C8">
      <w:pPr>
        <w:ind w:firstLine="709"/>
        <w:jc w:val="both"/>
        <w:rPr>
          <w:sz w:val="28"/>
          <w:szCs w:val="28"/>
        </w:rPr>
      </w:pPr>
      <w:r>
        <w:rPr>
          <w:sz w:val="28"/>
          <w:szCs w:val="28"/>
        </w:rPr>
        <w:t>6. Жалпы этаптардан өткен өлшеу қортындысын былай жазылады.</w:t>
      </w:r>
    </w:p>
    <w:p w:rsidR="00016E04" w:rsidRDefault="00016E04" w:rsidP="00F364C8">
      <w:pPr>
        <w:ind w:firstLine="709"/>
        <w:jc w:val="both"/>
        <w:rPr>
          <w:sz w:val="28"/>
          <w:szCs w:val="28"/>
        </w:rPr>
      </w:pPr>
      <w:r>
        <w:rPr>
          <w:sz w:val="28"/>
          <w:szCs w:val="28"/>
        </w:rPr>
        <w:t xml:space="preserve">                                 Х=</w:t>
      </w:r>
      <w:proofErr w:type="gramStart"/>
      <w:r>
        <w:rPr>
          <w:sz w:val="28"/>
          <w:szCs w:val="28"/>
        </w:rPr>
        <w:t>Х</w:t>
      </w:r>
      <w:proofErr w:type="gramEnd"/>
      <w:r>
        <w:rPr>
          <w:sz w:val="28"/>
          <w:szCs w:val="28"/>
        </w:rPr>
        <w:t>±∆</w:t>
      </w:r>
      <w:r>
        <w:rPr>
          <w:sz w:val="28"/>
          <w:szCs w:val="28"/>
          <w:vertAlign w:val="subscript"/>
        </w:rPr>
        <w:t>р</w:t>
      </w:r>
    </w:p>
    <w:p w:rsidR="00016E04" w:rsidRDefault="00016E04" w:rsidP="00F364C8">
      <w:pPr>
        <w:ind w:firstLine="709"/>
        <w:jc w:val="both"/>
        <w:rPr>
          <w:b/>
          <w:sz w:val="28"/>
          <w:szCs w:val="28"/>
          <w:u w:val="single"/>
        </w:rPr>
      </w:pPr>
      <w:r>
        <w:rPr>
          <w:b/>
          <w:sz w:val="28"/>
          <w:szCs w:val="28"/>
          <w:u w:val="single"/>
        </w:rPr>
        <w:t xml:space="preserve">               </w:t>
      </w:r>
    </w:p>
    <w:p w:rsidR="00016E04" w:rsidRDefault="00016E04" w:rsidP="00F364C8">
      <w:pPr>
        <w:ind w:firstLine="709"/>
        <w:rPr>
          <w:b/>
          <w:sz w:val="28"/>
          <w:szCs w:val="28"/>
          <w:u w:val="single"/>
        </w:rPr>
      </w:pPr>
      <w:r>
        <w:rPr>
          <w:b/>
          <w:sz w:val="28"/>
          <w:szCs w:val="28"/>
          <w:u w:val="single"/>
        </w:rPr>
        <w:t>Пирсон критерийі</w:t>
      </w:r>
    </w:p>
    <w:p w:rsidR="00016E04" w:rsidRDefault="00016E04" w:rsidP="00F364C8">
      <w:pPr>
        <w:ind w:firstLine="709"/>
        <w:jc w:val="both"/>
        <w:rPr>
          <w:sz w:val="28"/>
          <w:szCs w:val="28"/>
        </w:rPr>
      </w:pPr>
      <w:r>
        <w:rPr>
          <w:sz w:val="28"/>
          <w:szCs w:val="28"/>
        </w:rPr>
        <w:t xml:space="preserve"> Бұл бақылау саны n&gt;50 бо    қолданылады немесе Х</w:t>
      </w:r>
      <w:r>
        <w:rPr>
          <w:sz w:val="28"/>
          <w:szCs w:val="28"/>
          <w:vertAlign w:val="superscript"/>
        </w:rPr>
        <w:t>2</w:t>
      </w:r>
      <w:r>
        <w:rPr>
          <w:sz w:val="28"/>
          <w:szCs w:val="28"/>
        </w:rPr>
        <w:t xml:space="preserve"> мәні</w:t>
      </w:r>
      <w:proofErr w:type="gramStart"/>
      <w:r>
        <w:rPr>
          <w:sz w:val="28"/>
          <w:szCs w:val="28"/>
        </w:rPr>
        <w:t>н</w:t>
      </w:r>
      <w:proofErr w:type="gramEnd"/>
      <w:r>
        <w:rPr>
          <w:sz w:val="28"/>
          <w:szCs w:val="28"/>
        </w:rPr>
        <w:t xml:space="preserve"> табумен қортындалады.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Мұндағы</w:t>
      </w:r>
      <w:proofErr w:type="gramStart"/>
      <w:r>
        <w:rPr>
          <w:sz w:val="28"/>
          <w:szCs w:val="28"/>
        </w:rPr>
        <w:t xml:space="preserve"> :</w:t>
      </w:r>
      <w:proofErr w:type="gramEnd"/>
      <w:r>
        <w:rPr>
          <w:sz w:val="28"/>
          <w:szCs w:val="28"/>
        </w:rPr>
        <w:t xml:space="preserve"> n</w:t>
      </w:r>
      <w:r>
        <w:rPr>
          <w:sz w:val="28"/>
          <w:szCs w:val="28"/>
          <w:vertAlign w:val="subscript"/>
        </w:rPr>
        <w:t>i</w:t>
      </w:r>
      <w:r>
        <w:rPr>
          <w:sz w:val="28"/>
          <w:szCs w:val="28"/>
        </w:rPr>
        <w:t>,N</w:t>
      </w:r>
      <w:r>
        <w:rPr>
          <w:sz w:val="28"/>
          <w:szCs w:val="28"/>
          <w:vertAlign w:val="subscript"/>
        </w:rPr>
        <w:t>i</w:t>
      </w:r>
      <w:r>
        <w:rPr>
          <w:sz w:val="28"/>
          <w:szCs w:val="28"/>
        </w:rPr>
        <w:t xml:space="preserve"> –эксперименталды және теориялық жиіліктің мәні</w:t>
      </w:r>
    </w:p>
    <w:p w:rsidR="00016E04" w:rsidRDefault="00016E04" w:rsidP="00F364C8">
      <w:pPr>
        <w:ind w:firstLine="709"/>
        <w:jc w:val="both"/>
        <w:rPr>
          <w:sz w:val="28"/>
          <w:szCs w:val="28"/>
        </w:rPr>
      </w:pPr>
      <w:r>
        <w:rPr>
          <w:sz w:val="28"/>
          <w:szCs w:val="28"/>
        </w:rPr>
        <w:t xml:space="preserve">                  m-интервал саны</w:t>
      </w:r>
    </w:p>
    <w:p w:rsidR="00016E04" w:rsidRDefault="00016E04" w:rsidP="00F364C8">
      <w:pPr>
        <w:ind w:firstLine="709"/>
        <w:jc w:val="both"/>
        <w:rPr>
          <w:sz w:val="28"/>
          <w:szCs w:val="28"/>
        </w:rPr>
      </w:pPr>
      <w:r>
        <w:rPr>
          <w:sz w:val="28"/>
          <w:szCs w:val="28"/>
        </w:rPr>
        <w:t xml:space="preserve">                  Р</w:t>
      </w:r>
      <w:proofErr w:type="gramStart"/>
      <w:r>
        <w:rPr>
          <w:sz w:val="28"/>
          <w:szCs w:val="28"/>
          <w:vertAlign w:val="subscript"/>
        </w:rPr>
        <w:t>i</w:t>
      </w:r>
      <w:proofErr w:type="gramEnd"/>
      <w:r>
        <w:rPr>
          <w:sz w:val="28"/>
          <w:szCs w:val="28"/>
        </w:rPr>
        <w:t>-осы интервалдағы ықтималдылық мәні.</w:t>
      </w:r>
    </w:p>
    <w:p w:rsidR="00016E04" w:rsidRDefault="00016E04" w:rsidP="00F364C8">
      <w:pPr>
        <w:ind w:firstLine="709"/>
        <w:jc w:val="both"/>
        <w:rPr>
          <w:sz w:val="28"/>
          <w:szCs w:val="28"/>
        </w:rPr>
      </w:pPr>
      <w:r>
        <w:rPr>
          <w:sz w:val="28"/>
          <w:szCs w:val="28"/>
        </w:rPr>
        <w:t xml:space="preserve"> Экспериментальді және қабылданған таралу заңдылығын анықтау әдісі былай болады:</w:t>
      </w:r>
    </w:p>
    <w:p w:rsidR="00016E04" w:rsidRDefault="00016E04" w:rsidP="00F364C8">
      <w:pPr>
        <w:numPr>
          <w:ilvl w:val="0"/>
          <w:numId w:val="26"/>
        </w:numPr>
        <w:ind w:left="0" w:firstLine="709"/>
        <w:jc w:val="both"/>
        <w:rPr>
          <w:sz w:val="28"/>
          <w:szCs w:val="28"/>
        </w:rPr>
      </w:pPr>
      <w:r>
        <w:rPr>
          <w:sz w:val="28"/>
          <w:szCs w:val="28"/>
        </w:rPr>
        <w:t>Орташа арифметикалық мәні мен орташа квадарттық ауытқуын анықтаймыз.</w:t>
      </w:r>
    </w:p>
    <w:p w:rsidR="00016E04" w:rsidRDefault="00016E04" w:rsidP="00F364C8">
      <w:pPr>
        <w:numPr>
          <w:ilvl w:val="0"/>
          <w:numId w:val="26"/>
        </w:numPr>
        <w:ind w:left="0" w:firstLine="709"/>
        <w:jc w:val="both"/>
        <w:rPr>
          <w:sz w:val="28"/>
          <w:szCs w:val="28"/>
        </w:rPr>
      </w:pPr>
      <w:r>
        <w:rPr>
          <w:sz w:val="28"/>
          <w:szCs w:val="28"/>
        </w:rPr>
        <w:t>Кө</w:t>
      </w:r>
      <w:proofErr w:type="gramStart"/>
      <w:r>
        <w:rPr>
          <w:sz w:val="28"/>
          <w:szCs w:val="28"/>
        </w:rPr>
        <w:t>п</w:t>
      </w:r>
      <w:proofErr w:type="gramEnd"/>
      <w:r>
        <w:rPr>
          <w:sz w:val="28"/>
          <w:szCs w:val="28"/>
        </w:rPr>
        <w:t xml:space="preserve"> ретті бақылаудың қортындысын интервал бойынша топтастырады.</w:t>
      </w:r>
    </w:p>
    <w:p w:rsidR="00016E04" w:rsidRDefault="00016E04" w:rsidP="00F364C8">
      <w:pPr>
        <w:numPr>
          <w:ilvl w:val="0"/>
          <w:numId w:val="26"/>
        </w:numPr>
        <w:ind w:left="0" w:firstLine="709"/>
        <w:jc w:val="both"/>
        <w:rPr>
          <w:sz w:val="28"/>
          <w:szCs w:val="28"/>
        </w:rPr>
      </w:pPr>
      <w:r>
        <w:rPr>
          <w:sz w:val="28"/>
          <w:szCs w:val="28"/>
        </w:rPr>
        <w:t>Әрбі</w:t>
      </w:r>
      <w:proofErr w:type="gramStart"/>
      <w:r>
        <w:rPr>
          <w:sz w:val="28"/>
          <w:szCs w:val="28"/>
        </w:rPr>
        <w:t>р</w:t>
      </w:r>
      <w:proofErr w:type="gramEnd"/>
      <w:r>
        <w:rPr>
          <w:sz w:val="28"/>
          <w:szCs w:val="28"/>
        </w:rPr>
        <w:t xml:space="preserve"> тербелу интервалы үшін олардың тербелу центрі және әрбір интервалға сәйкес келетін бақылау саны анықтайды.</w:t>
      </w:r>
    </w:p>
    <w:p w:rsidR="00016E04" w:rsidRDefault="00016E04" w:rsidP="00F364C8">
      <w:pPr>
        <w:numPr>
          <w:ilvl w:val="0"/>
          <w:numId w:val="26"/>
        </w:numPr>
        <w:ind w:left="0" w:firstLine="709"/>
        <w:jc w:val="both"/>
        <w:rPr>
          <w:sz w:val="28"/>
          <w:szCs w:val="28"/>
        </w:rPr>
      </w:pPr>
      <w:r>
        <w:rPr>
          <w:sz w:val="28"/>
          <w:szCs w:val="28"/>
        </w:rPr>
        <w:lastRenderedPageBreak/>
        <w:t>Әрбі</w:t>
      </w:r>
      <w:proofErr w:type="gramStart"/>
      <w:r>
        <w:rPr>
          <w:sz w:val="28"/>
          <w:szCs w:val="28"/>
        </w:rPr>
        <w:t>р</w:t>
      </w:r>
      <w:proofErr w:type="gramEnd"/>
      <w:r>
        <w:rPr>
          <w:sz w:val="28"/>
          <w:szCs w:val="28"/>
        </w:rPr>
        <w:t xml:space="preserve"> интервал шін бақылау саны есептелінетін, ол таралудың қабылданған аналитикалық моделіне тнориялық сәйкес келуі керек. Ол үшін алдымен интервал центі</w:t>
      </w:r>
      <w:proofErr w:type="gramStart"/>
      <w:r>
        <w:rPr>
          <w:sz w:val="28"/>
          <w:szCs w:val="28"/>
        </w:rPr>
        <w:t>р</w:t>
      </w:r>
      <w:proofErr w:type="gramEnd"/>
      <w:r>
        <w:rPr>
          <w:sz w:val="28"/>
          <w:szCs w:val="28"/>
        </w:rPr>
        <w:t>ін нормаланған центірге ауыстырылады.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Әрбі</w:t>
      </w:r>
      <w:proofErr w:type="gramStart"/>
      <w:r>
        <w:rPr>
          <w:sz w:val="28"/>
          <w:szCs w:val="28"/>
        </w:rPr>
        <w:t>р</w:t>
      </w:r>
      <w:proofErr w:type="gramEnd"/>
      <w:r>
        <w:rPr>
          <w:sz w:val="28"/>
          <w:szCs w:val="28"/>
        </w:rPr>
        <w:t xml:space="preserve"> нормаланған центрге байланысты аналитикалық модельдің көмегімен тығыздық ықтималдылықтың функциясның мәні табылады.</w:t>
      </w:r>
    </w:p>
    <w:p w:rsidR="00016E04" w:rsidRDefault="00016E04" w:rsidP="00F364C8">
      <w:pPr>
        <w:ind w:firstLine="709"/>
        <w:jc w:val="both"/>
        <w:rPr>
          <w:sz w:val="28"/>
          <w:szCs w:val="28"/>
        </w:rPr>
      </w:pPr>
    </w:p>
    <w:p w:rsidR="00016E04" w:rsidRPr="003C0C40" w:rsidRDefault="00016E04" w:rsidP="00F364C8">
      <w:pPr>
        <w:ind w:firstLine="709"/>
        <w:jc w:val="both"/>
        <w:rPr>
          <w:sz w:val="28"/>
          <w:szCs w:val="28"/>
        </w:rPr>
      </w:pPr>
      <w:r>
        <w:rPr>
          <w:sz w:val="28"/>
          <w:szCs w:val="28"/>
        </w:rPr>
        <w:t>Мұндағы: Х</w:t>
      </w:r>
      <w:r>
        <w:rPr>
          <w:sz w:val="28"/>
          <w:szCs w:val="28"/>
          <w:vertAlign w:val="subscript"/>
        </w:rPr>
        <w:t>i 0</w:t>
      </w:r>
      <w:r>
        <w:rPr>
          <w:sz w:val="28"/>
          <w:szCs w:val="28"/>
        </w:rPr>
        <w:t>-әрбі</w:t>
      </w:r>
      <w:proofErr w:type="gramStart"/>
      <w:r>
        <w:rPr>
          <w:sz w:val="28"/>
          <w:szCs w:val="28"/>
        </w:rPr>
        <w:t>р</w:t>
      </w:r>
      <w:proofErr w:type="gramEnd"/>
      <w:r>
        <w:rPr>
          <w:sz w:val="28"/>
          <w:szCs w:val="28"/>
        </w:rPr>
        <w:t xml:space="preserve"> тербелу интервал үшін тербелу центрі</w:t>
      </w:r>
    </w:p>
    <w:p w:rsidR="00016E04" w:rsidRDefault="00016E04" w:rsidP="00F364C8">
      <w:pPr>
        <w:ind w:firstLine="709"/>
        <w:jc w:val="both"/>
        <w:rPr>
          <w:sz w:val="28"/>
          <w:szCs w:val="28"/>
        </w:rPr>
      </w:pPr>
      <w:r>
        <w:rPr>
          <w:sz w:val="28"/>
          <w:szCs w:val="28"/>
        </w:rPr>
        <w:t xml:space="preserve">   Табылған мән бойынша </w:t>
      </w:r>
      <w:proofErr w:type="gramStart"/>
      <w:r>
        <w:rPr>
          <w:sz w:val="28"/>
          <w:szCs w:val="28"/>
        </w:rPr>
        <w:t>жиіл</w:t>
      </w:r>
      <w:proofErr w:type="gramEnd"/>
      <w:r>
        <w:rPr>
          <w:sz w:val="28"/>
          <w:szCs w:val="28"/>
        </w:rPr>
        <w:t>іктің теориялық мәні анықталады.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Мұндағы: n-бақылау саны</w:t>
      </w:r>
    </w:p>
    <w:p w:rsidR="00016E04" w:rsidRDefault="00016E04" w:rsidP="00F364C8">
      <w:pPr>
        <w:ind w:firstLine="709"/>
        <w:jc w:val="both"/>
        <w:rPr>
          <w:sz w:val="28"/>
          <w:szCs w:val="28"/>
        </w:rPr>
      </w:pPr>
      <w:r>
        <w:rPr>
          <w:sz w:val="28"/>
          <w:szCs w:val="28"/>
        </w:rPr>
        <w:t xml:space="preserve">                 Һ-топтастырылған интервал ұзындығы.</w:t>
      </w:r>
    </w:p>
    <w:p w:rsidR="00016E04" w:rsidRDefault="00016E04" w:rsidP="00F364C8">
      <w:pPr>
        <w:ind w:firstLine="709"/>
        <w:jc w:val="both"/>
        <w:rPr>
          <w:sz w:val="28"/>
          <w:szCs w:val="28"/>
        </w:rPr>
      </w:pPr>
      <w:r>
        <w:rPr>
          <w:sz w:val="28"/>
          <w:szCs w:val="28"/>
        </w:rPr>
        <w:t>Егер де қандай да болмасын бі</w:t>
      </w:r>
      <w:proofErr w:type="gramStart"/>
      <w:r>
        <w:rPr>
          <w:sz w:val="28"/>
          <w:szCs w:val="28"/>
        </w:rPr>
        <w:t>р</w:t>
      </w:r>
      <w:proofErr w:type="gramEnd"/>
      <w:r>
        <w:rPr>
          <w:sz w:val="28"/>
          <w:szCs w:val="28"/>
        </w:rPr>
        <w:t xml:space="preserve"> интервал теория жүзінде бес бақылау санынан кем болса, онда екі гистограммадан интервалдар жалғанады. Содан соң еркіндік дәрежесінің саны анықталады.</w:t>
      </w:r>
    </w:p>
    <w:p w:rsidR="00016E04" w:rsidRDefault="00016E04" w:rsidP="00F364C8">
      <w:pPr>
        <w:ind w:firstLine="709"/>
        <w:jc w:val="both"/>
        <w:rPr>
          <w:sz w:val="28"/>
          <w:szCs w:val="28"/>
        </w:rPr>
      </w:pPr>
      <w:r>
        <w:rPr>
          <w:sz w:val="28"/>
          <w:szCs w:val="28"/>
        </w:rPr>
        <w:t xml:space="preserve">                                   V=m-1-r</w:t>
      </w:r>
    </w:p>
    <w:p w:rsidR="00016E04" w:rsidRDefault="00016E04" w:rsidP="00F364C8">
      <w:pPr>
        <w:numPr>
          <w:ilvl w:val="0"/>
          <w:numId w:val="26"/>
        </w:numPr>
        <w:ind w:left="0" w:firstLine="709"/>
        <w:jc w:val="both"/>
        <w:rPr>
          <w:sz w:val="28"/>
          <w:szCs w:val="28"/>
        </w:rPr>
      </w:pPr>
      <w:r>
        <w:rPr>
          <w:sz w:val="28"/>
          <w:szCs w:val="28"/>
        </w:rPr>
        <w:t>Жиіліктің айырмашылығық көрсеткіші х</w:t>
      </w:r>
      <w:proofErr w:type="gramStart"/>
      <w:r>
        <w:rPr>
          <w:sz w:val="28"/>
          <w:szCs w:val="28"/>
          <w:vertAlign w:val="superscript"/>
        </w:rPr>
        <w:t>2</w:t>
      </w:r>
      <w:proofErr w:type="gramEnd"/>
      <w:r>
        <w:rPr>
          <w:sz w:val="28"/>
          <w:szCs w:val="28"/>
        </w:rPr>
        <w:t xml:space="preserve"> табылады.</w:t>
      </w:r>
    </w:p>
    <w:p w:rsidR="00016E04" w:rsidRDefault="00016E04" w:rsidP="00F364C8">
      <w:pPr>
        <w:numPr>
          <w:ilvl w:val="0"/>
          <w:numId w:val="26"/>
        </w:numPr>
        <w:ind w:left="0" w:firstLine="709"/>
        <w:jc w:val="both"/>
        <w:rPr>
          <w:sz w:val="28"/>
          <w:szCs w:val="28"/>
        </w:rPr>
      </w:pPr>
      <w:r>
        <w:rPr>
          <w:sz w:val="28"/>
          <w:szCs w:val="28"/>
        </w:rPr>
        <w:t xml:space="preserve">Критерийдің мүмкіндік деңгейін q табамыз. Оның </w:t>
      </w:r>
      <w:proofErr w:type="gramStart"/>
      <w:r>
        <w:rPr>
          <w:sz w:val="28"/>
          <w:szCs w:val="28"/>
        </w:rPr>
        <w:t>м</w:t>
      </w:r>
      <w:proofErr w:type="gramEnd"/>
      <w:r>
        <w:rPr>
          <w:sz w:val="28"/>
          <w:szCs w:val="28"/>
        </w:rPr>
        <w:t>әні өте кішкене болуы керек себебі аз ықтималдылықта қатенің жіберілуі кем болады. Мүмкіндік деңгейі және еркіндік дәрежесінің саны бойынша жиілікті айырмасы крсететін критикалық аймағы хq</w:t>
      </w:r>
      <w:r w:rsidRPr="003C0C40">
        <w:rPr>
          <w:sz w:val="28"/>
          <w:szCs w:val="28"/>
          <w:vertAlign w:val="superscript"/>
        </w:rPr>
        <w:t>2</w:t>
      </w:r>
      <w:r>
        <w:rPr>
          <w:sz w:val="28"/>
          <w:szCs w:val="28"/>
        </w:rPr>
        <w:t xml:space="preserve"> мәні үлкеие береді. Бұл Х</w:t>
      </w:r>
      <w:proofErr w:type="gramStart"/>
      <w:r>
        <w:rPr>
          <w:sz w:val="28"/>
          <w:szCs w:val="28"/>
          <w:vertAlign w:val="superscript"/>
        </w:rPr>
        <w:t>2</w:t>
      </w:r>
      <w:proofErr w:type="gramEnd"/>
      <w:r>
        <w:rPr>
          <w:sz w:val="28"/>
          <w:szCs w:val="28"/>
        </w:rPr>
        <w:t>&lt;Х</w:t>
      </w:r>
      <w:r>
        <w:rPr>
          <w:sz w:val="28"/>
          <w:szCs w:val="28"/>
          <w:vertAlign w:val="subscript"/>
        </w:rPr>
        <w:t>q</w:t>
      </w:r>
      <w:r>
        <w:rPr>
          <w:sz w:val="28"/>
          <w:szCs w:val="28"/>
          <w:vertAlign w:val="superscript"/>
        </w:rPr>
        <w:t>2</w:t>
      </w:r>
      <w:r>
        <w:rPr>
          <w:sz w:val="28"/>
          <w:szCs w:val="28"/>
        </w:rPr>
        <w:t xml:space="preserve">  шартының орындалуын жеңілдетеді. Бірақ қателіктің ықтималдылығы артады. Осыған байланысты мынандай шарт қабылданған:</w:t>
      </w:r>
    </w:p>
    <w:p w:rsidR="00016E04" w:rsidRDefault="00016E04" w:rsidP="00F364C8">
      <w:pPr>
        <w:ind w:firstLine="709"/>
        <w:jc w:val="both"/>
        <w:rPr>
          <w:sz w:val="28"/>
          <w:szCs w:val="28"/>
        </w:rPr>
      </w:pPr>
      <w:r>
        <w:rPr>
          <w:sz w:val="28"/>
          <w:szCs w:val="28"/>
        </w:rPr>
        <w:t xml:space="preserve">                                  0,02≤ q ≤ 0,01</w:t>
      </w:r>
    </w:p>
    <w:p w:rsidR="00016E04" w:rsidRDefault="00016E04" w:rsidP="00F364C8">
      <w:pPr>
        <w:ind w:firstLine="709"/>
        <w:jc w:val="both"/>
        <w:rPr>
          <w:sz w:val="28"/>
          <w:szCs w:val="28"/>
        </w:rPr>
      </w:pPr>
      <w:r>
        <w:rPr>
          <w:sz w:val="28"/>
          <w:szCs w:val="28"/>
        </w:rPr>
        <w:t>Кейде бі</w:t>
      </w:r>
      <w:proofErr w:type="gramStart"/>
      <w:r>
        <w:rPr>
          <w:sz w:val="28"/>
          <w:szCs w:val="28"/>
        </w:rPr>
        <w:t>р</w:t>
      </w:r>
      <w:proofErr w:type="gramEnd"/>
      <w:r>
        <w:rPr>
          <w:sz w:val="28"/>
          <w:szCs w:val="28"/>
        </w:rPr>
        <w:t xml:space="preserve"> критикалық (·)-ні тексерумен бірге екі критикалық (нүктені) де тексеру шарты мынандай.</w:t>
      </w:r>
    </w:p>
    <w:p w:rsidR="00016E04" w:rsidRDefault="00016E04" w:rsidP="00F364C8">
      <w:pPr>
        <w:ind w:firstLine="709"/>
        <w:jc w:val="both"/>
        <w:rPr>
          <w:sz w:val="28"/>
          <w:szCs w:val="28"/>
        </w:rPr>
      </w:pPr>
    </w:p>
    <w:p w:rsidR="00016E04" w:rsidRDefault="00016E04" w:rsidP="00F364C8">
      <w:pPr>
        <w:ind w:firstLine="709"/>
        <w:jc w:val="both"/>
        <w:rPr>
          <w:sz w:val="28"/>
          <w:szCs w:val="28"/>
        </w:rPr>
      </w:pPr>
      <w:r w:rsidRPr="003C0C40">
        <w:rPr>
          <w:sz w:val="28"/>
          <w:szCs w:val="28"/>
        </w:rPr>
        <w:t>М</w:t>
      </w:r>
      <w:r>
        <w:rPr>
          <w:sz w:val="28"/>
          <w:szCs w:val="28"/>
        </w:rPr>
        <w:t>ұнда критерийдің мүмкіндік деңгейі екі бөлікке бөлінеді. Көбіне q</w:t>
      </w:r>
      <w:r>
        <w:rPr>
          <w:sz w:val="28"/>
          <w:szCs w:val="28"/>
          <w:vertAlign w:val="subscript"/>
        </w:rPr>
        <w:t>1</w:t>
      </w:r>
      <w:r>
        <w:rPr>
          <w:sz w:val="28"/>
          <w:szCs w:val="28"/>
        </w:rPr>
        <w:t>=q</w:t>
      </w:r>
      <w:r>
        <w:rPr>
          <w:sz w:val="28"/>
          <w:szCs w:val="28"/>
          <w:vertAlign w:val="subscript"/>
        </w:rPr>
        <w:t>2</w:t>
      </w:r>
      <w:r>
        <w:rPr>
          <w:sz w:val="28"/>
          <w:szCs w:val="28"/>
        </w:rPr>
        <w:t xml:space="preserve"> </w:t>
      </w:r>
      <w:proofErr w:type="gramStart"/>
      <w:r>
        <w:rPr>
          <w:sz w:val="28"/>
          <w:szCs w:val="28"/>
        </w:rPr>
        <w:t>деп</w:t>
      </w:r>
      <w:proofErr w:type="gramEnd"/>
      <w:r>
        <w:rPr>
          <w:sz w:val="28"/>
          <w:szCs w:val="28"/>
        </w:rPr>
        <w:t xml:space="preserve"> қабылданады. Бұл жерде олармен Х</w:t>
      </w:r>
      <w:r>
        <w:rPr>
          <w:sz w:val="28"/>
          <w:szCs w:val="28"/>
          <w:vertAlign w:val="subscript"/>
        </w:rPr>
        <w:t>1</w:t>
      </w:r>
      <w:r>
        <w:rPr>
          <w:sz w:val="28"/>
          <w:szCs w:val="28"/>
          <w:vertAlign w:val="superscript"/>
        </w:rPr>
        <w:t>2</w:t>
      </w:r>
      <w:r>
        <w:rPr>
          <w:sz w:val="28"/>
          <w:szCs w:val="28"/>
        </w:rPr>
        <w:t xml:space="preserve"> ты q</w:t>
      </w:r>
      <w:r>
        <w:rPr>
          <w:sz w:val="28"/>
          <w:szCs w:val="28"/>
          <w:vertAlign w:val="subscript"/>
        </w:rPr>
        <w:t>1</w:t>
      </w:r>
      <w:r>
        <w:rPr>
          <w:sz w:val="28"/>
          <w:szCs w:val="28"/>
        </w:rPr>
        <w:t xml:space="preserve"> мүмкінді</w:t>
      </w:r>
      <w:proofErr w:type="gramStart"/>
      <w:r>
        <w:rPr>
          <w:sz w:val="28"/>
          <w:szCs w:val="28"/>
        </w:rPr>
        <w:t>к</w:t>
      </w:r>
      <w:proofErr w:type="gramEnd"/>
      <w:r>
        <w:rPr>
          <w:sz w:val="28"/>
          <w:szCs w:val="28"/>
        </w:rPr>
        <w:t xml:space="preserve"> деңгейінде табамыз. </w:t>
      </w:r>
      <w:proofErr w:type="gramStart"/>
      <w:r>
        <w:rPr>
          <w:sz w:val="28"/>
          <w:szCs w:val="28"/>
        </w:rPr>
        <w:t>Ал</w:t>
      </w:r>
      <w:proofErr w:type="gramEnd"/>
      <w:r>
        <w:rPr>
          <w:sz w:val="28"/>
          <w:szCs w:val="28"/>
        </w:rPr>
        <w:t>, содан кейін Х</w:t>
      </w:r>
      <w:r>
        <w:rPr>
          <w:sz w:val="28"/>
          <w:szCs w:val="28"/>
          <w:vertAlign w:val="subscript"/>
        </w:rPr>
        <w:t>2</w:t>
      </w:r>
      <w:r>
        <w:rPr>
          <w:sz w:val="28"/>
          <w:szCs w:val="28"/>
          <w:vertAlign w:val="superscript"/>
        </w:rPr>
        <w:t>2</w:t>
      </w:r>
      <w:r>
        <w:rPr>
          <w:sz w:val="28"/>
          <w:szCs w:val="28"/>
        </w:rPr>
        <w:t>-ты  1-q</w:t>
      </w:r>
      <w:r>
        <w:rPr>
          <w:sz w:val="28"/>
          <w:szCs w:val="28"/>
          <w:vertAlign w:val="subscript"/>
        </w:rPr>
        <w:t>2</w:t>
      </w:r>
      <w:r>
        <w:rPr>
          <w:sz w:val="28"/>
          <w:szCs w:val="28"/>
        </w:rPr>
        <w:t xml:space="preserve"> мүмкіндік деңгейімен аламыз. Мұнда: таралудың сәйкестік гипотезасы мынандай жағадайларда орындалады.</w:t>
      </w:r>
    </w:p>
    <w:p w:rsidR="00016E04" w:rsidRDefault="00016E04" w:rsidP="00F364C8">
      <w:pPr>
        <w:ind w:firstLine="709"/>
        <w:jc w:val="both"/>
        <w:rPr>
          <w:sz w:val="28"/>
          <w:szCs w:val="28"/>
        </w:rPr>
      </w:pPr>
      <w:r>
        <w:rPr>
          <w:sz w:val="28"/>
          <w:szCs w:val="28"/>
        </w:rPr>
        <w:t xml:space="preserve">                            Х</w:t>
      </w:r>
      <w:r>
        <w:rPr>
          <w:sz w:val="28"/>
          <w:szCs w:val="28"/>
          <w:vertAlign w:val="subscript"/>
        </w:rPr>
        <w:t>2</w:t>
      </w:r>
      <w:r>
        <w:rPr>
          <w:sz w:val="28"/>
          <w:szCs w:val="28"/>
          <w:vertAlign w:val="superscript"/>
        </w:rPr>
        <w:t>2</w:t>
      </w:r>
      <w:r>
        <w:rPr>
          <w:sz w:val="28"/>
          <w:szCs w:val="28"/>
        </w:rPr>
        <w:t>≤ Х</w:t>
      </w:r>
      <w:proofErr w:type="gramStart"/>
      <w:r>
        <w:rPr>
          <w:sz w:val="28"/>
          <w:szCs w:val="28"/>
          <w:vertAlign w:val="superscript"/>
        </w:rPr>
        <w:t>2</w:t>
      </w:r>
      <w:proofErr w:type="gramEnd"/>
      <w:r>
        <w:rPr>
          <w:sz w:val="28"/>
          <w:szCs w:val="28"/>
        </w:rPr>
        <w:t>≤Х</w:t>
      </w:r>
      <w:r>
        <w:rPr>
          <w:sz w:val="28"/>
          <w:szCs w:val="28"/>
          <w:vertAlign w:val="subscript"/>
        </w:rPr>
        <w:t>1</w:t>
      </w:r>
      <w:r>
        <w:rPr>
          <w:sz w:val="28"/>
          <w:szCs w:val="28"/>
          <w:vertAlign w:val="superscript"/>
        </w:rPr>
        <w:t>2</w:t>
      </w:r>
    </w:p>
    <w:p w:rsidR="00016E04" w:rsidRDefault="00016E04" w:rsidP="00F364C8">
      <w:pPr>
        <w:ind w:firstLine="709"/>
        <w:jc w:val="center"/>
        <w:rPr>
          <w:b/>
          <w:sz w:val="28"/>
          <w:szCs w:val="28"/>
          <w:u w:val="single"/>
          <w:lang w:val="kk-KZ"/>
        </w:rPr>
      </w:pPr>
    </w:p>
    <w:p w:rsidR="00016E04" w:rsidRDefault="00016E04" w:rsidP="00F364C8">
      <w:pPr>
        <w:ind w:firstLine="709"/>
        <w:rPr>
          <w:b/>
          <w:sz w:val="28"/>
          <w:szCs w:val="28"/>
          <w:u w:val="single"/>
        </w:rPr>
      </w:pPr>
      <w:r w:rsidRPr="003C0C40">
        <w:rPr>
          <w:b/>
          <w:sz w:val="28"/>
          <w:szCs w:val="28"/>
          <w:u w:val="single"/>
        </w:rPr>
        <w:t>Бі</w:t>
      </w:r>
      <w:proofErr w:type="gramStart"/>
      <w:r w:rsidRPr="003C0C40">
        <w:rPr>
          <w:b/>
          <w:sz w:val="28"/>
          <w:szCs w:val="28"/>
          <w:u w:val="single"/>
        </w:rPr>
        <w:t>р</w:t>
      </w:r>
      <w:proofErr w:type="gramEnd"/>
      <w:r w:rsidRPr="003C0C40">
        <w:rPr>
          <w:b/>
          <w:sz w:val="28"/>
          <w:szCs w:val="28"/>
          <w:u w:val="single"/>
        </w:rPr>
        <w:t xml:space="preserve"> ретті өлшеу</w:t>
      </w:r>
    </w:p>
    <w:p w:rsidR="00016E04" w:rsidRDefault="00016E04" w:rsidP="00F364C8">
      <w:pPr>
        <w:ind w:firstLine="709"/>
        <w:jc w:val="both"/>
        <w:rPr>
          <w:sz w:val="28"/>
          <w:szCs w:val="28"/>
        </w:rPr>
      </w:pPr>
      <w:r>
        <w:rPr>
          <w:sz w:val="28"/>
          <w:szCs w:val="28"/>
        </w:rPr>
        <w:t>Бі</w:t>
      </w:r>
      <w:proofErr w:type="gramStart"/>
      <w:r>
        <w:rPr>
          <w:sz w:val="28"/>
          <w:szCs w:val="28"/>
        </w:rPr>
        <w:t>р</w:t>
      </w:r>
      <w:proofErr w:type="gramEnd"/>
      <w:r>
        <w:rPr>
          <w:sz w:val="28"/>
          <w:szCs w:val="28"/>
        </w:rPr>
        <w:t xml:space="preserve"> ретті өлшеулер көбіне лабороториялық өлшеулерде қолданылады. Өндірістік прцесстер үшін бір ретті өлшеу өте ыңғайлы және кең тараған. Бірақ мұндай өлшеу белгілі бі</w:t>
      </w:r>
      <w:proofErr w:type="gramStart"/>
      <w:r>
        <w:rPr>
          <w:sz w:val="28"/>
          <w:szCs w:val="28"/>
        </w:rPr>
        <w:t>р</w:t>
      </w:r>
      <w:proofErr w:type="gramEnd"/>
      <w:r>
        <w:rPr>
          <w:sz w:val="28"/>
          <w:szCs w:val="28"/>
        </w:rPr>
        <w:t xml:space="preserve"> шарттар үшін орындалады.</w:t>
      </w:r>
    </w:p>
    <w:p w:rsidR="00016E04" w:rsidRDefault="00016E04" w:rsidP="00F364C8">
      <w:pPr>
        <w:numPr>
          <w:ilvl w:val="0"/>
          <w:numId w:val="27"/>
        </w:numPr>
        <w:ind w:left="0" w:firstLine="709"/>
        <w:jc w:val="both"/>
        <w:rPr>
          <w:sz w:val="28"/>
          <w:szCs w:val="28"/>
        </w:rPr>
      </w:pPr>
      <w:r>
        <w:rPr>
          <w:sz w:val="28"/>
          <w:szCs w:val="28"/>
        </w:rPr>
        <w:t xml:space="preserve">Өлшенетін </w:t>
      </w:r>
      <w:proofErr w:type="gramStart"/>
      <w:r>
        <w:rPr>
          <w:sz w:val="28"/>
          <w:szCs w:val="28"/>
        </w:rPr>
        <w:t>м</w:t>
      </w:r>
      <w:proofErr w:type="gramEnd"/>
      <w:r>
        <w:rPr>
          <w:sz w:val="28"/>
          <w:szCs w:val="28"/>
        </w:rPr>
        <w:t>әнді анықтау, ешқандай күмән тудырмайтын жағдайларда</w:t>
      </w:r>
    </w:p>
    <w:p w:rsidR="00016E04" w:rsidRDefault="00016E04" w:rsidP="00F364C8">
      <w:pPr>
        <w:numPr>
          <w:ilvl w:val="0"/>
          <w:numId w:val="27"/>
        </w:numPr>
        <w:ind w:left="0" w:firstLine="709"/>
        <w:jc w:val="both"/>
        <w:rPr>
          <w:sz w:val="28"/>
          <w:szCs w:val="28"/>
        </w:rPr>
      </w:pPr>
      <w:r>
        <w:rPr>
          <w:sz w:val="28"/>
          <w:szCs w:val="28"/>
        </w:rPr>
        <w:t>Өлшеу қателігі алдын-ала белгілі болса</w:t>
      </w:r>
    </w:p>
    <w:p w:rsidR="00016E04" w:rsidRDefault="00016E04" w:rsidP="00F364C8">
      <w:pPr>
        <w:numPr>
          <w:ilvl w:val="0"/>
          <w:numId w:val="27"/>
        </w:numPr>
        <w:ind w:left="0" w:firstLine="709"/>
        <w:jc w:val="both"/>
        <w:rPr>
          <w:sz w:val="28"/>
          <w:szCs w:val="28"/>
        </w:rPr>
      </w:pPr>
      <w:r>
        <w:rPr>
          <w:sz w:val="28"/>
          <w:szCs w:val="28"/>
        </w:rPr>
        <w:t xml:space="preserve">Өлшеу құралы дұрыс ал оның метрологиялық мінезмеесі қабылданған </w:t>
      </w:r>
      <w:proofErr w:type="gramStart"/>
      <w:r>
        <w:rPr>
          <w:sz w:val="28"/>
          <w:szCs w:val="28"/>
        </w:rPr>
        <w:t>норма</w:t>
      </w:r>
      <w:proofErr w:type="gramEnd"/>
      <w:r>
        <w:rPr>
          <w:sz w:val="28"/>
          <w:szCs w:val="28"/>
        </w:rPr>
        <w:t>ға сәйкес келсе.</w:t>
      </w:r>
    </w:p>
    <w:p w:rsidR="00016E04" w:rsidRDefault="00016E04" w:rsidP="00F364C8">
      <w:pPr>
        <w:ind w:firstLine="709"/>
        <w:jc w:val="both"/>
        <w:rPr>
          <w:sz w:val="28"/>
          <w:szCs w:val="28"/>
        </w:rPr>
      </w:pPr>
      <w:r>
        <w:rPr>
          <w:sz w:val="28"/>
          <w:szCs w:val="28"/>
        </w:rPr>
        <w:t xml:space="preserve"> </w:t>
      </w:r>
    </w:p>
    <w:p w:rsidR="00016E04" w:rsidRDefault="00016E04" w:rsidP="00F364C8">
      <w:pPr>
        <w:ind w:firstLine="709"/>
        <w:jc w:val="both"/>
        <w:rPr>
          <w:sz w:val="28"/>
          <w:szCs w:val="28"/>
        </w:rPr>
      </w:pPr>
      <w:r>
        <w:rPr>
          <w:sz w:val="28"/>
          <w:szCs w:val="28"/>
        </w:rPr>
        <w:lastRenderedPageBreak/>
        <w:t xml:space="preserve">Өлшеу қортындысы ретінде өлшенген мән алынады. Сенімділік шекарасын анықтау үшін сенімді ықтималдылық </w:t>
      </w:r>
      <w:proofErr w:type="gramStart"/>
      <w:r>
        <w:rPr>
          <w:sz w:val="28"/>
          <w:szCs w:val="28"/>
        </w:rPr>
        <w:t>Р</w:t>
      </w:r>
      <w:proofErr w:type="gramEnd"/>
      <w:r>
        <w:rPr>
          <w:sz w:val="28"/>
          <w:szCs w:val="28"/>
        </w:rPr>
        <w:t>=0,95. Бі</w:t>
      </w:r>
      <w:proofErr w:type="gramStart"/>
      <w:r>
        <w:rPr>
          <w:sz w:val="28"/>
          <w:szCs w:val="28"/>
        </w:rPr>
        <w:t>р</w:t>
      </w:r>
      <w:proofErr w:type="gramEnd"/>
      <w:r>
        <w:rPr>
          <w:sz w:val="28"/>
          <w:szCs w:val="28"/>
        </w:rPr>
        <w:t xml:space="preserve"> ретті өлшеу қателігі мыналардан құралады:</w:t>
      </w:r>
    </w:p>
    <w:p w:rsidR="00016E04" w:rsidRDefault="00016E04" w:rsidP="00F364C8">
      <w:pPr>
        <w:numPr>
          <w:ilvl w:val="0"/>
          <w:numId w:val="28"/>
        </w:numPr>
        <w:ind w:left="0" w:firstLine="709"/>
        <w:jc w:val="both"/>
        <w:rPr>
          <w:sz w:val="28"/>
          <w:szCs w:val="28"/>
        </w:rPr>
      </w:pPr>
      <w:r>
        <w:rPr>
          <w:sz w:val="28"/>
          <w:szCs w:val="28"/>
        </w:rPr>
        <w:t>метрологиялық мінездемені есептемегендігі өлшеу құралының қателігі</w:t>
      </w:r>
    </w:p>
    <w:p w:rsidR="00016E04" w:rsidRDefault="00016E04" w:rsidP="00F364C8">
      <w:pPr>
        <w:numPr>
          <w:ilvl w:val="0"/>
          <w:numId w:val="28"/>
        </w:numPr>
        <w:ind w:left="0" w:firstLine="709"/>
        <w:jc w:val="both"/>
        <w:rPr>
          <w:sz w:val="28"/>
          <w:szCs w:val="28"/>
        </w:rPr>
      </w:pPr>
      <w:r>
        <w:rPr>
          <w:sz w:val="28"/>
          <w:szCs w:val="28"/>
        </w:rPr>
        <w:t>Әрбі</w:t>
      </w:r>
      <w:proofErr w:type="gramStart"/>
      <w:r>
        <w:rPr>
          <w:sz w:val="28"/>
          <w:szCs w:val="28"/>
        </w:rPr>
        <w:t>р</w:t>
      </w:r>
      <w:proofErr w:type="gramEnd"/>
      <w:r>
        <w:rPr>
          <w:sz w:val="28"/>
          <w:szCs w:val="28"/>
        </w:rPr>
        <w:t xml:space="preserve"> жоғарғы анализ жасаудағы қателік</w:t>
      </w:r>
    </w:p>
    <w:p w:rsidR="00016E04" w:rsidRDefault="00016E04" w:rsidP="00F364C8">
      <w:pPr>
        <w:numPr>
          <w:ilvl w:val="0"/>
          <w:numId w:val="28"/>
        </w:numPr>
        <w:ind w:left="0" w:firstLine="709"/>
        <w:jc w:val="both"/>
        <w:rPr>
          <w:sz w:val="28"/>
          <w:szCs w:val="28"/>
        </w:rPr>
      </w:pPr>
      <w:r>
        <w:rPr>
          <w:sz w:val="28"/>
          <w:szCs w:val="28"/>
        </w:rPr>
        <w:t>Жеке қателік</w:t>
      </w:r>
    </w:p>
    <w:p w:rsidR="00016E04" w:rsidRDefault="00016E04" w:rsidP="00F364C8">
      <w:pPr>
        <w:ind w:firstLine="709"/>
        <w:jc w:val="both"/>
        <w:rPr>
          <w:sz w:val="28"/>
          <w:szCs w:val="28"/>
        </w:rPr>
      </w:pPr>
      <w:r>
        <w:rPr>
          <w:sz w:val="28"/>
          <w:szCs w:val="28"/>
        </w:rPr>
        <w:t xml:space="preserve"> Егер, соңғы айтылған  екеуі 15%-тен жоғарыласа ондабі</w:t>
      </w:r>
      <w:proofErr w:type="gramStart"/>
      <w:r>
        <w:rPr>
          <w:sz w:val="28"/>
          <w:szCs w:val="28"/>
        </w:rPr>
        <w:t>р</w:t>
      </w:r>
      <w:proofErr w:type="gramEnd"/>
      <w:r>
        <w:rPr>
          <w:sz w:val="28"/>
          <w:szCs w:val="28"/>
        </w:rPr>
        <w:t xml:space="preserve"> ретті өлшеу қортындысы өлшеу құралының қателігі деп аталады.</w:t>
      </w:r>
    </w:p>
    <w:p w:rsidR="00016E04" w:rsidRDefault="00016E04" w:rsidP="00F364C8">
      <w:pPr>
        <w:ind w:firstLine="709"/>
        <w:jc w:val="both"/>
        <w:rPr>
          <w:sz w:val="28"/>
          <w:szCs w:val="28"/>
        </w:rPr>
      </w:pPr>
      <w:r>
        <w:rPr>
          <w:sz w:val="28"/>
          <w:szCs w:val="28"/>
        </w:rPr>
        <w:t xml:space="preserve">        Бұ</w:t>
      </w:r>
      <w:proofErr w:type="gramStart"/>
      <w:r>
        <w:rPr>
          <w:sz w:val="28"/>
          <w:szCs w:val="28"/>
        </w:rPr>
        <w:t>л</w:t>
      </w:r>
      <w:proofErr w:type="gramEnd"/>
      <w:r>
        <w:rPr>
          <w:sz w:val="28"/>
          <w:szCs w:val="28"/>
        </w:rPr>
        <w:t xml:space="preserve"> айтылған жағдай практикада кеңінен қолданып келеді.</w:t>
      </w:r>
    </w:p>
    <w:p w:rsidR="00016E04" w:rsidRDefault="00016E04" w:rsidP="00F364C8">
      <w:pPr>
        <w:ind w:firstLine="709"/>
        <w:jc w:val="both"/>
        <w:rPr>
          <w:sz w:val="28"/>
          <w:szCs w:val="28"/>
        </w:rPr>
      </w:pPr>
      <w:r>
        <w:rPr>
          <w:sz w:val="28"/>
          <w:szCs w:val="28"/>
        </w:rPr>
        <w:t xml:space="preserve">        Бі</w:t>
      </w:r>
      <w:proofErr w:type="gramStart"/>
      <w:r>
        <w:rPr>
          <w:sz w:val="28"/>
          <w:szCs w:val="28"/>
        </w:rPr>
        <w:t>р</w:t>
      </w:r>
      <w:proofErr w:type="gramEnd"/>
      <w:r>
        <w:rPr>
          <w:sz w:val="28"/>
          <w:szCs w:val="28"/>
        </w:rPr>
        <w:t xml:space="preserve"> ретті өлшеу қателігі жүйелік және кездейсоқ қателіктен құралады. Өлшеу қортындысынан сенімділік шекарасы мынандай формуламен табылады.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Мұндағы: Ө (Р</w:t>
      </w:r>
      <w:r>
        <w:rPr>
          <w:sz w:val="28"/>
          <w:szCs w:val="28"/>
          <w:vertAlign w:val="subscript"/>
        </w:rPr>
        <w:t>і</w:t>
      </w:r>
      <w:proofErr w:type="gramStart"/>
      <w:r>
        <w:rPr>
          <w:sz w:val="28"/>
          <w:szCs w:val="28"/>
        </w:rPr>
        <w:t>)-</w:t>
      </w:r>
      <w:proofErr w:type="gramEnd"/>
      <w:r>
        <w:rPr>
          <w:sz w:val="28"/>
          <w:szCs w:val="28"/>
        </w:rPr>
        <w:t>жүйелі қателіктің сенімді шекарасы.</w:t>
      </w:r>
    </w:p>
    <w:p w:rsidR="00016E04" w:rsidRDefault="00016E04" w:rsidP="00F364C8">
      <w:pPr>
        <w:ind w:firstLine="709"/>
        <w:jc w:val="both"/>
        <w:rPr>
          <w:sz w:val="28"/>
          <w:szCs w:val="28"/>
        </w:rPr>
      </w:pPr>
      <w:r>
        <w:rPr>
          <w:sz w:val="28"/>
          <w:szCs w:val="28"/>
        </w:rPr>
        <w:t xml:space="preserve"> Ол </w:t>
      </w:r>
      <w:proofErr w:type="gramStart"/>
      <w:r>
        <w:rPr>
          <w:sz w:val="28"/>
          <w:szCs w:val="28"/>
        </w:rPr>
        <w:t>-Р</w:t>
      </w:r>
      <w:proofErr w:type="gramEnd"/>
      <w:r>
        <w:rPr>
          <w:sz w:val="28"/>
          <w:szCs w:val="28"/>
          <w:vertAlign w:val="subscript"/>
        </w:rPr>
        <w:t>j</w:t>
      </w:r>
      <w:r>
        <w:rPr>
          <w:sz w:val="28"/>
          <w:szCs w:val="28"/>
        </w:rPr>
        <w:t xml:space="preserve"> ықтималдылығына сәйкес келеді.</w:t>
      </w:r>
    </w:p>
    <w:p w:rsidR="00016E04" w:rsidRDefault="00016E04" w:rsidP="00F364C8">
      <w:pPr>
        <w:ind w:firstLine="709"/>
        <w:jc w:val="both"/>
        <w:rPr>
          <w:sz w:val="28"/>
          <w:szCs w:val="28"/>
        </w:rPr>
      </w:pPr>
      <w:r>
        <w:rPr>
          <w:sz w:val="28"/>
          <w:szCs w:val="28"/>
        </w:rPr>
        <w:t>k-сенімді ық</w:t>
      </w:r>
      <w:proofErr w:type="gramStart"/>
      <w:r>
        <w:rPr>
          <w:sz w:val="28"/>
          <w:szCs w:val="28"/>
        </w:rPr>
        <w:t>тималдылы</w:t>
      </w:r>
      <w:proofErr w:type="gramEnd"/>
      <w:r>
        <w:rPr>
          <w:sz w:val="28"/>
          <w:szCs w:val="28"/>
        </w:rPr>
        <w:t>қа тәуелді коэффицент.</w:t>
      </w:r>
    </w:p>
    <w:p w:rsidR="00016E04" w:rsidRDefault="00016E04" w:rsidP="00F364C8">
      <w:pPr>
        <w:ind w:firstLine="709"/>
        <w:jc w:val="both"/>
        <w:rPr>
          <w:sz w:val="28"/>
          <w:szCs w:val="28"/>
        </w:rPr>
      </w:pPr>
      <w:r>
        <w:rPr>
          <w:sz w:val="28"/>
          <w:szCs w:val="28"/>
        </w:rPr>
        <w:t xml:space="preserve"> Егер сенімді ықтималдылық 0,9 болса онад k=0,95 егер сенімді ықтималдылық 0,95 болса, онда k=1,1 </w:t>
      </w:r>
      <w:proofErr w:type="gramStart"/>
      <w:r>
        <w:rPr>
          <w:sz w:val="28"/>
          <w:szCs w:val="28"/>
        </w:rPr>
        <w:t>бас</w:t>
      </w:r>
      <w:proofErr w:type="gramEnd"/>
      <w:r>
        <w:rPr>
          <w:sz w:val="28"/>
          <w:szCs w:val="28"/>
        </w:rPr>
        <w:t>қа да сенімді ықтималдылықтар үшін k-ң мәні ГОСТ 8207-76 да көрсетілген.</w:t>
      </w:r>
    </w:p>
    <w:p w:rsidR="00016E04" w:rsidRDefault="00016E04" w:rsidP="00F364C8">
      <w:pPr>
        <w:ind w:firstLine="709"/>
        <w:jc w:val="both"/>
        <w:rPr>
          <w:sz w:val="28"/>
          <w:szCs w:val="28"/>
        </w:rPr>
      </w:pPr>
      <w:r>
        <w:rPr>
          <w:sz w:val="28"/>
          <w:szCs w:val="28"/>
        </w:rPr>
        <w:t xml:space="preserve"> Өлшеу қортындысынан құралатын кездейсоқ қателік орташа квадраттық ауытқумен немесе сенімділік шекарасымен </w:t>
      </w:r>
      <w:proofErr w:type="gramStart"/>
      <w:r>
        <w:rPr>
          <w:sz w:val="28"/>
          <w:szCs w:val="28"/>
        </w:rPr>
        <w:t>ба</w:t>
      </w:r>
      <w:proofErr w:type="gramEnd"/>
      <w:r>
        <w:rPr>
          <w:sz w:val="28"/>
          <w:szCs w:val="28"/>
        </w:rPr>
        <w:t>ғаланады.</w:t>
      </w:r>
    </w:p>
    <w:p w:rsidR="00016E04" w:rsidRDefault="00016E04" w:rsidP="00F364C8">
      <w:pPr>
        <w:ind w:firstLine="709"/>
        <w:jc w:val="both"/>
        <w:rPr>
          <w:sz w:val="28"/>
          <w:szCs w:val="28"/>
        </w:rPr>
      </w:pPr>
      <w:r>
        <w:rPr>
          <w:sz w:val="28"/>
          <w:szCs w:val="28"/>
        </w:rPr>
        <w:t xml:space="preserve">  Егер бұраушы қателік орташа квадраттық ауытқыу арқылы анықтайтын болса онда кездейсоқ қателік былай </w:t>
      </w:r>
      <w:proofErr w:type="gramStart"/>
      <w:r>
        <w:rPr>
          <w:sz w:val="28"/>
          <w:szCs w:val="28"/>
        </w:rPr>
        <w:t>ба</w:t>
      </w:r>
      <w:proofErr w:type="gramEnd"/>
      <w:r>
        <w:rPr>
          <w:sz w:val="28"/>
          <w:szCs w:val="28"/>
        </w:rPr>
        <w:t>ғаланады.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 xml:space="preserve">Мұндағы </w:t>
      </w:r>
      <w:proofErr w:type="gramStart"/>
      <w:r>
        <w:rPr>
          <w:sz w:val="28"/>
          <w:szCs w:val="28"/>
        </w:rPr>
        <w:t>Z</w:t>
      </w:r>
      <w:proofErr w:type="gramEnd"/>
      <w:r>
        <w:rPr>
          <w:sz w:val="28"/>
          <w:szCs w:val="28"/>
          <w:vertAlign w:val="subscript"/>
        </w:rPr>
        <w:t>р</w:t>
      </w:r>
      <w:r>
        <w:rPr>
          <w:sz w:val="28"/>
          <w:szCs w:val="28"/>
        </w:rPr>
        <w:t>-ықтималдылық жауап беретін Лаплас функциясының нормалаушы нүктесі.</w:t>
      </w:r>
    </w:p>
    <w:p w:rsidR="00016E04" w:rsidRDefault="00016E04" w:rsidP="00F364C8">
      <w:pPr>
        <w:ind w:firstLine="709"/>
        <w:jc w:val="both"/>
        <w:rPr>
          <w:sz w:val="28"/>
          <w:szCs w:val="28"/>
        </w:rPr>
      </w:pPr>
      <w:r>
        <w:rPr>
          <w:sz w:val="28"/>
          <w:szCs w:val="28"/>
        </w:rPr>
        <w:t xml:space="preserve">  Егер сенімді ықтималдылық 0,95 болса онда </w:t>
      </w:r>
    </w:p>
    <w:p w:rsidR="00016E04" w:rsidRDefault="00016E04" w:rsidP="00F364C8">
      <w:pPr>
        <w:ind w:firstLine="709"/>
        <w:jc w:val="both"/>
        <w:rPr>
          <w:sz w:val="28"/>
          <w:szCs w:val="28"/>
        </w:rPr>
      </w:pPr>
      <w:r>
        <w:rPr>
          <w:sz w:val="28"/>
          <w:szCs w:val="28"/>
        </w:rPr>
        <w:t xml:space="preserve">                                  </w:t>
      </w:r>
      <w:proofErr w:type="gramStart"/>
      <w:r>
        <w:rPr>
          <w:sz w:val="28"/>
          <w:szCs w:val="28"/>
        </w:rPr>
        <w:t>Z</w:t>
      </w:r>
      <w:proofErr w:type="gramEnd"/>
      <w:r>
        <w:rPr>
          <w:sz w:val="28"/>
          <w:szCs w:val="28"/>
          <w:vertAlign w:val="subscript"/>
        </w:rPr>
        <w:t>р</w:t>
      </w:r>
      <w:r>
        <w:rPr>
          <w:sz w:val="28"/>
          <w:szCs w:val="28"/>
        </w:rPr>
        <w:t>=2,</w:t>
      </w:r>
    </w:p>
    <w:p w:rsidR="00016E04" w:rsidRDefault="00016E04" w:rsidP="00F364C8">
      <w:pPr>
        <w:ind w:firstLine="709"/>
        <w:jc w:val="both"/>
        <w:rPr>
          <w:sz w:val="28"/>
          <w:szCs w:val="28"/>
        </w:rPr>
      </w:pPr>
      <w:r>
        <w:rPr>
          <w:sz w:val="28"/>
          <w:szCs w:val="28"/>
        </w:rPr>
        <w:t>Орташа квадраттық ауытқ</w:t>
      </w:r>
      <w:proofErr w:type="gramStart"/>
      <w:r>
        <w:rPr>
          <w:sz w:val="28"/>
          <w:szCs w:val="28"/>
        </w:rPr>
        <w:t>у</w:t>
      </w:r>
      <w:proofErr w:type="gramEnd"/>
      <w:r>
        <w:rPr>
          <w:sz w:val="28"/>
          <w:szCs w:val="28"/>
        </w:rPr>
        <w:t xml:space="preserve"> бақылау саны 30 дан кем болады да Стьюдент коэффицентін қолданумен табылады. Егер кездейсоқ қателік сенімділік шекарасы артықшылық бағалаған болса, онда бі</w:t>
      </w:r>
      <w:proofErr w:type="gramStart"/>
      <w:r>
        <w:rPr>
          <w:sz w:val="28"/>
          <w:szCs w:val="28"/>
        </w:rPr>
        <w:t>р</w:t>
      </w:r>
      <w:proofErr w:type="gramEnd"/>
      <w:r>
        <w:rPr>
          <w:sz w:val="28"/>
          <w:szCs w:val="28"/>
        </w:rPr>
        <w:t xml:space="preserve"> ретті өлшеудің қателігі былай анықталады.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Қателіктің орташа квадараттық ауытқ</w:t>
      </w:r>
      <w:proofErr w:type="gramStart"/>
      <w:r>
        <w:rPr>
          <w:sz w:val="28"/>
          <w:szCs w:val="28"/>
        </w:rPr>
        <w:t>у</w:t>
      </w:r>
      <w:proofErr w:type="gramEnd"/>
      <w:r>
        <w:rPr>
          <w:sz w:val="28"/>
          <w:szCs w:val="28"/>
        </w:rPr>
        <w:t>ға қатысуының тәуелділігіне байланысты жиынтық қателік былай бағаланады.</w:t>
      </w:r>
    </w:p>
    <w:p w:rsidR="00016E04" w:rsidRDefault="00016E04" w:rsidP="00F364C8">
      <w:pPr>
        <w:ind w:firstLine="709"/>
        <w:jc w:val="both"/>
        <w:rPr>
          <w:sz w:val="28"/>
          <w:szCs w:val="28"/>
        </w:rPr>
      </w:pPr>
      <w:r>
        <w:rPr>
          <w:sz w:val="28"/>
          <w:szCs w:val="28"/>
        </w:rPr>
        <w:t xml:space="preserve">              Ө/S&lt;0,8 болса, онда ε(Р)</w:t>
      </w:r>
    </w:p>
    <w:p w:rsidR="00016E04" w:rsidRDefault="00016E04" w:rsidP="00F364C8">
      <w:pPr>
        <w:ind w:firstLine="709"/>
        <w:jc w:val="both"/>
        <w:rPr>
          <w:sz w:val="28"/>
          <w:szCs w:val="28"/>
        </w:rPr>
      </w:pPr>
      <w:r>
        <w:rPr>
          <w:sz w:val="28"/>
          <w:szCs w:val="28"/>
        </w:rPr>
        <w:t xml:space="preserve">             0,8≤Ө/</w:t>
      </w:r>
      <w:proofErr w:type="gramStart"/>
      <w:r>
        <w:rPr>
          <w:sz w:val="28"/>
          <w:szCs w:val="28"/>
        </w:rPr>
        <w:t>S</w:t>
      </w:r>
      <w:proofErr w:type="gramEnd"/>
      <w:r>
        <w:rPr>
          <w:sz w:val="28"/>
          <w:szCs w:val="28"/>
          <w:vertAlign w:val="subscript"/>
        </w:rPr>
        <w:t>х</w:t>
      </w:r>
      <w:r>
        <w:rPr>
          <w:sz w:val="28"/>
          <w:szCs w:val="28"/>
        </w:rPr>
        <w:t>&lt;8 →k[ε(Р)+Ө(Р)]</w:t>
      </w:r>
    </w:p>
    <w:p w:rsidR="00016E04" w:rsidRDefault="00016E04" w:rsidP="00F364C8">
      <w:pPr>
        <w:ind w:firstLine="709"/>
        <w:jc w:val="both"/>
        <w:rPr>
          <w:sz w:val="28"/>
          <w:szCs w:val="28"/>
        </w:rPr>
      </w:pPr>
      <w:r>
        <w:rPr>
          <w:sz w:val="28"/>
          <w:szCs w:val="28"/>
        </w:rPr>
        <w:t xml:space="preserve">              Ө/</w:t>
      </w:r>
      <w:proofErr w:type="gramStart"/>
      <w:r>
        <w:rPr>
          <w:sz w:val="28"/>
          <w:szCs w:val="28"/>
        </w:rPr>
        <w:t>S</w:t>
      </w:r>
      <w:proofErr w:type="gramEnd"/>
      <w:r>
        <w:rPr>
          <w:sz w:val="28"/>
          <w:szCs w:val="28"/>
          <w:vertAlign w:val="subscript"/>
        </w:rPr>
        <w:t>х</w:t>
      </w:r>
      <w:r>
        <w:rPr>
          <w:sz w:val="28"/>
          <w:szCs w:val="28"/>
        </w:rPr>
        <w:t>&gt;8→Ө(Р)</w:t>
      </w:r>
    </w:p>
    <w:p w:rsidR="00016E04" w:rsidRDefault="00016E04" w:rsidP="00F364C8">
      <w:pPr>
        <w:ind w:firstLine="709"/>
        <w:jc w:val="both"/>
        <w:rPr>
          <w:sz w:val="28"/>
          <w:szCs w:val="28"/>
        </w:rPr>
      </w:pPr>
      <w:r>
        <w:rPr>
          <w:sz w:val="28"/>
          <w:szCs w:val="28"/>
        </w:rPr>
        <w:t>Бі</w:t>
      </w:r>
      <w:proofErr w:type="gramStart"/>
      <w:r>
        <w:rPr>
          <w:sz w:val="28"/>
          <w:szCs w:val="28"/>
        </w:rPr>
        <w:t>р</w:t>
      </w:r>
      <w:proofErr w:type="gramEnd"/>
      <w:r>
        <w:rPr>
          <w:sz w:val="28"/>
          <w:szCs w:val="28"/>
        </w:rPr>
        <w:t xml:space="preserve"> ретті өлшеудің қортынды жазбасы </w:t>
      </w:r>
    </w:p>
    <w:p w:rsidR="00016E04" w:rsidRDefault="00016E04" w:rsidP="00F364C8">
      <w:pPr>
        <w:ind w:firstLine="709"/>
        <w:jc w:val="both"/>
        <w:rPr>
          <w:sz w:val="28"/>
          <w:szCs w:val="28"/>
        </w:rPr>
      </w:pPr>
      <w:r>
        <w:rPr>
          <w:sz w:val="28"/>
          <w:szCs w:val="28"/>
        </w:rPr>
        <w:t xml:space="preserve">                    Q=X±∆(Р)</w:t>
      </w:r>
    </w:p>
    <w:p w:rsidR="00016E04" w:rsidRPr="00016E04" w:rsidRDefault="00016E04" w:rsidP="00F364C8">
      <w:pPr>
        <w:pStyle w:val="a3"/>
        <w:tabs>
          <w:tab w:val="left" w:pos="709"/>
          <w:tab w:val="left" w:pos="2694"/>
        </w:tabs>
        <w:ind w:right="-760" w:firstLine="709"/>
        <w:jc w:val="both"/>
        <w:rPr>
          <w:rFonts w:ascii="Times New Roman" w:hAnsi="Times New Roman"/>
          <w:color w:val="000000" w:themeColor="text1"/>
          <w:szCs w:val="28"/>
          <w:lang w:val="ru-RU"/>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02C08"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02C08">
        <w:rPr>
          <w:rFonts w:ascii="Times New Roman" w:hAnsi="Times New Roman" w:cs="Times New Roman"/>
          <w:color w:val="auto"/>
          <w:sz w:val="28"/>
          <w:szCs w:val="28"/>
          <w:lang w:val="kk-KZ"/>
        </w:rPr>
        <w:lastRenderedPageBreak/>
        <w:t xml:space="preserve">1. </w:t>
      </w:r>
      <w:r w:rsidR="00502C08" w:rsidRPr="00502C08">
        <w:rPr>
          <w:rFonts w:ascii="Times New Roman" w:hAnsi="Times New Roman" w:cs="Times New Roman"/>
          <w:color w:val="auto"/>
          <w:sz w:val="28"/>
          <w:szCs w:val="28"/>
          <w:lang w:val="kk-KZ"/>
        </w:rPr>
        <w:t>Қателіктің орташа квадараттық ауытқуға қатысуының тәуелділігіне байланысты жиынтық қателік қалай анықталады</w:t>
      </w:r>
      <w:r w:rsidRPr="00502C08">
        <w:rPr>
          <w:rFonts w:ascii="Times New Roman" w:hAnsi="Times New Roman" w:cs="Times New Roman"/>
          <w:color w:val="auto"/>
          <w:sz w:val="28"/>
          <w:szCs w:val="28"/>
          <w:lang w:val="kk-KZ"/>
        </w:rPr>
        <w:t>?</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502C08">
        <w:rPr>
          <w:sz w:val="28"/>
          <w:szCs w:val="28"/>
          <w:lang w:val="kk-KZ"/>
        </w:rPr>
        <w:t>С</w:t>
      </w:r>
      <w:r w:rsidR="00502C08" w:rsidRPr="000618D1">
        <w:rPr>
          <w:sz w:val="28"/>
          <w:szCs w:val="28"/>
          <w:lang w:val="kk-KZ"/>
        </w:rPr>
        <w:t xml:space="preserve">енімді ықтималдылық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502C08">
        <w:rPr>
          <w:sz w:val="28"/>
          <w:szCs w:val="28"/>
          <w:lang w:val="kk-KZ"/>
        </w:rPr>
        <w:t>О</w:t>
      </w:r>
      <w:r w:rsidR="00502C08" w:rsidRPr="000618D1">
        <w:rPr>
          <w:sz w:val="28"/>
          <w:szCs w:val="28"/>
          <w:lang w:val="kk-KZ"/>
        </w:rPr>
        <w:t>рташа квадраттық ауытқу</w:t>
      </w:r>
      <w:r w:rsidR="00502C08">
        <w:rPr>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B77544" w:rsidRPr="00510FF6" w:rsidRDefault="00510FF6" w:rsidP="00F364C8">
      <w:pPr>
        <w:ind w:firstLine="720"/>
        <w:rPr>
          <w:b/>
          <w:sz w:val="28"/>
          <w:szCs w:val="28"/>
          <w:lang w:val="kk-KZ"/>
        </w:rPr>
      </w:pPr>
      <w:r w:rsidRPr="00510FF6">
        <w:rPr>
          <w:b/>
          <w:sz w:val="28"/>
          <w:szCs w:val="28"/>
          <w:lang w:val="kk-KZ"/>
        </w:rPr>
        <w:t>29</w:t>
      </w:r>
      <w:r w:rsidR="00B77544" w:rsidRPr="00510FF6">
        <w:rPr>
          <w:b/>
          <w:sz w:val="28"/>
          <w:szCs w:val="28"/>
          <w:lang w:val="kk-KZ"/>
        </w:rPr>
        <w:t xml:space="preserve"> дәріс. </w:t>
      </w:r>
      <w:r w:rsidRPr="00510FF6">
        <w:rPr>
          <w:b/>
          <w:color w:val="000000"/>
          <w:sz w:val="28"/>
          <w:szCs w:val="28"/>
          <w:lang w:val="kk-KZ"/>
        </w:rPr>
        <w:t>Жанама өлшеулер. Біріккен және жиынтықты өлшеулер</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502C08" w:rsidRDefault="00B77544" w:rsidP="00F364C8">
      <w:pPr>
        <w:tabs>
          <w:tab w:val="left" w:pos="709"/>
          <w:tab w:val="left" w:pos="2694"/>
        </w:tabs>
        <w:ind w:left="705" w:right="-760"/>
        <w:jc w:val="both"/>
        <w:rPr>
          <w:color w:val="000000" w:themeColor="text1"/>
          <w:sz w:val="28"/>
          <w:szCs w:val="24"/>
          <w:lang w:val="kk-KZ"/>
        </w:rPr>
      </w:pPr>
      <w:r w:rsidRPr="00502C08">
        <w:rPr>
          <w:color w:val="000000" w:themeColor="text1"/>
          <w:sz w:val="28"/>
          <w:szCs w:val="28"/>
          <w:lang w:val="kk-KZ"/>
        </w:rPr>
        <w:t xml:space="preserve">1. </w:t>
      </w:r>
      <w:r w:rsidR="00502C08" w:rsidRPr="00502C08">
        <w:rPr>
          <w:color w:val="000000"/>
          <w:sz w:val="28"/>
          <w:szCs w:val="28"/>
          <w:lang w:val="kk-KZ"/>
        </w:rPr>
        <w:t>Жанама өлшеулер.</w:t>
      </w:r>
    </w:p>
    <w:p w:rsidR="00B77544" w:rsidRPr="00502C08" w:rsidRDefault="00B77544" w:rsidP="00F364C8">
      <w:pPr>
        <w:ind w:left="705"/>
        <w:rPr>
          <w:color w:val="000000" w:themeColor="text1"/>
          <w:sz w:val="28"/>
          <w:szCs w:val="24"/>
          <w:lang w:val="kk-KZ"/>
        </w:rPr>
      </w:pPr>
      <w:r w:rsidRPr="00502C08">
        <w:rPr>
          <w:color w:val="000000" w:themeColor="text1"/>
          <w:sz w:val="28"/>
          <w:szCs w:val="28"/>
          <w:lang w:val="kk-KZ"/>
        </w:rPr>
        <w:t xml:space="preserve">2. </w:t>
      </w:r>
      <w:r w:rsidR="00502C08" w:rsidRPr="00502C08">
        <w:rPr>
          <w:color w:val="000000"/>
          <w:sz w:val="28"/>
          <w:szCs w:val="28"/>
          <w:lang w:val="kk-KZ"/>
        </w:rPr>
        <w:t>Біріккен және жиынтықты өлшеулер</w:t>
      </w:r>
      <w:r w:rsidR="00502C08">
        <w:rPr>
          <w:color w:val="000000"/>
          <w:sz w:val="28"/>
          <w:szCs w:val="28"/>
          <w:lang w:val="kk-KZ"/>
        </w:rPr>
        <w:t>.</w:t>
      </w:r>
    </w:p>
    <w:p w:rsidR="00016E04" w:rsidRDefault="00016E04" w:rsidP="00F364C8">
      <w:pPr>
        <w:ind w:firstLine="709"/>
        <w:rPr>
          <w:b/>
          <w:sz w:val="28"/>
          <w:szCs w:val="28"/>
          <w:u w:val="single"/>
          <w:lang w:val="kk-KZ"/>
        </w:rPr>
      </w:pPr>
    </w:p>
    <w:p w:rsidR="00016E04" w:rsidRPr="00016E04" w:rsidRDefault="00016E04" w:rsidP="00F364C8">
      <w:pPr>
        <w:ind w:firstLine="709"/>
        <w:jc w:val="both"/>
        <w:rPr>
          <w:sz w:val="28"/>
          <w:szCs w:val="28"/>
          <w:lang w:val="kk-KZ"/>
        </w:rPr>
      </w:pPr>
      <w:r w:rsidRPr="00016E04">
        <w:rPr>
          <w:sz w:val="28"/>
          <w:szCs w:val="28"/>
          <w:lang w:val="kk-KZ"/>
        </w:rPr>
        <w:t>Жанама өлшеу-белгісіз мәнді белгілі мәнді негізгі ала отырып табу. Бұлар екі түрге бөлінеді.</w:t>
      </w:r>
    </w:p>
    <w:p w:rsidR="00016E04" w:rsidRDefault="00016E04" w:rsidP="00F364C8">
      <w:pPr>
        <w:numPr>
          <w:ilvl w:val="0"/>
          <w:numId w:val="29"/>
        </w:numPr>
        <w:ind w:left="0" w:firstLine="709"/>
        <w:jc w:val="both"/>
        <w:rPr>
          <w:sz w:val="28"/>
          <w:szCs w:val="28"/>
        </w:rPr>
      </w:pPr>
      <w:r>
        <w:rPr>
          <w:sz w:val="28"/>
          <w:szCs w:val="28"/>
        </w:rPr>
        <w:t>сызықты</w:t>
      </w:r>
    </w:p>
    <w:p w:rsidR="00016E04" w:rsidRDefault="00016E04" w:rsidP="00F364C8">
      <w:pPr>
        <w:numPr>
          <w:ilvl w:val="0"/>
          <w:numId w:val="29"/>
        </w:numPr>
        <w:ind w:left="0" w:firstLine="709"/>
        <w:jc w:val="both"/>
        <w:rPr>
          <w:sz w:val="28"/>
          <w:szCs w:val="28"/>
        </w:rPr>
      </w:pPr>
      <w:r>
        <w:rPr>
          <w:sz w:val="28"/>
          <w:szCs w:val="28"/>
        </w:rPr>
        <w:t>Бейсызықты</w:t>
      </w:r>
    </w:p>
    <w:p w:rsidR="00016E04" w:rsidRDefault="00016E04" w:rsidP="00F364C8">
      <w:pPr>
        <w:ind w:firstLine="709"/>
        <w:jc w:val="both"/>
        <w:rPr>
          <w:sz w:val="28"/>
          <w:szCs w:val="28"/>
        </w:rPr>
      </w:pPr>
      <w:r>
        <w:rPr>
          <w:sz w:val="28"/>
          <w:szCs w:val="28"/>
        </w:rPr>
        <w:t>Сызықты жанаиа өлшеу үші</w:t>
      </w:r>
      <w:proofErr w:type="gramStart"/>
      <w:r>
        <w:rPr>
          <w:sz w:val="28"/>
          <w:szCs w:val="28"/>
        </w:rPr>
        <w:t>н-</w:t>
      </w:r>
      <w:proofErr w:type="gramEnd"/>
      <w:r>
        <w:rPr>
          <w:sz w:val="28"/>
          <w:szCs w:val="28"/>
        </w:rPr>
        <w:t>өлшеу қортындысы бөлек-бөлек статистикалық өңделеді. Өлшеу қортындысын өңдеу олардың аргументіннегізіг ала отырып мынандай әдіс мен жүргізіледі.</w:t>
      </w:r>
    </w:p>
    <w:p w:rsidR="00016E04" w:rsidRDefault="00016E04" w:rsidP="00F364C8">
      <w:pPr>
        <w:numPr>
          <w:ilvl w:val="0"/>
          <w:numId w:val="30"/>
        </w:numPr>
        <w:ind w:left="0" w:firstLine="709"/>
        <w:jc w:val="both"/>
        <w:rPr>
          <w:sz w:val="28"/>
          <w:szCs w:val="28"/>
        </w:rPr>
      </w:pPr>
      <w:r>
        <w:rPr>
          <w:sz w:val="28"/>
          <w:szCs w:val="28"/>
        </w:rPr>
        <w:t>сызықтандыру</w:t>
      </w:r>
    </w:p>
    <w:p w:rsidR="00016E04" w:rsidRDefault="00016E04" w:rsidP="00F364C8">
      <w:pPr>
        <w:numPr>
          <w:ilvl w:val="0"/>
          <w:numId w:val="30"/>
        </w:numPr>
        <w:ind w:left="0" w:firstLine="709"/>
        <w:jc w:val="both"/>
        <w:rPr>
          <w:sz w:val="28"/>
          <w:szCs w:val="28"/>
        </w:rPr>
      </w:pPr>
      <w:r>
        <w:rPr>
          <w:sz w:val="28"/>
          <w:szCs w:val="28"/>
        </w:rPr>
        <w:t>Келтіру</w:t>
      </w:r>
    </w:p>
    <w:p w:rsidR="00016E04" w:rsidRDefault="00016E04" w:rsidP="00F364C8">
      <w:pPr>
        <w:numPr>
          <w:ilvl w:val="0"/>
          <w:numId w:val="30"/>
        </w:numPr>
        <w:ind w:left="0" w:firstLine="709"/>
        <w:jc w:val="both"/>
        <w:rPr>
          <w:sz w:val="28"/>
          <w:szCs w:val="28"/>
        </w:rPr>
      </w:pPr>
      <w:r>
        <w:rPr>
          <w:sz w:val="28"/>
          <w:szCs w:val="28"/>
        </w:rPr>
        <w:t>Сұрыптау</w:t>
      </w:r>
    </w:p>
    <w:p w:rsidR="00016E04" w:rsidRDefault="00016E04" w:rsidP="00F364C8">
      <w:pPr>
        <w:ind w:firstLine="709"/>
        <w:jc w:val="both"/>
        <w:rPr>
          <w:sz w:val="28"/>
          <w:szCs w:val="28"/>
        </w:rPr>
      </w:pPr>
      <w:r>
        <w:rPr>
          <w:sz w:val="28"/>
          <w:szCs w:val="28"/>
        </w:rPr>
        <w:t xml:space="preserve">Тура өлшеу аргументінің және өлшенетін </w:t>
      </w:r>
      <w:proofErr w:type="gramStart"/>
      <w:r>
        <w:rPr>
          <w:sz w:val="28"/>
          <w:szCs w:val="28"/>
        </w:rPr>
        <w:t>м</w:t>
      </w:r>
      <w:proofErr w:type="gramEnd"/>
      <w:r>
        <w:rPr>
          <w:sz w:val="28"/>
          <w:szCs w:val="28"/>
        </w:rPr>
        <w:t xml:space="preserve">әндер аралығындағы сызықтық функциалық тәуелділік  мынандай </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 xml:space="preserve">Мұндағы </w:t>
      </w:r>
      <w:r>
        <w:rPr>
          <w:i/>
          <w:sz w:val="28"/>
          <w:szCs w:val="28"/>
        </w:rPr>
        <w:t>в</w:t>
      </w:r>
      <w:r>
        <w:rPr>
          <w:sz w:val="28"/>
          <w:szCs w:val="28"/>
          <w:vertAlign w:val="subscript"/>
        </w:rPr>
        <w:t>і</w:t>
      </w:r>
      <w:r>
        <w:rPr>
          <w:sz w:val="28"/>
          <w:szCs w:val="28"/>
        </w:rPr>
        <w:t>-Q</w:t>
      </w:r>
      <w:r>
        <w:rPr>
          <w:sz w:val="28"/>
          <w:szCs w:val="28"/>
          <w:vertAlign w:val="subscript"/>
        </w:rPr>
        <w:t>і</w:t>
      </w:r>
      <w:r>
        <w:rPr>
          <w:sz w:val="28"/>
          <w:szCs w:val="28"/>
        </w:rPr>
        <w:t xml:space="preserve">-аргументінің тұрақты коэфиценті. </w:t>
      </w:r>
    </w:p>
    <w:p w:rsidR="00016E04" w:rsidRDefault="00016E04" w:rsidP="00F364C8">
      <w:pPr>
        <w:ind w:firstLine="709"/>
        <w:jc w:val="both"/>
        <w:rPr>
          <w:sz w:val="28"/>
          <w:szCs w:val="28"/>
        </w:rPr>
      </w:pPr>
      <w:r>
        <w:rPr>
          <w:sz w:val="28"/>
          <w:szCs w:val="28"/>
        </w:rPr>
        <w:t xml:space="preserve"> Егер </w:t>
      </w:r>
      <w:r>
        <w:rPr>
          <w:i/>
          <w:sz w:val="28"/>
          <w:szCs w:val="28"/>
        </w:rPr>
        <w:t>в</w:t>
      </w:r>
      <w:r>
        <w:rPr>
          <w:sz w:val="28"/>
          <w:szCs w:val="28"/>
          <w:vertAlign w:val="subscript"/>
        </w:rPr>
        <w:t>і</w:t>
      </w:r>
      <w:r>
        <w:rPr>
          <w:sz w:val="28"/>
          <w:szCs w:val="28"/>
        </w:rPr>
        <w:t xml:space="preserve"> коэфиценті экспериментті жолмен анықталса, онда өлшеу қортындысын табу этаппен жүргізіледі. Алдымен өлшеу қортындысындағы екі мәннің өлшеу қортындыснан </w:t>
      </w:r>
      <w:r>
        <w:rPr>
          <w:i/>
          <w:sz w:val="28"/>
          <w:szCs w:val="28"/>
        </w:rPr>
        <w:t>в</w:t>
      </w:r>
      <w:r>
        <w:rPr>
          <w:i/>
          <w:sz w:val="28"/>
          <w:szCs w:val="28"/>
          <w:vertAlign w:val="subscript"/>
        </w:rPr>
        <w:t>і</w:t>
      </w:r>
      <w:r>
        <w:rPr>
          <w:sz w:val="28"/>
          <w:szCs w:val="28"/>
        </w:rPr>
        <w:t xml:space="preserve"> Q</w:t>
      </w:r>
      <w:r>
        <w:rPr>
          <w:sz w:val="28"/>
          <w:szCs w:val="28"/>
          <w:vertAlign w:val="subscript"/>
        </w:rPr>
        <w:t>і</w:t>
      </w:r>
      <w:r>
        <w:rPr>
          <w:sz w:val="28"/>
          <w:szCs w:val="28"/>
        </w:rPr>
        <w:t xml:space="preserve"> </w:t>
      </w:r>
      <w:proofErr w:type="gramStart"/>
      <w:r>
        <w:rPr>
          <w:sz w:val="28"/>
          <w:szCs w:val="28"/>
        </w:rPr>
        <w:t>ба</w:t>
      </w:r>
      <w:proofErr w:type="gramEnd"/>
      <w:r>
        <w:rPr>
          <w:sz w:val="28"/>
          <w:szCs w:val="28"/>
        </w:rPr>
        <w:t xml:space="preserve">ғаланады. Содан соң өлшенетін </w:t>
      </w:r>
      <w:proofErr w:type="gramStart"/>
      <w:r>
        <w:rPr>
          <w:sz w:val="28"/>
          <w:szCs w:val="28"/>
        </w:rPr>
        <w:t>м</w:t>
      </w:r>
      <w:proofErr w:type="gramEnd"/>
      <w:r>
        <w:rPr>
          <w:sz w:val="28"/>
          <w:szCs w:val="28"/>
        </w:rPr>
        <w:t>ән табылады.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Өлшеу қортындысының дисперциясы былай табылады.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Егер Q</w:t>
      </w:r>
      <w:r>
        <w:rPr>
          <w:sz w:val="28"/>
          <w:szCs w:val="28"/>
          <w:vertAlign w:val="subscript"/>
        </w:rPr>
        <w:t>і</w:t>
      </w:r>
      <w:r>
        <w:rPr>
          <w:sz w:val="28"/>
          <w:szCs w:val="28"/>
        </w:rPr>
        <w:t xml:space="preserve"> мәні минимальді </w:t>
      </w:r>
      <w:proofErr w:type="gramStart"/>
      <w:r>
        <w:rPr>
          <w:sz w:val="28"/>
          <w:szCs w:val="28"/>
        </w:rPr>
        <w:t>дисперци</w:t>
      </w:r>
      <w:proofErr w:type="gramEnd"/>
      <w:r>
        <w:rPr>
          <w:sz w:val="28"/>
          <w:szCs w:val="28"/>
        </w:rPr>
        <w:t xml:space="preserve">ға ие болса онда тимді болып саналады. Сондай-ақ өлшеу қортындысының </w:t>
      </w:r>
      <w:proofErr w:type="gramStart"/>
      <w:r>
        <w:rPr>
          <w:sz w:val="28"/>
          <w:szCs w:val="28"/>
        </w:rPr>
        <w:t>ба</w:t>
      </w:r>
      <w:proofErr w:type="gramEnd"/>
      <w:r>
        <w:rPr>
          <w:sz w:val="28"/>
          <w:szCs w:val="28"/>
        </w:rPr>
        <w:t>ғасы да орташа квадраттық ауытқу былай табылады.</w:t>
      </w:r>
    </w:p>
    <w:p w:rsidR="00016E04" w:rsidRDefault="00016E04" w:rsidP="00F364C8">
      <w:pPr>
        <w:ind w:firstLine="709"/>
        <w:jc w:val="both"/>
        <w:rPr>
          <w:sz w:val="28"/>
          <w:szCs w:val="28"/>
        </w:rPr>
      </w:pPr>
    </w:p>
    <w:p w:rsidR="00016E04" w:rsidRDefault="00016E04" w:rsidP="00F364C8">
      <w:pPr>
        <w:ind w:firstLine="709"/>
        <w:jc w:val="both"/>
        <w:rPr>
          <w:sz w:val="28"/>
          <w:szCs w:val="28"/>
        </w:rPr>
      </w:pPr>
      <w:r>
        <w:rPr>
          <w:sz w:val="28"/>
          <w:szCs w:val="28"/>
        </w:rPr>
        <w:t xml:space="preserve">Өлшеудің сенімдік шекарасы былай анықталынады. </w:t>
      </w:r>
    </w:p>
    <w:p w:rsidR="00016E04" w:rsidRDefault="00016E04" w:rsidP="00F364C8">
      <w:pPr>
        <w:ind w:firstLine="709"/>
        <w:jc w:val="both"/>
        <w:rPr>
          <w:sz w:val="28"/>
          <w:szCs w:val="28"/>
        </w:rPr>
      </w:pPr>
      <w:r>
        <w:rPr>
          <w:sz w:val="28"/>
          <w:szCs w:val="28"/>
        </w:rPr>
        <w:t>1)бақылау саны кө</w:t>
      </w:r>
      <w:proofErr w:type="gramStart"/>
      <w:r>
        <w:rPr>
          <w:sz w:val="28"/>
          <w:szCs w:val="28"/>
        </w:rPr>
        <w:t>п</w:t>
      </w:r>
      <w:proofErr w:type="gramEnd"/>
      <w:r>
        <w:rPr>
          <w:sz w:val="28"/>
          <w:szCs w:val="28"/>
        </w:rPr>
        <w:t xml:space="preserve"> болған жағдайларда</w:t>
      </w:r>
    </w:p>
    <w:p w:rsidR="00016E04" w:rsidRDefault="00016E04" w:rsidP="00F364C8">
      <w:pPr>
        <w:ind w:firstLine="709"/>
        <w:jc w:val="both"/>
        <w:rPr>
          <w:sz w:val="28"/>
          <w:szCs w:val="28"/>
        </w:rPr>
      </w:pPr>
      <w:r>
        <w:rPr>
          <w:sz w:val="28"/>
          <w:szCs w:val="28"/>
        </w:rPr>
        <w:t xml:space="preserve">           ε(Р)=Z</w:t>
      </w:r>
      <w:proofErr w:type="gramStart"/>
      <w:r>
        <w:rPr>
          <w:sz w:val="28"/>
          <w:szCs w:val="28"/>
          <w:vertAlign w:val="subscript"/>
        </w:rPr>
        <w:t>р</w:t>
      </w:r>
      <w:proofErr w:type="gramEnd"/>
      <w:r>
        <w:rPr>
          <w:sz w:val="28"/>
          <w:szCs w:val="28"/>
        </w:rPr>
        <w:t>S(Q)</w:t>
      </w:r>
    </w:p>
    <w:p w:rsidR="00016E04" w:rsidRDefault="00016E04" w:rsidP="00F364C8">
      <w:pPr>
        <w:ind w:firstLine="709"/>
        <w:jc w:val="both"/>
        <w:rPr>
          <w:sz w:val="28"/>
          <w:szCs w:val="28"/>
        </w:rPr>
      </w:pPr>
      <w:r>
        <w:rPr>
          <w:sz w:val="28"/>
          <w:szCs w:val="28"/>
        </w:rPr>
        <w:t>2)</w:t>
      </w:r>
      <w:proofErr w:type="gramStart"/>
      <w:r>
        <w:rPr>
          <w:sz w:val="28"/>
          <w:szCs w:val="28"/>
        </w:rPr>
        <w:t>ба</w:t>
      </w:r>
      <w:proofErr w:type="gramEnd"/>
      <w:r>
        <w:rPr>
          <w:sz w:val="28"/>
          <w:szCs w:val="28"/>
        </w:rPr>
        <w:t>қылау саны аз болған жағдайларда</w:t>
      </w:r>
    </w:p>
    <w:p w:rsidR="00016E04" w:rsidRDefault="00016E04" w:rsidP="00F364C8">
      <w:pPr>
        <w:ind w:firstLine="709"/>
        <w:jc w:val="both"/>
        <w:rPr>
          <w:sz w:val="28"/>
          <w:szCs w:val="28"/>
        </w:rPr>
      </w:pPr>
      <w:r>
        <w:rPr>
          <w:sz w:val="28"/>
          <w:szCs w:val="28"/>
        </w:rPr>
        <w:t>ε(Р)=t</w:t>
      </w:r>
      <w:r>
        <w:rPr>
          <w:sz w:val="28"/>
          <w:szCs w:val="28"/>
          <w:vertAlign w:val="subscript"/>
        </w:rPr>
        <w:t>q</w:t>
      </w:r>
      <w:r>
        <w:rPr>
          <w:sz w:val="28"/>
          <w:szCs w:val="28"/>
        </w:rPr>
        <w:t xml:space="preserve"> S (Q)</w:t>
      </w:r>
    </w:p>
    <w:p w:rsidR="00016E04" w:rsidRDefault="00016E04" w:rsidP="00F364C8">
      <w:pPr>
        <w:ind w:firstLine="709"/>
        <w:jc w:val="both"/>
        <w:rPr>
          <w:sz w:val="28"/>
          <w:szCs w:val="28"/>
        </w:rPr>
      </w:pPr>
      <w:r>
        <w:rPr>
          <w:sz w:val="28"/>
          <w:szCs w:val="28"/>
        </w:rPr>
        <w:t>Мұндағы: Z</w:t>
      </w:r>
      <w:r>
        <w:rPr>
          <w:sz w:val="28"/>
          <w:szCs w:val="28"/>
          <w:vertAlign w:val="subscript"/>
        </w:rPr>
        <w:t>р</w:t>
      </w:r>
      <w:r>
        <w:rPr>
          <w:sz w:val="28"/>
          <w:szCs w:val="28"/>
        </w:rPr>
        <w:t>-сенімді ық</w:t>
      </w:r>
      <w:proofErr w:type="gramStart"/>
      <w:r>
        <w:rPr>
          <w:sz w:val="28"/>
          <w:szCs w:val="28"/>
        </w:rPr>
        <w:t>тималдылы</w:t>
      </w:r>
      <w:proofErr w:type="gramEnd"/>
      <w:r>
        <w:rPr>
          <w:sz w:val="28"/>
          <w:szCs w:val="28"/>
        </w:rPr>
        <w:t>қа сәйкес келетін нормальді таралудың квотилі</w:t>
      </w:r>
    </w:p>
    <w:p w:rsidR="00016E04" w:rsidRDefault="00016E04" w:rsidP="00F364C8">
      <w:pPr>
        <w:ind w:firstLine="709"/>
        <w:jc w:val="both"/>
        <w:rPr>
          <w:sz w:val="28"/>
          <w:szCs w:val="28"/>
        </w:rPr>
      </w:pPr>
      <w:r>
        <w:rPr>
          <w:sz w:val="28"/>
          <w:szCs w:val="28"/>
        </w:rPr>
        <w:t>t</w:t>
      </w:r>
      <w:r>
        <w:rPr>
          <w:sz w:val="28"/>
          <w:szCs w:val="28"/>
          <w:vertAlign w:val="subscript"/>
        </w:rPr>
        <w:t>q</w:t>
      </w:r>
      <w:r>
        <w:rPr>
          <w:sz w:val="28"/>
          <w:szCs w:val="28"/>
        </w:rPr>
        <w:t>-стьюдент коэффиценті</w:t>
      </w:r>
    </w:p>
    <w:p w:rsidR="00016E04" w:rsidRDefault="00016E04" w:rsidP="00F364C8">
      <w:pPr>
        <w:ind w:firstLine="709"/>
        <w:jc w:val="both"/>
        <w:rPr>
          <w:sz w:val="28"/>
          <w:szCs w:val="28"/>
        </w:rPr>
      </w:pPr>
      <w:r>
        <w:rPr>
          <w:sz w:val="28"/>
          <w:szCs w:val="28"/>
        </w:rPr>
        <w:t xml:space="preserve"> жанама өлшеу қатынасы былай жазылады.</w:t>
      </w:r>
    </w:p>
    <w:p w:rsidR="00502C08" w:rsidRPr="00502C08" w:rsidRDefault="00502C08" w:rsidP="00F364C8">
      <w:pPr>
        <w:ind w:firstLine="708"/>
        <w:jc w:val="both"/>
        <w:rPr>
          <w:sz w:val="28"/>
          <w:szCs w:val="28"/>
          <w:lang w:val="kk-KZ"/>
        </w:rPr>
      </w:pPr>
      <w:r w:rsidRPr="00502C08">
        <w:rPr>
          <w:b/>
          <w:bCs/>
          <w:sz w:val="28"/>
          <w:szCs w:val="28"/>
          <w:lang w:val="kk-KZ"/>
        </w:rPr>
        <w:lastRenderedPageBreak/>
        <w:t>Біріккен</w:t>
      </w:r>
      <w:r w:rsidRPr="00502C08">
        <w:rPr>
          <w:b/>
          <w:bCs/>
          <w:sz w:val="28"/>
          <w:szCs w:val="28"/>
        </w:rPr>
        <w:t xml:space="preserve"> (</w:t>
      </w:r>
      <w:r w:rsidRPr="00502C08">
        <w:rPr>
          <w:b/>
          <w:bCs/>
          <w:sz w:val="28"/>
          <w:szCs w:val="28"/>
          <w:lang w:val="kk-KZ"/>
        </w:rPr>
        <w:t>бірлесе</w:t>
      </w:r>
      <w:r w:rsidRPr="00502C08">
        <w:rPr>
          <w:b/>
          <w:bCs/>
          <w:sz w:val="28"/>
          <w:szCs w:val="28"/>
        </w:rPr>
        <w:t xml:space="preserve">) </w:t>
      </w:r>
      <w:r w:rsidRPr="00502C08">
        <w:rPr>
          <w:b/>
          <w:bCs/>
          <w:sz w:val="28"/>
          <w:szCs w:val="28"/>
          <w:lang w:val="kk-KZ"/>
        </w:rPr>
        <w:t>өлшеулер</w:t>
      </w:r>
      <w:r w:rsidRPr="00502C08">
        <w:rPr>
          <w:sz w:val="28"/>
          <w:szCs w:val="28"/>
        </w:rPr>
        <w:t xml:space="preserve"> – </w:t>
      </w:r>
      <w:r w:rsidRPr="00502C08">
        <w:rPr>
          <w:sz w:val="28"/>
          <w:szCs w:val="28"/>
          <w:lang w:val="kk-KZ"/>
        </w:rPr>
        <w:t xml:space="preserve">бұл өлшеулер кезінде әртүрлі аталған шамалардың ізделген мәндері сол шамалардың ізделген мәндерінің тікелей өлшенген шамаларымен байланысатын теңдеулер жүйесін шешу жолымен анықталады. Келесі теңдеулер жүйесін шешу жолымен </w:t>
      </w:r>
    </w:p>
    <w:p w:rsidR="00502C08" w:rsidRPr="00502C08" w:rsidRDefault="00502C08" w:rsidP="00F364C8">
      <w:pPr>
        <w:ind w:firstLine="708"/>
        <w:jc w:val="both"/>
        <w:rPr>
          <w:sz w:val="28"/>
          <w:szCs w:val="28"/>
          <w:lang w:val="kk-KZ"/>
        </w:rPr>
      </w:pPr>
    </w:p>
    <w:p w:rsidR="00502C08" w:rsidRPr="00502C08" w:rsidRDefault="00502C08" w:rsidP="00F364C8">
      <w:pPr>
        <w:pStyle w:val="3"/>
        <w:rPr>
          <w:rFonts w:ascii="Times New Roman" w:hAnsi="Times New Roman"/>
          <w:szCs w:val="28"/>
          <w:lang w:val="kk-KZ"/>
        </w:rPr>
      </w:pPr>
      <w:r w:rsidRPr="00502C08">
        <w:rPr>
          <w:rFonts w:ascii="Times New Roman" w:hAnsi="Times New Roman"/>
          <w:szCs w:val="28"/>
          <w:lang w:val="kk-KZ"/>
        </w:rPr>
        <w:t>F</w:t>
      </w:r>
      <w:r w:rsidRPr="00502C08">
        <w:rPr>
          <w:rFonts w:ascii="Times New Roman" w:hAnsi="Times New Roman"/>
          <w:szCs w:val="28"/>
          <w:vertAlign w:val="subscript"/>
          <w:lang w:val="kk-KZ"/>
        </w:rPr>
        <w:t>1</w:t>
      </w:r>
      <w:r w:rsidRPr="00502C08">
        <w:rPr>
          <w:rFonts w:ascii="Times New Roman" w:hAnsi="Times New Roman"/>
          <w:szCs w:val="28"/>
          <w:lang w:val="kk-KZ"/>
        </w:rPr>
        <w:t xml:space="preserve"> (Y</w:t>
      </w:r>
      <w:r w:rsidRPr="00502C08">
        <w:rPr>
          <w:rFonts w:ascii="Times New Roman" w:hAnsi="Times New Roman"/>
          <w:szCs w:val="28"/>
          <w:vertAlign w:val="subscript"/>
          <w:lang w:val="kk-KZ"/>
        </w:rPr>
        <w:t>1</w:t>
      </w:r>
      <w:r w:rsidRPr="00502C08">
        <w:rPr>
          <w:rFonts w:ascii="Times New Roman" w:hAnsi="Times New Roman"/>
          <w:szCs w:val="28"/>
          <w:lang w:val="kk-KZ"/>
        </w:rPr>
        <w:t>, Y</w:t>
      </w:r>
      <w:r w:rsidRPr="00502C08">
        <w:rPr>
          <w:rFonts w:ascii="Times New Roman" w:hAnsi="Times New Roman"/>
          <w:szCs w:val="28"/>
          <w:vertAlign w:val="subscript"/>
          <w:lang w:val="kk-KZ"/>
        </w:rPr>
        <w:t>2</w:t>
      </w:r>
      <w:r w:rsidRPr="00502C08">
        <w:rPr>
          <w:rFonts w:ascii="Times New Roman" w:hAnsi="Times New Roman"/>
          <w:szCs w:val="28"/>
          <w:lang w:val="kk-KZ"/>
        </w:rPr>
        <w:t>, . . ,X</w:t>
      </w:r>
      <w:r w:rsidRPr="00502C08">
        <w:rPr>
          <w:rFonts w:ascii="Times New Roman" w:hAnsi="Times New Roman"/>
          <w:szCs w:val="28"/>
          <w:vertAlign w:val="subscript"/>
          <w:lang w:val="kk-KZ"/>
        </w:rPr>
        <w:t>1</w:t>
      </w:r>
      <w:r w:rsidRPr="00502C08">
        <w:rPr>
          <w:rFonts w:ascii="Times New Roman" w:hAnsi="Times New Roman"/>
          <w:szCs w:val="28"/>
          <w:vertAlign w:val="superscript"/>
          <w:lang w:val="kk-KZ"/>
        </w:rPr>
        <w:t>1</w:t>
      </w:r>
      <w:r w:rsidRPr="00502C08">
        <w:rPr>
          <w:rFonts w:ascii="Times New Roman" w:hAnsi="Times New Roman"/>
          <w:szCs w:val="28"/>
          <w:lang w:val="kk-KZ"/>
        </w:rPr>
        <w:t>, X</w:t>
      </w:r>
      <w:r w:rsidRPr="00502C08">
        <w:rPr>
          <w:rFonts w:ascii="Times New Roman" w:hAnsi="Times New Roman"/>
          <w:szCs w:val="28"/>
          <w:vertAlign w:val="subscript"/>
          <w:lang w:val="kk-KZ"/>
        </w:rPr>
        <w:t>2</w:t>
      </w:r>
      <w:r w:rsidRPr="00502C08">
        <w:rPr>
          <w:rFonts w:ascii="Times New Roman" w:hAnsi="Times New Roman"/>
          <w:szCs w:val="28"/>
          <w:vertAlign w:val="superscript"/>
          <w:lang w:val="kk-KZ"/>
        </w:rPr>
        <w:t>1</w:t>
      </w:r>
      <w:r w:rsidRPr="00502C08">
        <w:rPr>
          <w:rFonts w:ascii="Times New Roman" w:hAnsi="Times New Roman"/>
          <w:szCs w:val="28"/>
          <w:lang w:val="kk-KZ"/>
        </w:rPr>
        <w:t>, . . , X</w:t>
      </w:r>
      <w:r w:rsidRPr="00502C08">
        <w:rPr>
          <w:rFonts w:ascii="Times New Roman" w:hAnsi="Times New Roman"/>
          <w:szCs w:val="28"/>
          <w:vertAlign w:val="subscript"/>
          <w:lang w:val="kk-KZ"/>
        </w:rPr>
        <w:t>m</w:t>
      </w:r>
      <w:r w:rsidRPr="00502C08">
        <w:rPr>
          <w:rFonts w:ascii="Times New Roman" w:hAnsi="Times New Roman"/>
          <w:szCs w:val="28"/>
          <w:vertAlign w:val="superscript"/>
          <w:lang w:val="kk-KZ"/>
        </w:rPr>
        <w:t>1</w:t>
      </w:r>
      <w:r w:rsidRPr="00502C08">
        <w:rPr>
          <w:rFonts w:ascii="Times New Roman" w:hAnsi="Times New Roman"/>
          <w:szCs w:val="28"/>
          <w:lang w:val="kk-KZ"/>
        </w:rPr>
        <w:t>) = 0;</w:t>
      </w:r>
    </w:p>
    <w:p w:rsidR="00502C08" w:rsidRPr="00502C08" w:rsidRDefault="00502C08" w:rsidP="00F364C8">
      <w:pPr>
        <w:pStyle w:val="3"/>
        <w:rPr>
          <w:rFonts w:ascii="Times New Roman" w:hAnsi="Times New Roman"/>
          <w:szCs w:val="28"/>
          <w:lang w:val="kk-KZ"/>
        </w:rPr>
      </w:pPr>
      <w:r w:rsidRPr="00502C08">
        <w:rPr>
          <w:rFonts w:ascii="Times New Roman" w:hAnsi="Times New Roman"/>
          <w:szCs w:val="28"/>
          <w:lang w:val="kk-KZ"/>
        </w:rPr>
        <w:t>F</w:t>
      </w:r>
      <w:r w:rsidRPr="00502C08">
        <w:rPr>
          <w:rFonts w:ascii="Times New Roman" w:hAnsi="Times New Roman"/>
          <w:szCs w:val="28"/>
          <w:vertAlign w:val="subscript"/>
          <w:lang w:val="kk-KZ"/>
        </w:rPr>
        <w:t>2</w:t>
      </w:r>
      <w:r w:rsidRPr="00502C08">
        <w:rPr>
          <w:rFonts w:ascii="Times New Roman" w:hAnsi="Times New Roman"/>
          <w:szCs w:val="28"/>
          <w:lang w:val="kk-KZ"/>
        </w:rPr>
        <w:t xml:space="preserve"> (Y</w:t>
      </w:r>
      <w:r w:rsidRPr="00502C08">
        <w:rPr>
          <w:rFonts w:ascii="Times New Roman" w:hAnsi="Times New Roman"/>
          <w:szCs w:val="28"/>
          <w:vertAlign w:val="subscript"/>
          <w:lang w:val="kk-KZ"/>
        </w:rPr>
        <w:t>1</w:t>
      </w:r>
      <w:r w:rsidRPr="00502C08">
        <w:rPr>
          <w:rFonts w:ascii="Times New Roman" w:hAnsi="Times New Roman"/>
          <w:szCs w:val="28"/>
          <w:lang w:val="kk-KZ"/>
        </w:rPr>
        <w:t>, Y</w:t>
      </w:r>
      <w:r w:rsidRPr="00502C08">
        <w:rPr>
          <w:rFonts w:ascii="Times New Roman" w:hAnsi="Times New Roman"/>
          <w:szCs w:val="28"/>
          <w:vertAlign w:val="subscript"/>
          <w:lang w:val="kk-KZ"/>
        </w:rPr>
        <w:t>2</w:t>
      </w:r>
      <w:r w:rsidRPr="00502C08">
        <w:rPr>
          <w:rFonts w:ascii="Times New Roman" w:hAnsi="Times New Roman"/>
          <w:szCs w:val="28"/>
          <w:lang w:val="kk-KZ"/>
        </w:rPr>
        <w:t>, . . ,X</w:t>
      </w:r>
      <w:r w:rsidRPr="00502C08">
        <w:rPr>
          <w:rFonts w:ascii="Times New Roman" w:hAnsi="Times New Roman"/>
          <w:szCs w:val="28"/>
          <w:vertAlign w:val="subscript"/>
          <w:lang w:val="kk-KZ"/>
        </w:rPr>
        <w:t>1</w:t>
      </w:r>
      <w:r w:rsidRPr="00502C08">
        <w:rPr>
          <w:rFonts w:ascii="Times New Roman" w:hAnsi="Times New Roman"/>
          <w:szCs w:val="28"/>
          <w:vertAlign w:val="superscript"/>
          <w:lang w:val="kk-KZ"/>
        </w:rPr>
        <w:t>2</w:t>
      </w:r>
      <w:r w:rsidRPr="00502C08">
        <w:rPr>
          <w:rFonts w:ascii="Times New Roman" w:hAnsi="Times New Roman"/>
          <w:szCs w:val="28"/>
          <w:lang w:val="kk-KZ"/>
        </w:rPr>
        <w:t>, X</w:t>
      </w:r>
      <w:r w:rsidRPr="00502C08">
        <w:rPr>
          <w:rFonts w:ascii="Times New Roman" w:hAnsi="Times New Roman"/>
          <w:szCs w:val="28"/>
          <w:vertAlign w:val="subscript"/>
          <w:lang w:val="kk-KZ"/>
        </w:rPr>
        <w:t>2</w:t>
      </w:r>
      <w:r w:rsidRPr="00502C08">
        <w:rPr>
          <w:rFonts w:ascii="Times New Roman" w:hAnsi="Times New Roman"/>
          <w:szCs w:val="28"/>
          <w:vertAlign w:val="superscript"/>
          <w:lang w:val="kk-KZ"/>
        </w:rPr>
        <w:t>2</w:t>
      </w:r>
      <w:r w:rsidRPr="00502C08">
        <w:rPr>
          <w:rFonts w:ascii="Times New Roman" w:hAnsi="Times New Roman"/>
          <w:szCs w:val="28"/>
          <w:lang w:val="kk-KZ"/>
        </w:rPr>
        <w:t>, . . , X</w:t>
      </w:r>
      <w:r w:rsidRPr="00502C08">
        <w:rPr>
          <w:rFonts w:ascii="Times New Roman" w:hAnsi="Times New Roman"/>
          <w:szCs w:val="28"/>
          <w:vertAlign w:val="subscript"/>
          <w:lang w:val="kk-KZ"/>
        </w:rPr>
        <w:t>m</w:t>
      </w:r>
      <w:r w:rsidRPr="00502C08">
        <w:rPr>
          <w:rFonts w:ascii="Times New Roman" w:hAnsi="Times New Roman"/>
          <w:szCs w:val="28"/>
          <w:vertAlign w:val="superscript"/>
          <w:lang w:val="kk-KZ"/>
        </w:rPr>
        <w:t>2</w:t>
      </w:r>
      <w:r w:rsidRPr="00502C08">
        <w:rPr>
          <w:rFonts w:ascii="Times New Roman" w:hAnsi="Times New Roman"/>
          <w:szCs w:val="28"/>
          <w:lang w:val="kk-KZ"/>
        </w:rPr>
        <w:t>) = 0;</w:t>
      </w:r>
    </w:p>
    <w:p w:rsidR="00502C08" w:rsidRPr="00502C08" w:rsidRDefault="00502C08" w:rsidP="00F364C8">
      <w:pPr>
        <w:jc w:val="center"/>
        <w:rPr>
          <w:sz w:val="28"/>
          <w:szCs w:val="28"/>
          <w:lang w:val="kk-KZ"/>
        </w:rPr>
      </w:pPr>
      <w:r w:rsidRPr="00502C08">
        <w:rPr>
          <w:sz w:val="28"/>
          <w:szCs w:val="28"/>
          <w:lang w:val="kk-KZ"/>
        </w:rPr>
        <w:t>- - - - - - - - - - - - - - - - - - - - - - - - -</w:t>
      </w:r>
    </w:p>
    <w:p w:rsidR="00502C08" w:rsidRPr="00502C08" w:rsidRDefault="00502C08" w:rsidP="00F364C8">
      <w:pPr>
        <w:pStyle w:val="3"/>
        <w:rPr>
          <w:rFonts w:ascii="Times New Roman" w:hAnsi="Times New Roman"/>
          <w:szCs w:val="28"/>
          <w:lang w:val="kk-KZ"/>
        </w:rPr>
      </w:pPr>
      <w:r w:rsidRPr="00502C08">
        <w:rPr>
          <w:rFonts w:ascii="Times New Roman" w:hAnsi="Times New Roman"/>
          <w:szCs w:val="28"/>
          <w:lang w:val="kk-KZ"/>
        </w:rPr>
        <w:t>F</w:t>
      </w:r>
      <w:r w:rsidRPr="00502C08">
        <w:rPr>
          <w:rFonts w:ascii="Times New Roman" w:hAnsi="Times New Roman"/>
          <w:szCs w:val="28"/>
          <w:vertAlign w:val="subscript"/>
          <w:lang w:val="kk-KZ"/>
        </w:rPr>
        <w:t>m</w:t>
      </w:r>
      <w:r w:rsidRPr="00502C08">
        <w:rPr>
          <w:rFonts w:ascii="Times New Roman" w:hAnsi="Times New Roman"/>
          <w:szCs w:val="28"/>
          <w:lang w:val="kk-KZ"/>
        </w:rPr>
        <w:t xml:space="preserve"> (Y</w:t>
      </w:r>
      <w:r w:rsidRPr="00502C08">
        <w:rPr>
          <w:rFonts w:ascii="Times New Roman" w:hAnsi="Times New Roman"/>
          <w:szCs w:val="28"/>
          <w:vertAlign w:val="subscript"/>
          <w:lang w:val="kk-KZ"/>
        </w:rPr>
        <w:t>1</w:t>
      </w:r>
      <w:r w:rsidRPr="00502C08">
        <w:rPr>
          <w:rFonts w:ascii="Times New Roman" w:hAnsi="Times New Roman"/>
          <w:szCs w:val="28"/>
          <w:lang w:val="kk-KZ"/>
        </w:rPr>
        <w:t>, Y</w:t>
      </w:r>
      <w:r w:rsidRPr="00502C08">
        <w:rPr>
          <w:rFonts w:ascii="Times New Roman" w:hAnsi="Times New Roman"/>
          <w:szCs w:val="28"/>
          <w:vertAlign w:val="subscript"/>
          <w:lang w:val="kk-KZ"/>
        </w:rPr>
        <w:t>2</w:t>
      </w:r>
      <w:r w:rsidRPr="00502C08">
        <w:rPr>
          <w:rFonts w:ascii="Times New Roman" w:hAnsi="Times New Roman"/>
          <w:szCs w:val="28"/>
          <w:lang w:val="kk-KZ"/>
        </w:rPr>
        <w:t>, . . ,X</w:t>
      </w:r>
      <w:r w:rsidRPr="00502C08">
        <w:rPr>
          <w:rFonts w:ascii="Times New Roman" w:hAnsi="Times New Roman"/>
          <w:szCs w:val="28"/>
          <w:vertAlign w:val="subscript"/>
          <w:lang w:val="kk-KZ"/>
        </w:rPr>
        <w:t>1</w:t>
      </w:r>
      <w:r w:rsidRPr="00502C08">
        <w:rPr>
          <w:rFonts w:ascii="Times New Roman" w:hAnsi="Times New Roman"/>
          <w:szCs w:val="28"/>
          <w:vertAlign w:val="superscript"/>
          <w:lang w:val="kk-KZ"/>
        </w:rPr>
        <w:t>m</w:t>
      </w:r>
      <w:r w:rsidRPr="00502C08">
        <w:rPr>
          <w:rFonts w:ascii="Times New Roman" w:hAnsi="Times New Roman"/>
          <w:szCs w:val="28"/>
          <w:lang w:val="kk-KZ"/>
        </w:rPr>
        <w:t>, X</w:t>
      </w:r>
      <w:r w:rsidRPr="00502C08">
        <w:rPr>
          <w:rFonts w:ascii="Times New Roman" w:hAnsi="Times New Roman"/>
          <w:szCs w:val="28"/>
          <w:vertAlign w:val="subscript"/>
          <w:lang w:val="kk-KZ"/>
        </w:rPr>
        <w:t>2</w:t>
      </w:r>
      <w:r w:rsidRPr="00502C08">
        <w:rPr>
          <w:rFonts w:ascii="Times New Roman" w:hAnsi="Times New Roman"/>
          <w:szCs w:val="28"/>
          <w:vertAlign w:val="superscript"/>
          <w:lang w:val="kk-KZ"/>
        </w:rPr>
        <w:t>m</w:t>
      </w:r>
      <w:r w:rsidRPr="00502C08">
        <w:rPr>
          <w:rFonts w:ascii="Times New Roman" w:hAnsi="Times New Roman"/>
          <w:szCs w:val="28"/>
          <w:lang w:val="kk-KZ"/>
        </w:rPr>
        <w:t>, . . , X</w:t>
      </w:r>
      <w:r w:rsidRPr="00502C08">
        <w:rPr>
          <w:rFonts w:ascii="Times New Roman" w:hAnsi="Times New Roman"/>
          <w:szCs w:val="28"/>
          <w:vertAlign w:val="subscript"/>
          <w:lang w:val="kk-KZ"/>
        </w:rPr>
        <w:t>m</w:t>
      </w:r>
      <w:r w:rsidRPr="00502C08">
        <w:rPr>
          <w:rFonts w:ascii="Times New Roman" w:hAnsi="Times New Roman"/>
          <w:szCs w:val="28"/>
          <w:vertAlign w:val="superscript"/>
          <w:lang w:val="kk-KZ"/>
        </w:rPr>
        <w:t>m</w:t>
      </w:r>
      <w:r w:rsidRPr="00502C08">
        <w:rPr>
          <w:rFonts w:ascii="Times New Roman" w:hAnsi="Times New Roman"/>
          <w:szCs w:val="28"/>
          <w:lang w:val="kk-KZ"/>
        </w:rPr>
        <w:t>) = 0.</w:t>
      </w:r>
    </w:p>
    <w:p w:rsidR="00502C08" w:rsidRPr="00502C08" w:rsidRDefault="00502C08" w:rsidP="00F364C8">
      <w:pPr>
        <w:jc w:val="both"/>
        <w:rPr>
          <w:sz w:val="28"/>
          <w:szCs w:val="28"/>
          <w:lang w:val="kk-KZ"/>
        </w:rPr>
      </w:pPr>
    </w:p>
    <w:p w:rsidR="00502C08" w:rsidRPr="00502C08" w:rsidRDefault="00502C08" w:rsidP="00F364C8">
      <w:pPr>
        <w:jc w:val="both"/>
        <w:rPr>
          <w:sz w:val="28"/>
          <w:szCs w:val="28"/>
          <w:lang w:val="kk-KZ"/>
        </w:rPr>
      </w:pPr>
      <w:r w:rsidRPr="00502C08">
        <w:rPr>
          <w:sz w:val="28"/>
          <w:szCs w:val="28"/>
          <w:lang w:val="kk-KZ"/>
        </w:rPr>
        <w:t xml:space="preserve">                                 Y</w:t>
      </w:r>
      <w:r w:rsidRPr="00502C08">
        <w:rPr>
          <w:sz w:val="28"/>
          <w:szCs w:val="28"/>
          <w:vertAlign w:val="subscript"/>
          <w:lang w:val="kk-KZ"/>
        </w:rPr>
        <w:t>1</w:t>
      </w:r>
      <w:r w:rsidRPr="00502C08">
        <w:rPr>
          <w:sz w:val="28"/>
          <w:szCs w:val="28"/>
          <w:lang w:val="kk-KZ"/>
        </w:rPr>
        <w:t>, Y</w:t>
      </w:r>
      <w:r w:rsidRPr="00502C08">
        <w:rPr>
          <w:sz w:val="28"/>
          <w:szCs w:val="28"/>
          <w:vertAlign w:val="subscript"/>
          <w:lang w:val="kk-KZ"/>
        </w:rPr>
        <w:t>2</w:t>
      </w:r>
      <w:r w:rsidRPr="00502C08">
        <w:rPr>
          <w:sz w:val="28"/>
          <w:szCs w:val="28"/>
          <w:lang w:val="kk-KZ"/>
        </w:rPr>
        <w:t>, Y</w:t>
      </w:r>
      <w:r w:rsidRPr="00502C08">
        <w:rPr>
          <w:sz w:val="28"/>
          <w:szCs w:val="28"/>
          <w:vertAlign w:val="subscript"/>
          <w:lang w:val="kk-KZ"/>
        </w:rPr>
        <w:t>3</w:t>
      </w:r>
      <w:r w:rsidRPr="00502C08">
        <w:rPr>
          <w:sz w:val="28"/>
          <w:szCs w:val="28"/>
          <w:lang w:val="kk-KZ"/>
        </w:rPr>
        <w:t xml:space="preserve"> – ізделген шамалар,</w:t>
      </w:r>
    </w:p>
    <w:p w:rsidR="00502C08" w:rsidRPr="00502C08" w:rsidRDefault="00502C08" w:rsidP="00F364C8">
      <w:pPr>
        <w:jc w:val="both"/>
        <w:rPr>
          <w:sz w:val="28"/>
          <w:szCs w:val="28"/>
        </w:rPr>
      </w:pPr>
      <w:r w:rsidRPr="00502C08">
        <w:rPr>
          <w:sz w:val="28"/>
          <w:szCs w:val="28"/>
          <w:lang w:val="kk-KZ"/>
        </w:rPr>
        <w:t xml:space="preserve">                                 </w:t>
      </w:r>
      <w:r w:rsidRPr="00502C08">
        <w:rPr>
          <w:sz w:val="28"/>
          <w:szCs w:val="28"/>
        </w:rPr>
        <w:t>Х</w:t>
      </w:r>
      <w:proofErr w:type="gramStart"/>
      <w:r w:rsidRPr="00502C08">
        <w:rPr>
          <w:sz w:val="28"/>
          <w:szCs w:val="28"/>
          <w:vertAlign w:val="subscript"/>
        </w:rPr>
        <w:t>1</w:t>
      </w:r>
      <w:proofErr w:type="gramEnd"/>
      <w:r w:rsidRPr="00502C08">
        <w:rPr>
          <w:sz w:val="28"/>
          <w:szCs w:val="28"/>
        </w:rPr>
        <w:t>, Х</w:t>
      </w:r>
      <w:r w:rsidRPr="00502C08">
        <w:rPr>
          <w:sz w:val="28"/>
          <w:szCs w:val="28"/>
          <w:vertAlign w:val="subscript"/>
        </w:rPr>
        <w:t>2</w:t>
      </w:r>
      <w:r w:rsidRPr="00502C08">
        <w:rPr>
          <w:sz w:val="28"/>
          <w:szCs w:val="28"/>
        </w:rPr>
        <w:t>, Х</w:t>
      </w:r>
      <w:r w:rsidRPr="00502C08">
        <w:rPr>
          <w:sz w:val="28"/>
          <w:szCs w:val="28"/>
          <w:vertAlign w:val="subscript"/>
        </w:rPr>
        <w:t>3</w:t>
      </w:r>
      <w:r w:rsidRPr="00502C08">
        <w:rPr>
          <w:sz w:val="28"/>
          <w:szCs w:val="28"/>
        </w:rPr>
        <w:t xml:space="preserve"> – </w:t>
      </w:r>
      <w:r w:rsidRPr="00502C08">
        <w:rPr>
          <w:sz w:val="28"/>
          <w:szCs w:val="28"/>
          <w:lang w:val="kk-KZ"/>
        </w:rPr>
        <w:t>тікелей өлшеулер</w:t>
      </w:r>
      <w:r w:rsidRPr="00502C08">
        <w:rPr>
          <w:sz w:val="28"/>
          <w:szCs w:val="28"/>
        </w:rPr>
        <w:t>.</w:t>
      </w:r>
    </w:p>
    <w:p w:rsidR="00502C08" w:rsidRPr="00502C08" w:rsidRDefault="00502C08" w:rsidP="00F364C8">
      <w:pPr>
        <w:jc w:val="both"/>
        <w:rPr>
          <w:sz w:val="28"/>
          <w:szCs w:val="28"/>
        </w:rPr>
      </w:pPr>
    </w:p>
    <w:p w:rsidR="00502C08" w:rsidRPr="00502C08" w:rsidRDefault="00502C08" w:rsidP="00F364C8">
      <w:pPr>
        <w:pStyle w:val="21"/>
        <w:spacing w:after="0" w:line="240" w:lineRule="auto"/>
        <w:ind w:left="0" w:firstLine="705"/>
        <w:jc w:val="both"/>
        <w:rPr>
          <w:sz w:val="28"/>
          <w:szCs w:val="28"/>
          <w:lang w:val="kk-KZ"/>
        </w:rPr>
      </w:pPr>
      <w:r w:rsidRPr="00502C08">
        <w:rPr>
          <w:sz w:val="28"/>
          <w:szCs w:val="28"/>
          <w:lang w:val="kk-KZ"/>
        </w:rPr>
        <w:t xml:space="preserve">Өлшеулер тағайындалуына және оларға қойылатын дәлдікке байланысты екі түрге бөлінеді – зертханалық (дәлдік) және техникалық. </w:t>
      </w:r>
    </w:p>
    <w:p w:rsidR="00B77544" w:rsidRPr="00502C08"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502C08" w:rsidRDefault="00502C08"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02C08"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02C08">
        <w:rPr>
          <w:rFonts w:ascii="Times New Roman" w:hAnsi="Times New Roman" w:cs="Times New Roman"/>
          <w:color w:val="auto"/>
          <w:sz w:val="28"/>
          <w:szCs w:val="28"/>
          <w:lang w:val="kk-KZ"/>
        </w:rPr>
        <w:t xml:space="preserve">1. </w:t>
      </w:r>
      <w:r w:rsidR="00502C08" w:rsidRPr="00502C08">
        <w:rPr>
          <w:rFonts w:ascii="Times New Roman" w:hAnsi="Times New Roman" w:cs="Times New Roman"/>
          <w:color w:val="auto"/>
          <w:sz w:val="28"/>
          <w:szCs w:val="28"/>
          <w:lang w:val="kk-KZ"/>
        </w:rPr>
        <w:t xml:space="preserve">Өлшеудің сенімдік шекарасы қалай анықталатынын </w:t>
      </w:r>
      <w:r w:rsidRPr="00502C08">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502C08" w:rsidRPr="00016E04">
        <w:rPr>
          <w:sz w:val="28"/>
          <w:szCs w:val="28"/>
          <w:lang w:val="kk-KZ"/>
        </w:rPr>
        <w:t>Жанама өлшеу</w:t>
      </w:r>
      <w:r w:rsidR="00502C08"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502C08" w:rsidRDefault="00B77544" w:rsidP="00F364C8">
      <w:pPr>
        <w:tabs>
          <w:tab w:val="left" w:pos="709"/>
          <w:tab w:val="left" w:pos="2694"/>
        </w:tabs>
        <w:ind w:left="360"/>
        <w:jc w:val="both"/>
        <w:rPr>
          <w:color w:val="000000" w:themeColor="text1"/>
          <w:sz w:val="28"/>
          <w:szCs w:val="28"/>
          <w:lang w:val="kk-KZ"/>
        </w:rPr>
      </w:pPr>
      <w:r w:rsidRPr="00502C08">
        <w:rPr>
          <w:color w:val="000000" w:themeColor="text1"/>
          <w:sz w:val="28"/>
          <w:szCs w:val="28"/>
          <w:lang w:val="kk-KZ"/>
        </w:rPr>
        <w:t xml:space="preserve">3. </w:t>
      </w:r>
      <w:r w:rsidR="00502C08" w:rsidRPr="00502C08">
        <w:rPr>
          <w:bCs/>
          <w:sz w:val="28"/>
          <w:szCs w:val="28"/>
          <w:lang w:val="kk-KZ"/>
        </w:rPr>
        <w:t>Біріккен өлшеулер</w:t>
      </w:r>
      <w:r w:rsidR="00502C08" w:rsidRPr="00502C08">
        <w:rPr>
          <w:sz w:val="28"/>
          <w:szCs w:val="28"/>
          <w:lang w:val="kk-KZ"/>
        </w:rPr>
        <w:t xml:space="preserve"> </w:t>
      </w:r>
      <w:r w:rsidRPr="00502C08">
        <w:rPr>
          <w:color w:val="000000" w:themeColor="text1"/>
          <w:sz w:val="28"/>
          <w:szCs w:val="28"/>
          <w:lang w:val="kk-KZ"/>
        </w:rPr>
        <w:t>дегеніміз не?</w:t>
      </w:r>
    </w:p>
    <w:p w:rsidR="00B77544" w:rsidRDefault="00B77544" w:rsidP="00F364C8">
      <w:pPr>
        <w:ind w:firstLine="720"/>
        <w:rPr>
          <w:b/>
          <w:sz w:val="28"/>
          <w:szCs w:val="28"/>
          <w:lang w:val="kk-KZ"/>
        </w:rPr>
      </w:pPr>
    </w:p>
    <w:p w:rsidR="00502C08" w:rsidRDefault="00502C08" w:rsidP="00F364C8">
      <w:pPr>
        <w:ind w:firstLine="720"/>
        <w:rPr>
          <w:b/>
          <w:sz w:val="28"/>
          <w:szCs w:val="28"/>
          <w:lang w:val="kk-KZ"/>
        </w:rPr>
      </w:pPr>
    </w:p>
    <w:p w:rsidR="00B77544" w:rsidRPr="00510FF6" w:rsidRDefault="00B77544" w:rsidP="00F364C8">
      <w:pPr>
        <w:ind w:firstLine="720"/>
        <w:rPr>
          <w:b/>
          <w:sz w:val="28"/>
          <w:szCs w:val="28"/>
          <w:lang w:val="kk-KZ"/>
        </w:rPr>
      </w:pPr>
      <w:r w:rsidRPr="00510FF6">
        <w:rPr>
          <w:b/>
          <w:sz w:val="28"/>
          <w:szCs w:val="28"/>
          <w:lang w:val="kk-KZ"/>
        </w:rPr>
        <w:t>3</w:t>
      </w:r>
      <w:r w:rsidR="00510FF6" w:rsidRPr="00510FF6">
        <w:rPr>
          <w:b/>
          <w:sz w:val="28"/>
          <w:szCs w:val="28"/>
          <w:lang w:val="kk-KZ"/>
        </w:rPr>
        <w:t>0</w:t>
      </w:r>
      <w:r w:rsidRPr="00510FF6">
        <w:rPr>
          <w:b/>
          <w:sz w:val="28"/>
          <w:szCs w:val="28"/>
          <w:lang w:val="kk-KZ"/>
        </w:rPr>
        <w:t xml:space="preserve"> дәріс. </w:t>
      </w:r>
      <w:r w:rsidR="00510FF6" w:rsidRPr="00510FF6">
        <w:rPr>
          <w:b/>
          <w:sz w:val="28"/>
          <w:szCs w:val="28"/>
          <w:lang w:val="kk-KZ"/>
        </w:rPr>
        <w:t>Өтілген дәріс тақырыптарын қорытындылау</w:t>
      </w:r>
    </w:p>
    <w:p w:rsidR="00B77544" w:rsidRDefault="00B77544" w:rsidP="00F364C8">
      <w:pPr>
        <w:tabs>
          <w:tab w:val="left" w:pos="709"/>
          <w:tab w:val="left" w:pos="2694"/>
        </w:tabs>
        <w:ind w:right="-760" w:firstLine="705"/>
        <w:jc w:val="both"/>
        <w:rPr>
          <w:color w:val="000000" w:themeColor="text1"/>
          <w:sz w:val="28"/>
          <w:szCs w:val="24"/>
          <w:lang w:val="kk-KZ"/>
        </w:rPr>
      </w:pPr>
    </w:p>
    <w:p w:rsidR="00B77544" w:rsidRPr="00ED44F0" w:rsidRDefault="00B77544" w:rsidP="00F364C8">
      <w:pPr>
        <w:tabs>
          <w:tab w:val="left" w:pos="709"/>
          <w:tab w:val="left" w:pos="2694"/>
        </w:tabs>
        <w:ind w:right="-760" w:firstLine="705"/>
        <w:jc w:val="both"/>
        <w:rPr>
          <w:color w:val="000000" w:themeColor="text1"/>
          <w:sz w:val="28"/>
          <w:szCs w:val="24"/>
          <w:lang w:val="kk-KZ"/>
        </w:rPr>
      </w:pPr>
      <w:r w:rsidRPr="00ED44F0">
        <w:rPr>
          <w:color w:val="000000" w:themeColor="text1"/>
          <w:sz w:val="28"/>
          <w:szCs w:val="24"/>
          <w:lang w:val="kk-KZ"/>
        </w:rPr>
        <w:t>Дәріс жоспары:</w:t>
      </w:r>
    </w:p>
    <w:p w:rsidR="00B77544" w:rsidRPr="00ED44F0" w:rsidRDefault="00B77544" w:rsidP="00F364C8">
      <w:pPr>
        <w:tabs>
          <w:tab w:val="left" w:pos="709"/>
          <w:tab w:val="left" w:pos="2694"/>
        </w:tabs>
        <w:ind w:left="705" w:right="-760"/>
        <w:jc w:val="both"/>
        <w:rPr>
          <w:color w:val="000000" w:themeColor="text1"/>
          <w:sz w:val="28"/>
          <w:szCs w:val="24"/>
          <w:lang w:val="kk-KZ"/>
        </w:rPr>
      </w:pPr>
      <w:r>
        <w:rPr>
          <w:color w:val="000000" w:themeColor="text1"/>
          <w:sz w:val="28"/>
          <w:szCs w:val="28"/>
          <w:lang w:val="kk-KZ"/>
        </w:rPr>
        <w:t xml:space="preserve">1. </w:t>
      </w:r>
      <w:r w:rsidR="00502C08">
        <w:rPr>
          <w:sz w:val="28"/>
          <w:szCs w:val="28"/>
          <w:lang w:val="kk-KZ"/>
        </w:rPr>
        <w:t>Өлшеудің теориясының</w:t>
      </w:r>
      <w:r w:rsidR="00502C08" w:rsidRPr="00502C08">
        <w:rPr>
          <w:sz w:val="28"/>
          <w:szCs w:val="28"/>
          <w:lang w:val="kk-KZ"/>
        </w:rPr>
        <w:t xml:space="preserve"> </w:t>
      </w:r>
      <w:r w:rsidR="00502C08">
        <w:rPr>
          <w:sz w:val="28"/>
          <w:szCs w:val="28"/>
          <w:lang w:val="kk-KZ"/>
        </w:rPr>
        <w:t>объектілері.</w:t>
      </w:r>
    </w:p>
    <w:p w:rsidR="00B77544" w:rsidRPr="00502C08" w:rsidRDefault="00B77544" w:rsidP="00F364C8">
      <w:pPr>
        <w:ind w:left="705"/>
        <w:rPr>
          <w:color w:val="000000" w:themeColor="text1"/>
          <w:sz w:val="28"/>
          <w:szCs w:val="24"/>
          <w:lang w:val="kk-KZ"/>
        </w:rPr>
      </w:pPr>
      <w:r>
        <w:rPr>
          <w:color w:val="000000" w:themeColor="text1"/>
          <w:sz w:val="28"/>
          <w:szCs w:val="28"/>
          <w:lang w:val="kk-KZ"/>
        </w:rPr>
        <w:t xml:space="preserve">2. </w:t>
      </w:r>
      <w:r w:rsidR="00502C08" w:rsidRPr="00502C08">
        <w:rPr>
          <w:sz w:val="28"/>
          <w:szCs w:val="28"/>
          <w:lang w:val="kk-KZ"/>
        </w:rPr>
        <w:t>Халық шаруашылығы түрлі өнімдерді сынау бақылау және ғылыми зерттеулер</w:t>
      </w:r>
      <w:r w:rsidR="00502C08">
        <w:rPr>
          <w:sz w:val="28"/>
          <w:szCs w:val="28"/>
          <w:lang w:val="kk-KZ"/>
        </w:rPr>
        <w:t>дегі өлшеу маңызы.</w:t>
      </w:r>
    </w:p>
    <w:p w:rsidR="00502C08" w:rsidRDefault="00502C08" w:rsidP="00F364C8">
      <w:pPr>
        <w:ind w:firstLine="709"/>
        <w:jc w:val="both"/>
        <w:rPr>
          <w:sz w:val="28"/>
          <w:szCs w:val="28"/>
          <w:lang w:val="kk-KZ"/>
        </w:rPr>
      </w:pPr>
    </w:p>
    <w:p w:rsidR="00502C08" w:rsidRPr="00502C08" w:rsidRDefault="00502C08" w:rsidP="00F364C8">
      <w:pPr>
        <w:ind w:firstLine="709"/>
        <w:jc w:val="both"/>
        <w:rPr>
          <w:sz w:val="28"/>
          <w:szCs w:val="28"/>
          <w:lang w:val="kk-KZ"/>
        </w:rPr>
      </w:pPr>
      <w:r>
        <w:rPr>
          <w:sz w:val="28"/>
          <w:szCs w:val="28"/>
          <w:lang w:val="kk-KZ"/>
        </w:rPr>
        <w:t>Өлшеудің теориясының</w:t>
      </w:r>
      <w:r w:rsidRPr="00502C08">
        <w:rPr>
          <w:sz w:val="28"/>
          <w:szCs w:val="28"/>
          <w:lang w:val="kk-KZ"/>
        </w:rPr>
        <w:t xml:space="preserve"> ең негізгі объектісі-физикалық шама соңғы кездерде физикалық шамадан басқа, физикалық шамаларды қолданылады. Соған орай </w:t>
      </w:r>
      <w:r>
        <w:rPr>
          <w:sz w:val="28"/>
          <w:szCs w:val="28"/>
          <w:lang w:val="kk-KZ"/>
        </w:rPr>
        <w:t xml:space="preserve">өлшеу теориясының </w:t>
      </w:r>
      <w:r w:rsidRPr="00502C08">
        <w:rPr>
          <w:sz w:val="28"/>
          <w:szCs w:val="28"/>
          <w:lang w:val="kk-KZ"/>
        </w:rPr>
        <w:t>жаңа салалары:</w:t>
      </w:r>
      <w:r>
        <w:rPr>
          <w:sz w:val="28"/>
          <w:szCs w:val="28"/>
          <w:lang w:val="kk-KZ"/>
        </w:rPr>
        <w:t xml:space="preserve"> </w:t>
      </w:r>
      <w:r w:rsidRPr="00502C08">
        <w:rPr>
          <w:sz w:val="28"/>
          <w:szCs w:val="28"/>
          <w:lang w:val="kk-KZ"/>
        </w:rPr>
        <w:t xml:space="preserve">экономика, медицина, информатика сапаларды басқару кеңінен қаралады. Жоғарыда айтылғандай </w:t>
      </w:r>
      <w:r>
        <w:rPr>
          <w:sz w:val="28"/>
          <w:szCs w:val="28"/>
          <w:lang w:val="kk-KZ"/>
        </w:rPr>
        <w:t>өлшеудің теориясының</w:t>
      </w:r>
      <w:r w:rsidRPr="00502C08">
        <w:rPr>
          <w:sz w:val="28"/>
          <w:szCs w:val="28"/>
          <w:lang w:val="kk-KZ"/>
        </w:rPr>
        <w:t xml:space="preserve"> негізгі объектісі болып табылады.Өлшеулер бұл өлшеуші шама бірлігі сақталған және өлшеуші шаманы өзінің бірлігімен салыстыра отырып, шама бірлігін анықтауға мүмкіндік беретін операциялар жиынтығы.</w:t>
      </w:r>
    </w:p>
    <w:p w:rsidR="00502C08" w:rsidRPr="000618D1" w:rsidRDefault="00502C08" w:rsidP="00F364C8">
      <w:pPr>
        <w:ind w:firstLine="709"/>
        <w:jc w:val="both"/>
        <w:rPr>
          <w:sz w:val="28"/>
          <w:szCs w:val="28"/>
          <w:lang w:val="kk-KZ"/>
        </w:rPr>
      </w:pPr>
      <w:r w:rsidRPr="000618D1">
        <w:rPr>
          <w:sz w:val="28"/>
          <w:szCs w:val="28"/>
          <w:lang w:val="kk-KZ"/>
        </w:rPr>
        <w:t>Өлшеу қателігі-бұл өлшеулер нәтижесінде өлшенуші шаманың шын мәнінен ауытқуы.</w:t>
      </w:r>
    </w:p>
    <w:p w:rsidR="00502C08" w:rsidRPr="000618D1" w:rsidRDefault="00502C08" w:rsidP="00F364C8">
      <w:pPr>
        <w:ind w:firstLine="709"/>
        <w:jc w:val="both"/>
        <w:rPr>
          <w:sz w:val="28"/>
          <w:szCs w:val="28"/>
          <w:lang w:val="kk-KZ"/>
        </w:rPr>
      </w:pPr>
      <w:r w:rsidRPr="000618D1">
        <w:rPr>
          <w:sz w:val="28"/>
          <w:szCs w:val="28"/>
          <w:lang w:val="kk-KZ"/>
        </w:rPr>
        <w:t>Өлшеу құралы-бұл метрологияның өлшеуді орындауғаарналған техникалық құрылғы.</w:t>
      </w:r>
    </w:p>
    <w:p w:rsidR="00502C08" w:rsidRPr="00965A80" w:rsidRDefault="00502C08" w:rsidP="00F364C8">
      <w:pPr>
        <w:ind w:firstLine="709"/>
        <w:jc w:val="both"/>
        <w:rPr>
          <w:sz w:val="28"/>
          <w:szCs w:val="28"/>
          <w:lang w:val="kk-KZ"/>
        </w:rPr>
      </w:pPr>
      <w:r w:rsidRPr="00965A80">
        <w:rPr>
          <w:sz w:val="28"/>
          <w:szCs w:val="28"/>
          <w:lang w:val="kk-KZ"/>
        </w:rPr>
        <w:t>Шаман</w:t>
      </w:r>
      <w:r>
        <w:rPr>
          <w:sz w:val="28"/>
          <w:szCs w:val="28"/>
          <w:lang w:val="kk-KZ"/>
        </w:rPr>
        <w:t>ың</w:t>
      </w:r>
      <w:r w:rsidRPr="00965A80">
        <w:rPr>
          <w:sz w:val="28"/>
          <w:szCs w:val="28"/>
          <w:lang w:val="kk-KZ"/>
        </w:rPr>
        <w:t xml:space="preserve"> бірліктерінің эталоны-бұл қарастырылып отырған шаманы өлшеу құрылғысына беру мақсатында оның бірлігін шығарып беру және сақтау үшін тағайындалған өлшеу құралы.</w:t>
      </w:r>
    </w:p>
    <w:p w:rsidR="00502C08" w:rsidRPr="00965A80" w:rsidRDefault="00502C08" w:rsidP="00F364C8">
      <w:pPr>
        <w:ind w:firstLine="709"/>
        <w:jc w:val="both"/>
        <w:rPr>
          <w:sz w:val="28"/>
          <w:szCs w:val="28"/>
          <w:lang w:val="kk-KZ"/>
        </w:rPr>
      </w:pPr>
      <w:r w:rsidRPr="00965A80">
        <w:rPr>
          <w:sz w:val="28"/>
          <w:szCs w:val="28"/>
          <w:lang w:val="kk-KZ"/>
        </w:rPr>
        <w:lastRenderedPageBreak/>
        <w:t>Өлшем бірлігі-бұл өлшеулер нәтижелері шаманың бірлігінде көрсетілген ал өлшеу қателігі берілген ықтималдықпен орнатылған шектен тыс шықпайтын өлшеудің түрі. Негізінде өлшем бірлігі өлшемнің бірегейлігімен қамтамасыз етудің басты шарты болып табылады.</w:t>
      </w:r>
    </w:p>
    <w:p w:rsidR="00502C08" w:rsidRPr="00F364C8" w:rsidRDefault="00502C08" w:rsidP="00F364C8">
      <w:pPr>
        <w:ind w:firstLine="709"/>
        <w:jc w:val="both"/>
        <w:rPr>
          <w:sz w:val="28"/>
          <w:szCs w:val="28"/>
          <w:lang w:val="kk-KZ"/>
        </w:rPr>
      </w:pPr>
      <w:r w:rsidRPr="00F364C8">
        <w:rPr>
          <w:sz w:val="28"/>
          <w:szCs w:val="28"/>
          <w:lang w:val="kk-KZ"/>
        </w:rPr>
        <w:t>Біздің елімізде басқа елдердей заңдастырылған өлшем бірліктері қолданылады.</w:t>
      </w:r>
    </w:p>
    <w:p w:rsidR="00502C08" w:rsidRPr="00F364C8" w:rsidRDefault="00502C08" w:rsidP="00F364C8">
      <w:pPr>
        <w:ind w:firstLine="709"/>
        <w:jc w:val="both"/>
        <w:rPr>
          <w:sz w:val="28"/>
          <w:szCs w:val="28"/>
          <w:lang w:val="kk-KZ"/>
        </w:rPr>
      </w:pPr>
      <w:r w:rsidRPr="00F364C8">
        <w:rPr>
          <w:sz w:val="28"/>
          <w:szCs w:val="28"/>
          <w:lang w:val="kk-KZ"/>
        </w:rPr>
        <w:t>Бұл бірлестіктердің дұрыс, нақты орындалуын Қ.Р заңы қорғайды.</w:t>
      </w:r>
    </w:p>
    <w:p w:rsidR="00502C08" w:rsidRPr="00F364C8" w:rsidRDefault="00502C08" w:rsidP="00F364C8">
      <w:pPr>
        <w:ind w:firstLine="709"/>
        <w:jc w:val="both"/>
        <w:rPr>
          <w:sz w:val="28"/>
          <w:szCs w:val="28"/>
          <w:lang w:val="kk-KZ"/>
        </w:rPr>
      </w:pPr>
      <w:r w:rsidRPr="00F364C8">
        <w:rPr>
          <w:sz w:val="28"/>
          <w:szCs w:val="28"/>
          <w:lang w:val="kk-KZ"/>
        </w:rPr>
        <w:t>Өлшеу құралын тексеру-бұл өлшеу құралынсыз заңдастырылған. Техникалық талаптарға сай жұмыс істеуін анықтап растап отырумақсатында метрологиялық орталықтың орындағын операциялық орталықтың орындаған операцияларының бірі.</w:t>
      </w:r>
    </w:p>
    <w:p w:rsidR="00502C08" w:rsidRPr="00F364C8" w:rsidRDefault="00502C08" w:rsidP="00F364C8">
      <w:pPr>
        <w:ind w:firstLine="709"/>
        <w:jc w:val="both"/>
        <w:rPr>
          <w:sz w:val="28"/>
          <w:szCs w:val="28"/>
          <w:lang w:val="kk-KZ"/>
        </w:rPr>
      </w:pPr>
      <w:r w:rsidRPr="00F364C8">
        <w:rPr>
          <w:sz w:val="28"/>
          <w:szCs w:val="28"/>
          <w:lang w:val="kk-KZ"/>
        </w:rPr>
        <w:t>Халық шаруашылығында өлшеудің мынандай 3-функциясын айтуға болады.</w:t>
      </w:r>
    </w:p>
    <w:p w:rsidR="00502C08" w:rsidRPr="00F364C8" w:rsidRDefault="00502C08" w:rsidP="00F364C8">
      <w:pPr>
        <w:ind w:firstLine="709"/>
        <w:jc w:val="both"/>
        <w:rPr>
          <w:sz w:val="28"/>
          <w:szCs w:val="28"/>
          <w:lang w:val="kk-KZ"/>
        </w:rPr>
      </w:pPr>
      <w:r w:rsidRPr="00F364C8">
        <w:rPr>
          <w:sz w:val="28"/>
          <w:szCs w:val="28"/>
          <w:lang w:val="kk-KZ"/>
        </w:rPr>
        <w:t>1.салмағы ұзындығы, көлемі, қуаты және энергиясы бойынша есептелінген шаруашылық өнімдерін есепке алу.</w:t>
      </w:r>
    </w:p>
    <w:p w:rsidR="00502C08" w:rsidRPr="00432444" w:rsidRDefault="00502C08" w:rsidP="00F364C8">
      <w:pPr>
        <w:ind w:firstLine="709"/>
        <w:jc w:val="both"/>
        <w:rPr>
          <w:sz w:val="28"/>
          <w:szCs w:val="28"/>
          <w:lang w:val="kk-KZ"/>
        </w:rPr>
      </w:pPr>
      <w:r w:rsidRPr="00432444">
        <w:rPr>
          <w:sz w:val="28"/>
          <w:szCs w:val="28"/>
          <w:lang w:val="kk-KZ"/>
        </w:rPr>
        <w:t>2.Техналогиялық процестердің бақылау реттеу көлік пен байланыстардың жұмыс істеуін қамтамасыз ету үшін орындалатын өлшеулер.</w:t>
      </w:r>
    </w:p>
    <w:p w:rsidR="00502C08" w:rsidRPr="00432444" w:rsidRDefault="00502C08" w:rsidP="00F364C8">
      <w:pPr>
        <w:ind w:firstLine="709"/>
        <w:jc w:val="both"/>
        <w:rPr>
          <w:sz w:val="28"/>
          <w:szCs w:val="28"/>
          <w:lang w:val="kk-KZ"/>
        </w:rPr>
      </w:pPr>
      <w:r w:rsidRPr="00432444">
        <w:rPr>
          <w:sz w:val="28"/>
          <w:szCs w:val="28"/>
          <w:lang w:val="kk-KZ"/>
        </w:rPr>
        <w:t>3.Халық шаруашылығы түрлі өнімдерді сынау бақылау және ғылыми зерттеулер барысында жүргізілетін түрлі заттың құрамы мен қасиетін техникалық параметрлерін, физикалық шамаларын өлшеу.</w:t>
      </w:r>
    </w:p>
    <w:p w:rsidR="00502C08" w:rsidRPr="00432444" w:rsidRDefault="00502C08" w:rsidP="00F364C8">
      <w:pPr>
        <w:ind w:firstLine="709"/>
        <w:jc w:val="both"/>
        <w:rPr>
          <w:sz w:val="28"/>
          <w:szCs w:val="28"/>
          <w:lang w:val="kk-KZ"/>
        </w:rPr>
      </w:pPr>
      <w:r w:rsidRPr="00432444">
        <w:rPr>
          <w:sz w:val="28"/>
          <w:szCs w:val="28"/>
          <w:lang w:val="kk-KZ"/>
        </w:rPr>
        <w:t>Өлшеулер қоршаған ортаның құбылыстары мен қасиеттерін бақылаудың ең басты құралы болып табылады және халық шаруашылығының дамуына  үлкен үлес қосады. Өлшеудің деңгейін жоғарылату түрлі әдістермен халық шаруашылығына желісін енгізу-</w:t>
      </w:r>
      <w:r>
        <w:rPr>
          <w:sz w:val="28"/>
          <w:szCs w:val="28"/>
          <w:lang w:val="kk-KZ"/>
        </w:rPr>
        <w:t>өлшеудің жалпы теориясы</w:t>
      </w:r>
      <w:r w:rsidRPr="00432444">
        <w:rPr>
          <w:sz w:val="28"/>
          <w:szCs w:val="28"/>
          <w:lang w:val="kk-KZ"/>
        </w:rPr>
        <w:t xml:space="preserve"> ғылымының дамуына және деңгейіне байланысты. </w:t>
      </w:r>
    </w:p>
    <w:p w:rsidR="00B77544" w:rsidRPr="004324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p>
    <w:p w:rsidR="00B77544" w:rsidRPr="00B77544" w:rsidRDefault="00B77544" w:rsidP="00F364C8">
      <w:pPr>
        <w:pStyle w:val="a3"/>
        <w:tabs>
          <w:tab w:val="left" w:pos="709"/>
          <w:tab w:val="left" w:pos="2694"/>
        </w:tabs>
        <w:ind w:right="-760" w:firstLine="705"/>
        <w:jc w:val="both"/>
        <w:rPr>
          <w:rFonts w:ascii="Times New Roman" w:hAnsi="Times New Roman"/>
          <w:color w:val="000000" w:themeColor="text1"/>
          <w:szCs w:val="28"/>
          <w:lang w:val="kk-KZ"/>
        </w:rPr>
      </w:pPr>
      <w:r w:rsidRPr="00B77544">
        <w:rPr>
          <w:rFonts w:ascii="Times New Roman" w:hAnsi="Times New Roman"/>
          <w:color w:val="000000" w:themeColor="text1"/>
          <w:szCs w:val="28"/>
          <w:lang w:val="kk-KZ"/>
        </w:rPr>
        <w:t>Бақылау сұрақтары:</w:t>
      </w:r>
    </w:p>
    <w:p w:rsidR="00B77544" w:rsidRPr="00502C08" w:rsidRDefault="00B77544" w:rsidP="00F364C8">
      <w:pPr>
        <w:pStyle w:val="8"/>
        <w:keepLines w:val="0"/>
        <w:tabs>
          <w:tab w:val="left" w:pos="709"/>
          <w:tab w:val="left" w:pos="2694"/>
        </w:tabs>
        <w:spacing w:before="0"/>
        <w:ind w:left="360"/>
        <w:jc w:val="both"/>
        <w:rPr>
          <w:rFonts w:ascii="Times New Roman" w:hAnsi="Times New Roman" w:cs="Times New Roman"/>
          <w:color w:val="auto"/>
          <w:sz w:val="28"/>
          <w:szCs w:val="28"/>
          <w:lang w:val="kk-KZ"/>
        </w:rPr>
      </w:pPr>
      <w:r w:rsidRPr="00502C08">
        <w:rPr>
          <w:rFonts w:ascii="Times New Roman" w:hAnsi="Times New Roman" w:cs="Times New Roman"/>
          <w:color w:val="auto"/>
          <w:sz w:val="28"/>
          <w:szCs w:val="28"/>
          <w:lang w:val="kk-KZ"/>
        </w:rPr>
        <w:t xml:space="preserve">1. </w:t>
      </w:r>
      <w:r w:rsidR="00502C08" w:rsidRPr="00502C08">
        <w:rPr>
          <w:rFonts w:ascii="Times New Roman" w:hAnsi="Times New Roman" w:cs="Times New Roman"/>
          <w:color w:val="auto"/>
          <w:sz w:val="28"/>
          <w:szCs w:val="28"/>
          <w:lang w:val="kk-KZ"/>
        </w:rPr>
        <w:t xml:space="preserve">Халық шаруашылығында өлшеудің 3-функциясын </w:t>
      </w:r>
      <w:r w:rsidRPr="00502C08">
        <w:rPr>
          <w:rFonts w:ascii="Times New Roman" w:hAnsi="Times New Roman" w:cs="Times New Roman"/>
          <w:color w:val="auto"/>
          <w:sz w:val="28"/>
          <w:szCs w:val="28"/>
          <w:lang w:val="kk-KZ"/>
        </w:rPr>
        <w:t>атаңыз?</w:t>
      </w:r>
    </w:p>
    <w:p w:rsidR="00B77544" w:rsidRPr="00B77544" w:rsidRDefault="00B77544" w:rsidP="00F364C8">
      <w:pPr>
        <w:tabs>
          <w:tab w:val="left" w:pos="709"/>
          <w:tab w:val="left" w:pos="2694"/>
        </w:tabs>
        <w:ind w:left="360"/>
        <w:jc w:val="both"/>
        <w:rPr>
          <w:color w:val="000000" w:themeColor="text1"/>
          <w:sz w:val="28"/>
          <w:szCs w:val="28"/>
          <w:lang w:val="kk-KZ"/>
        </w:rPr>
      </w:pPr>
      <w:r>
        <w:rPr>
          <w:color w:val="000000" w:themeColor="text1"/>
          <w:sz w:val="28"/>
          <w:szCs w:val="28"/>
          <w:lang w:val="kk-KZ"/>
        </w:rPr>
        <w:t xml:space="preserve">2. </w:t>
      </w:r>
      <w:r w:rsidR="00502C08" w:rsidRPr="000618D1">
        <w:rPr>
          <w:sz w:val="28"/>
          <w:szCs w:val="28"/>
          <w:lang w:val="kk-KZ"/>
        </w:rPr>
        <w:t>Өлшеу қателігі</w:t>
      </w:r>
      <w:r w:rsidR="00502C08" w:rsidRPr="00B77544">
        <w:rPr>
          <w:color w:val="000000" w:themeColor="text1"/>
          <w:sz w:val="28"/>
          <w:szCs w:val="28"/>
          <w:lang w:val="kk-KZ"/>
        </w:rPr>
        <w:t xml:space="preserve"> </w:t>
      </w:r>
      <w:r w:rsidRPr="00B77544">
        <w:rPr>
          <w:color w:val="000000" w:themeColor="text1"/>
          <w:sz w:val="28"/>
          <w:szCs w:val="28"/>
          <w:lang w:val="kk-KZ"/>
        </w:rPr>
        <w:t>деген не?</w:t>
      </w:r>
    </w:p>
    <w:p w:rsidR="00B77544" w:rsidRPr="00B77544" w:rsidRDefault="00B77544" w:rsidP="00F364C8">
      <w:pPr>
        <w:tabs>
          <w:tab w:val="left" w:pos="709"/>
          <w:tab w:val="left" w:pos="2694"/>
        </w:tabs>
        <w:ind w:left="360"/>
        <w:jc w:val="both"/>
        <w:rPr>
          <w:color w:val="000000" w:themeColor="text1"/>
          <w:sz w:val="28"/>
          <w:szCs w:val="28"/>
          <w:lang w:val="kk-KZ"/>
        </w:rPr>
      </w:pPr>
      <w:r w:rsidRPr="00B77544">
        <w:rPr>
          <w:color w:val="000000" w:themeColor="text1"/>
          <w:sz w:val="28"/>
          <w:szCs w:val="28"/>
          <w:lang w:val="kk-KZ"/>
        </w:rPr>
        <w:t xml:space="preserve">3. </w:t>
      </w:r>
      <w:r w:rsidR="00502C08" w:rsidRPr="000618D1">
        <w:rPr>
          <w:sz w:val="28"/>
          <w:szCs w:val="28"/>
          <w:lang w:val="kk-KZ"/>
        </w:rPr>
        <w:t>Өлшеу құралы</w:t>
      </w:r>
      <w:r w:rsidR="00502C08" w:rsidRPr="00B77544">
        <w:rPr>
          <w:color w:val="000000" w:themeColor="text1"/>
          <w:sz w:val="28"/>
          <w:szCs w:val="28"/>
          <w:lang w:val="kk-KZ"/>
        </w:rPr>
        <w:t xml:space="preserve"> </w:t>
      </w:r>
      <w:r w:rsidRPr="00B77544">
        <w:rPr>
          <w:color w:val="000000" w:themeColor="text1"/>
          <w:sz w:val="28"/>
          <w:szCs w:val="28"/>
          <w:lang w:val="kk-KZ"/>
        </w:rPr>
        <w:t>дегеніміз не?</w:t>
      </w:r>
    </w:p>
    <w:p w:rsidR="00B77544" w:rsidRDefault="00B77544"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Default="00EE3E6D" w:rsidP="00F364C8">
      <w:pPr>
        <w:ind w:firstLine="720"/>
        <w:rPr>
          <w:b/>
          <w:sz w:val="28"/>
          <w:szCs w:val="28"/>
          <w:lang w:val="kk-KZ"/>
        </w:rPr>
      </w:pPr>
    </w:p>
    <w:p w:rsidR="00EE3E6D" w:rsidRPr="00EE3E6D" w:rsidRDefault="00EE3E6D" w:rsidP="00F364C8">
      <w:pPr>
        <w:pStyle w:val="a5"/>
        <w:ind w:firstLine="708"/>
        <w:rPr>
          <w:b/>
          <w:szCs w:val="28"/>
        </w:rPr>
      </w:pPr>
      <w:r w:rsidRPr="00EE3E6D">
        <w:rPr>
          <w:b/>
          <w:szCs w:val="28"/>
        </w:rPr>
        <w:lastRenderedPageBreak/>
        <w:t>Ұсынылатын әдебиеттер</w:t>
      </w:r>
    </w:p>
    <w:p w:rsidR="00EE3E6D" w:rsidRDefault="00EE3E6D" w:rsidP="00F364C8">
      <w:pPr>
        <w:pStyle w:val="a5"/>
        <w:ind w:left="426"/>
        <w:rPr>
          <w:i/>
          <w:szCs w:val="28"/>
          <w:lang w:val="kk-KZ"/>
        </w:rPr>
      </w:pPr>
    </w:p>
    <w:p w:rsidR="00EE3E6D" w:rsidRPr="00EE3E6D" w:rsidRDefault="00EE3E6D" w:rsidP="00F364C8">
      <w:pPr>
        <w:pStyle w:val="a5"/>
        <w:ind w:left="426"/>
        <w:rPr>
          <w:i/>
          <w:szCs w:val="28"/>
        </w:rPr>
      </w:pPr>
      <w:r w:rsidRPr="00EE3E6D">
        <w:rPr>
          <w:i/>
          <w:szCs w:val="28"/>
        </w:rPr>
        <w:t>Негізгі</w:t>
      </w:r>
    </w:p>
    <w:p w:rsidR="00950A6E" w:rsidRPr="00950A6E" w:rsidRDefault="00950A6E" w:rsidP="00950A6E">
      <w:pPr>
        <w:pStyle w:val="ab"/>
        <w:numPr>
          <w:ilvl w:val="0"/>
          <w:numId w:val="31"/>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Метрология, стандартизация и технические измерения</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Учебник для студ. вузов, обучающихся по спец. "Проектирование и технология радиоэлектронных средств"; Допущено МОН РФ / А. С. Сигов, В. И. Нефедов</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под ред. А.С. Сигова. - М.</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Высшая школа, 2008. - 624 с</w:t>
      </w:r>
    </w:p>
    <w:p w:rsidR="00950A6E" w:rsidRPr="00950A6E" w:rsidRDefault="00950A6E" w:rsidP="00950A6E">
      <w:pPr>
        <w:pStyle w:val="ab"/>
        <w:numPr>
          <w:ilvl w:val="0"/>
          <w:numId w:val="31"/>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Сергеев А.Г. Метрология. Стандартизация. Сертификация: учебное пособие; Рекоменд. УМО РФ / А. Г. Сергеев, М. В. Латышев, В. В. Терегеря. - 2-е изд., перераб. и доп. - М.</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"Логос", 2005. - 560 с. - (Новая университетская библиотека) </w:t>
      </w:r>
    </w:p>
    <w:p w:rsidR="00950A6E" w:rsidRPr="00950A6E" w:rsidRDefault="00950A6E" w:rsidP="00950A6E">
      <w:pPr>
        <w:pStyle w:val="ab"/>
        <w:numPr>
          <w:ilvl w:val="0"/>
          <w:numId w:val="31"/>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Кузембаева Г.М. Ерахтина И.И. Общая теория измерний, курс лекц</w:t>
      </w:r>
    </w:p>
    <w:p w:rsidR="00950A6E" w:rsidRPr="00950A6E" w:rsidRDefault="00950A6E" w:rsidP="00950A6E">
      <w:pPr>
        <w:pStyle w:val="ab"/>
        <w:numPr>
          <w:ilvl w:val="0"/>
          <w:numId w:val="31"/>
        </w:numPr>
        <w:tabs>
          <w:tab w:val="clear" w:pos="1110"/>
        </w:tabs>
        <w:spacing w:after="0" w:line="240" w:lineRule="auto"/>
        <w:ind w:left="426"/>
        <w:rPr>
          <w:rFonts w:ascii="Times New Roman" w:eastAsia="Times New Roman" w:hAnsi="Times New Roman"/>
          <w:sz w:val="28"/>
          <w:szCs w:val="24"/>
          <w:lang w:eastAsia="ru-RU"/>
        </w:rPr>
      </w:pPr>
      <w:proofErr w:type="gramStart"/>
      <w:r w:rsidRPr="00950A6E">
        <w:rPr>
          <w:rFonts w:ascii="Times New Roman" w:eastAsia="Times New Roman" w:hAnsi="Times New Roman"/>
          <w:sz w:val="28"/>
          <w:szCs w:val="24"/>
          <w:lang w:eastAsia="ru-RU"/>
        </w:rPr>
        <w:t>Ш</w:t>
      </w:r>
      <w:proofErr w:type="gramEnd"/>
      <w:r w:rsidRPr="00950A6E">
        <w:rPr>
          <w:rFonts w:ascii="Times New Roman" w:eastAsia="Times New Roman" w:hAnsi="Times New Roman"/>
          <w:sz w:val="28"/>
          <w:szCs w:val="24"/>
          <w:lang w:eastAsia="ru-RU"/>
        </w:rPr>
        <w:t>әбікова Г.Х. Метрология стандарттау және сертификаттау Алматы Қазақ ун-ті 200</w:t>
      </w:r>
      <w:r w:rsidRPr="00950A6E">
        <w:rPr>
          <w:rFonts w:ascii="Times New Roman" w:eastAsia="Times New Roman" w:hAnsi="Times New Roman"/>
          <w:sz w:val="28"/>
          <w:szCs w:val="24"/>
          <w:lang w:val="kk-KZ" w:eastAsia="ru-RU"/>
        </w:rPr>
        <w:t>6</w:t>
      </w:r>
      <w:r w:rsidRPr="00950A6E">
        <w:rPr>
          <w:rFonts w:ascii="Times New Roman" w:eastAsia="Times New Roman" w:hAnsi="Times New Roman"/>
          <w:sz w:val="28"/>
          <w:szCs w:val="24"/>
          <w:lang w:eastAsia="ru-RU"/>
        </w:rPr>
        <w:t>,</w:t>
      </w:r>
      <w:bookmarkStart w:id="0" w:name="_GoBack"/>
      <w:bookmarkEnd w:id="0"/>
    </w:p>
    <w:p w:rsidR="00950A6E" w:rsidRPr="00950A6E" w:rsidRDefault="00950A6E" w:rsidP="00950A6E">
      <w:pPr>
        <w:pStyle w:val="ab"/>
        <w:numPr>
          <w:ilvl w:val="0"/>
          <w:numId w:val="31"/>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Әубә</w:t>
      </w:r>
      <w:proofErr w:type="gramStart"/>
      <w:r w:rsidRPr="00950A6E">
        <w:rPr>
          <w:rFonts w:ascii="Times New Roman" w:eastAsia="Times New Roman" w:hAnsi="Times New Roman"/>
          <w:sz w:val="28"/>
          <w:szCs w:val="24"/>
          <w:lang w:eastAsia="ru-RU"/>
        </w:rPr>
        <w:t>к</w:t>
      </w:r>
      <w:proofErr w:type="gramEnd"/>
      <w:r w:rsidRPr="00950A6E">
        <w:rPr>
          <w:rFonts w:ascii="Times New Roman" w:eastAsia="Times New Roman" w:hAnsi="Times New Roman"/>
          <w:sz w:val="28"/>
          <w:szCs w:val="24"/>
          <w:lang w:eastAsia="ru-RU"/>
        </w:rPr>
        <w:t>і</w:t>
      </w:r>
      <w:proofErr w:type="gramStart"/>
      <w:r w:rsidRPr="00950A6E">
        <w:rPr>
          <w:rFonts w:ascii="Times New Roman" w:eastAsia="Times New Roman" w:hAnsi="Times New Roman"/>
          <w:sz w:val="28"/>
          <w:szCs w:val="24"/>
          <w:lang w:eastAsia="ru-RU"/>
        </w:rPr>
        <w:t>ров</w:t>
      </w:r>
      <w:proofErr w:type="gramEnd"/>
      <w:r w:rsidRPr="00950A6E">
        <w:rPr>
          <w:rFonts w:ascii="Times New Roman" w:eastAsia="Times New Roman" w:hAnsi="Times New Roman"/>
          <w:sz w:val="28"/>
          <w:szCs w:val="24"/>
          <w:lang w:eastAsia="ru-RU"/>
        </w:rPr>
        <w:t xml:space="preserve"> Ғ.Ө. Метрология стандарттау және сапаны басқару Алматы</w:t>
      </w:r>
      <w:r w:rsidRPr="00950A6E">
        <w:rPr>
          <w:rFonts w:ascii="Times New Roman" w:eastAsia="Times New Roman" w:hAnsi="Times New Roman"/>
          <w:sz w:val="28"/>
          <w:szCs w:val="24"/>
          <w:lang w:val="kk-KZ" w:eastAsia="ru-RU"/>
        </w:rPr>
        <w:t xml:space="preserve"> 2007</w:t>
      </w:r>
      <w:r w:rsidRPr="00950A6E">
        <w:rPr>
          <w:rFonts w:ascii="Times New Roman" w:eastAsia="Times New Roman" w:hAnsi="Times New Roman"/>
          <w:sz w:val="28"/>
          <w:szCs w:val="24"/>
          <w:lang w:eastAsia="ru-RU"/>
        </w:rPr>
        <w:t>,</w:t>
      </w:r>
    </w:p>
    <w:p w:rsidR="00950A6E" w:rsidRPr="00950A6E" w:rsidRDefault="00950A6E" w:rsidP="00950A6E">
      <w:pPr>
        <w:pStyle w:val="ab"/>
        <w:numPr>
          <w:ilvl w:val="0"/>
          <w:numId w:val="31"/>
        </w:numPr>
        <w:tabs>
          <w:tab w:val="clear" w:pos="1110"/>
        </w:tabs>
        <w:spacing w:after="0" w:line="240" w:lineRule="auto"/>
        <w:ind w:left="426"/>
        <w:rPr>
          <w:rFonts w:ascii="Times New Roman" w:eastAsia="Times New Roman" w:hAnsi="Times New Roman"/>
          <w:sz w:val="28"/>
          <w:szCs w:val="24"/>
          <w:lang w:eastAsia="ru-RU"/>
        </w:rPr>
      </w:pPr>
      <w:r w:rsidRPr="00950A6E">
        <w:rPr>
          <w:rFonts w:ascii="Times New Roman" w:eastAsia="Times New Roman" w:hAnsi="Times New Roman"/>
          <w:sz w:val="28"/>
          <w:szCs w:val="24"/>
          <w:lang w:eastAsia="ru-RU"/>
        </w:rPr>
        <w:t>Әубәкіров Ғ.Ө. Метрология стандарттау және өнiм сапасын басқару</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оқу құралы / Ө. Ғ. Әубәкіров. - Алматы</w:t>
      </w:r>
      <w:proofErr w:type="gramStart"/>
      <w:r w:rsidRPr="00950A6E">
        <w:rPr>
          <w:rFonts w:ascii="Times New Roman" w:eastAsia="Times New Roman" w:hAnsi="Times New Roman"/>
          <w:sz w:val="28"/>
          <w:szCs w:val="24"/>
          <w:lang w:eastAsia="ru-RU"/>
        </w:rPr>
        <w:t xml:space="preserve"> :</w:t>
      </w:r>
      <w:proofErr w:type="gramEnd"/>
      <w:r w:rsidRPr="00950A6E">
        <w:rPr>
          <w:rFonts w:ascii="Times New Roman" w:eastAsia="Times New Roman" w:hAnsi="Times New Roman"/>
          <w:sz w:val="28"/>
          <w:szCs w:val="24"/>
          <w:lang w:eastAsia="ru-RU"/>
        </w:rPr>
        <w:t xml:space="preserve"> Респ. баспа каб., </w:t>
      </w:r>
      <w:r w:rsidRPr="00950A6E">
        <w:rPr>
          <w:rFonts w:ascii="Times New Roman" w:eastAsia="Times New Roman" w:hAnsi="Times New Roman"/>
          <w:sz w:val="28"/>
          <w:szCs w:val="24"/>
          <w:lang w:val="kk-KZ" w:eastAsia="ru-RU"/>
        </w:rPr>
        <w:t>2006</w:t>
      </w:r>
      <w:r w:rsidRPr="00950A6E">
        <w:rPr>
          <w:rFonts w:ascii="Times New Roman" w:eastAsia="Times New Roman" w:hAnsi="Times New Roman"/>
          <w:sz w:val="28"/>
          <w:szCs w:val="24"/>
          <w:lang w:eastAsia="ru-RU"/>
        </w:rPr>
        <w:t>. - 140 с</w:t>
      </w:r>
    </w:p>
    <w:p w:rsidR="00EE3E6D" w:rsidRPr="00EE3E6D" w:rsidRDefault="00EE3E6D" w:rsidP="00F364C8">
      <w:pPr>
        <w:pStyle w:val="a5"/>
        <w:numPr>
          <w:ilvl w:val="0"/>
          <w:numId w:val="31"/>
        </w:numPr>
        <w:tabs>
          <w:tab w:val="clear" w:pos="1110"/>
        </w:tabs>
        <w:ind w:left="426" w:hanging="425"/>
        <w:rPr>
          <w:szCs w:val="28"/>
          <w:lang w:val="ru-RU"/>
        </w:rPr>
      </w:pPr>
      <w:r w:rsidRPr="00EE3E6D">
        <w:rPr>
          <w:szCs w:val="28"/>
        </w:rPr>
        <w:t>Закон РК “Об обеспечении единства измерений” от 07.06.2000, г. Астана.</w:t>
      </w:r>
    </w:p>
    <w:p w:rsidR="00EE3E6D" w:rsidRPr="00EE3E6D" w:rsidRDefault="00EE3E6D" w:rsidP="00F364C8">
      <w:pPr>
        <w:pStyle w:val="a5"/>
        <w:ind w:left="426" w:firstLine="282"/>
        <w:rPr>
          <w:i/>
          <w:szCs w:val="28"/>
        </w:rPr>
      </w:pPr>
      <w:r w:rsidRPr="00EE3E6D">
        <w:rPr>
          <w:i/>
          <w:szCs w:val="28"/>
        </w:rPr>
        <w:t>Қосымша</w:t>
      </w:r>
    </w:p>
    <w:p w:rsidR="00EE3E6D" w:rsidRPr="00EE3E6D" w:rsidRDefault="00EE3E6D" w:rsidP="00F364C8">
      <w:pPr>
        <w:pStyle w:val="a5"/>
        <w:numPr>
          <w:ilvl w:val="0"/>
          <w:numId w:val="31"/>
        </w:numPr>
        <w:tabs>
          <w:tab w:val="clear" w:pos="1110"/>
        </w:tabs>
        <w:ind w:left="426" w:hanging="425"/>
        <w:rPr>
          <w:szCs w:val="28"/>
        </w:rPr>
      </w:pPr>
      <w:r w:rsidRPr="00EE3E6D">
        <w:rPr>
          <w:szCs w:val="28"/>
        </w:rPr>
        <w:t>Якушев А.И, Воронцов Л.И, Федотов Н.М. Взаимозаменяемость, стандартизация и технические измерения, -М.: Издательство стандартов, 1987.</w:t>
      </w:r>
    </w:p>
    <w:p w:rsidR="00EE3E6D" w:rsidRPr="00EE3E6D" w:rsidRDefault="00EE3E6D" w:rsidP="00F364C8">
      <w:pPr>
        <w:pStyle w:val="a5"/>
        <w:numPr>
          <w:ilvl w:val="0"/>
          <w:numId w:val="31"/>
        </w:numPr>
        <w:tabs>
          <w:tab w:val="clear" w:pos="1110"/>
        </w:tabs>
        <w:ind w:left="426" w:hanging="425"/>
        <w:rPr>
          <w:szCs w:val="28"/>
          <w:lang w:val="ru-RU"/>
        </w:rPr>
      </w:pPr>
      <w:r w:rsidRPr="00EE3E6D">
        <w:rPr>
          <w:szCs w:val="28"/>
        </w:rPr>
        <w:t>Брянский Л.Н, Дойников А.С. Краткий справочник метролога. –М.: Наука, 1991.</w:t>
      </w:r>
    </w:p>
    <w:p w:rsidR="00EE3E6D" w:rsidRPr="00EE3E6D" w:rsidRDefault="00EE3E6D" w:rsidP="00F364C8">
      <w:pPr>
        <w:pStyle w:val="a5"/>
        <w:numPr>
          <w:ilvl w:val="0"/>
          <w:numId w:val="31"/>
        </w:numPr>
        <w:tabs>
          <w:tab w:val="clear" w:pos="1110"/>
        </w:tabs>
        <w:ind w:left="426" w:hanging="425"/>
        <w:rPr>
          <w:szCs w:val="28"/>
        </w:rPr>
      </w:pPr>
      <w:r w:rsidRPr="00EE3E6D">
        <w:rPr>
          <w:szCs w:val="28"/>
        </w:rPr>
        <w:t>Шабалин С.А. Измерения для всех. М.: Издательство стандартов, 1991.</w:t>
      </w:r>
    </w:p>
    <w:p w:rsidR="00EE3E6D" w:rsidRPr="00EE3E6D" w:rsidRDefault="00EE3E6D" w:rsidP="00F364C8">
      <w:pPr>
        <w:pStyle w:val="a5"/>
        <w:numPr>
          <w:ilvl w:val="0"/>
          <w:numId w:val="31"/>
        </w:numPr>
        <w:tabs>
          <w:tab w:val="clear" w:pos="1110"/>
        </w:tabs>
        <w:ind w:left="426" w:hanging="425"/>
        <w:rPr>
          <w:szCs w:val="28"/>
          <w:lang w:val="ru-RU"/>
        </w:rPr>
      </w:pPr>
      <w:r w:rsidRPr="00EE3E6D">
        <w:rPr>
          <w:szCs w:val="28"/>
        </w:rPr>
        <w:t>Селиванов М.Н, Фридман А.Э, Кудряшова Н.Ф, Качество измерений. –М.: Издательство стандартов, 1987.</w:t>
      </w:r>
    </w:p>
    <w:p w:rsidR="00EE3E6D" w:rsidRPr="00EE3E6D" w:rsidRDefault="00EE3E6D" w:rsidP="00F364C8">
      <w:pPr>
        <w:ind w:left="426" w:firstLine="540"/>
        <w:rPr>
          <w:rFonts w:ascii="KZ Times New Roman" w:hAnsi="KZ Times New Roman"/>
          <w:szCs w:val="28"/>
        </w:rPr>
      </w:pPr>
    </w:p>
    <w:p w:rsidR="00EE3E6D" w:rsidRPr="00EE3E6D" w:rsidRDefault="00EE3E6D" w:rsidP="00F364C8">
      <w:pPr>
        <w:ind w:left="426" w:firstLine="540"/>
        <w:rPr>
          <w:rFonts w:ascii="KZ Times New Roman" w:hAnsi="KZ Times New Roman"/>
          <w:szCs w:val="28"/>
          <w:lang w:val="kk-KZ"/>
        </w:rPr>
      </w:pPr>
    </w:p>
    <w:p w:rsidR="00EE3E6D" w:rsidRDefault="00EE3E6D"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Default="000618D1" w:rsidP="00F364C8">
      <w:pPr>
        <w:ind w:firstLine="720"/>
        <w:rPr>
          <w:sz w:val="28"/>
          <w:szCs w:val="28"/>
          <w:lang w:val="kk-KZ"/>
        </w:rPr>
      </w:pPr>
    </w:p>
    <w:p w:rsidR="000618D1" w:rsidRPr="00EE3E6D" w:rsidRDefault="000618D1" w:rsidP="00F364C8">
      <w:pPr>
        <w:ind w:firstLine="720"/>
        <w:rPr>
          <w:sz w:val="28"/>
          <w:szCs w:val="28"/>
          <w:lang w:val="kk-KZ"/>
        </w:rPr>
      </w:pPr>
    </w:p>
    <w:sectPr w:rsidR="000618D1" w:rsidRPr="00EE3E6D">
      <w:footerReference w:type="default" r:id="rId2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2A4" w:rsidRDefault="009F72A4" w:rsidP="007A162A">
      <w:r>
        <w:separator/>
      </w:r>
    </w:p>
  </w:endnote>
  <w:endnote w:type="continuationSeparator" w:id="0">
    <w:p w:rsidR="009F72A4" w:rsidRDefault="009F72A4" w:rsidP="007A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Arial">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KZ">
    <w:panose1 w:val="020B0604020202020204"/>
    <w:charset w:val="CC"/>
    <w:family w:val="swiss"/>
    <w:pitch w:val="variable"/>
    <w:sig w:usb0="800002A7" w:usb1="0000387A" w:usb2="00000020" w:usb3="00000000" w:csb0="0000009F" w:csb1="00000000"/>
  </w:font>
  <w:font w:name="Times New Roman Kaz">
    <w:altName w:val="Times New Roman"/>
    <w:charset w:val="CC"/>
    <w:family w:val="roman"/>
    <w:pitch w:val="variable"/>
    <w:sig w:usb0="00000001" w:usb1="00000000" w:usb2="00000000" w:usb3="00000000" w:csb0="0000009F" w:csb1="00000000"/>
  </w:font>
  <w:font w:name="KZ 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810060"/>
      <w:docPartObj>
        <w:docPartGallery w:val="Page Numbers (Bottom of Page)"/>
        <w:docPartUnique/>
      </w:docPartObj>
    </w:sdtPr>
    <w:sdtEndPr/>
    <w:sdtContent>
      <w:p w:rsidR="007A162A" w:rsidRDefault="007A162A">
        <w:pPr>
          <w:pStyle w:val="af0"/>
          <w:jc w:val="center"/>
        </w:pPr>
        <w:r>
          <w:fldChar w:fldCharType="begin"/>
        </w:r>
        <w:r>
          <w:instrText>PAGE   \* MERGEFORMAT</w:instrText>
        </w:r>
        <w:r>
          <w:fldChar w:fldCharType="separate"/>
        </w:r>
        <w:r w:rsidR="00950A6E">
          <w:rPr>
            <w:noProof/>
          </w:rPr>
          <w:t>78</w:t>
        </w:r>
        <w:r>
          <w:fldChar w:fldCharType="end"/>
        </w:r>
      </w:p>
    </w:sdtContent>
  </w:sdt>
  <w:p w:rsidR="007A162A" w:rsidRDefault="007A162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2A4" w:rsidRDefault="009F72A4" w:rsidP="007A162A">
      <w:r>
        <w:separator/>
      </w:r>
    </w:p>
  </w:footnote>
  <w:footnote w:type="continuationSeparator" w:id="0">
    <w:p w:rsidR="009F72A4" w:rsidRDefault="009F72A4" w:rsidP="007A1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70E8"/>
    <w:multiLevelType w:val="hybridMultilevel"/>
    <w:tmpl w:val="F9A4B8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F04D65"/>
    <w:multiLevelType w:val="hybridMultilevel"/>
    <w:tmpl w:val="75EC7E0E"/>
    <w:lvl w:ilvl="0" w:tplc="04190011">
      <w:start w:val="1"/>
      <w:numFmt w:val="decimal"/>
      <w:lvlText w:val="%1)"/>
      <w:lvlJc w:val="left"/>
      <w:pPr>
        <w:tabs>
          <w:tab w:val="num" w:pos="720"/>
        </w:tabs>
        <w:ind w:left="720" w:hanging="360"/>
      </w:pPr>
      <w:rPr>
        <w:rFonts w:hint="default"/>
      </w:rPr>
    </w:lvl>
    <w:lvl w:ilvl="1" w:tplc="3C88953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3F6D6F"/>
    <w:multiLevelType w:val="multilevel"/>
    <w:tmpl w:val="BCF6C5C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665"/>
        </w:tabs>
        <w:ind w:left="1665" w:hanging="795"/>
      </w:pPr>
      <w:rPr>
        <w:rFonts w:hint="default"/>
      </w:rPr>
    </w:lvl>
    <w:lvl w:ilvl="2">
      <w:start w:val="1"/>
      <w:numFmt w:val="decimal"/>
      <w:isLgl/>
      <w:lvlText w:val="%1.%2.%3."/>
      <w:lvlJc w:val="left"/>
      <w:pPr>
        <w:tabs>
          <w:tab w:val="num" w:pos="1815"/>
        </w:tabs>
        <w:ind w:left="1815" w:hanging="795"/>
      </w:pPr>
      <w:rPr>
        <w:rFonts w:hint="default"/>
      </w:rPr>
    </w:lvl>
    <w:lvl w:ilvl="3">
      <w:start w:val="1"/>
      <w:numFmt w:val="decimal"/>
      <w:isLgl/>
      <w:lvlText w:val="%1.%2.%3.%4."/>
      <w:lvlJc w:val="left"/>
      <w:pPr>
        <w:tabs>
          <w:tab w:val="num" w:pos="2250"/>
        </w:tabs>
        <w:ind w:left="2250" w:hanging="1080"/>
      </w:pPr>
      <w:rPr>
        <w:rFonts w:hint="default"/>
      </w:rPr>
    </w:lvl>
    <w:lvl w:ilvl="4">
      <w:start w:val="1"/>
      <w:numFmt w:val="decimal"/>
      <w:isLgl/>
      <w:lvlText w:val="%1.%2.%3.%4.%5."/>
      <w:lvlJc w:val="left"/>
      <w:pPr>
        <w:tabs>
          <w:tab w:val="num" w:pos="2400"/>
        </w:tabs>
        <w:ind w:left="2400" w:hanging="1080"/>
      </w:pPr>
      <w:rPr>
        <w:rFonts w:hint="default"/>
      </w:rPr>
    </w:lvl>
    <w:lvl w:ilvl="5">
      <w:start w:val="1"/>
      <w:numFmt w:val="decimal"/>
      <w:isLgl/>
      <w:lvlText w:val="%1.%2.%3.%4.%5.%6."/>
      <w:lvlJc w:val="left"/>
      <w:pPr>
        <w:tabs>
          <w:tab w:val="num" w:pos="2910"/>
        </w:tabs>
        <w:ind w:left="2910" w:hanging="1440"/>
      </w:pPr>
      <w:rPr>
        <w:rFonts w:hint="default"/>
      </w:rPr>
    </w:lvl>
    <w:lvl w:ilvl="6">
      <w:start w:val="1"/>
      <w:numFmt w:val="decimal"/>
      <w:isLgl/>
      <w:lvlText w:val="%1.%2.%3.%4.%5.%6.%7."/>
      <w:lvlJc w:val="left"/>
      <w:pPr>
        <w:tabs>
          <w:tab w:val="num" w:pos="3420"/>
        </w:tabs>
        <w:ind w:left="3420" w:hanging="1800"/>
      </w:pPr>
      <w:rPr>
        <w:rFonts w:hint="default"/>
      </w:rPr>
    </w:lvl>
    <w:lvl w:ilvl="7">
      <w:start w:val="1"/>
      <w:numFmt w:val="decimal"/>
      <w:isLgl/>
      <w:lvlText w:val="%1.%2.%3.%4.%5.%6.%7.%8."/>
      <w:lvlJc w:val="left"/>
      <w:pPr>
        <w:tabs>
          <w:tab w:val="num" w:pos="3570"/>
        </w:tabs>
        <w:ind w:left="3570" w:hanging="1800"/>
      </w:pPr>
      <w:rPr>
        <w:rFonts w:hint="default"/>
      </w:rPr>
    </w:lvl>
    <w:lvl w:ilvl="8">
      <w:start w:val="1"/>
      <w:numFmt w:val="decimal"/>
      <w:isLgl/>
      <w:lvlText w:val="%1.%2.%3.%4.%5.%6.%7.%8.%9."/>
      <w:lvlJc w:val="left"/>
      <w:pPr>
        <w:tabs>
          <w:tab w:val="num" w:pos="4080"/>
        </w:tabs>
        <w:ind w:left="4080" w:hanging="2160"/>
      </w:pPr>
      <w:rPr>
        <w:rFonts w:hint="default"/>
      </w:rPr>
    </w:lvl>
  </w:abstractNum>
  <w:abstractNum w:abstractNumId="3">
    <w:nsid w:val="0B446869"/>
    <w:multiLevelType w:val="hybridMultilevel"/>
    <w:tmpl w:val="7F706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36570"/>
    <w:multiLevelType w:val="hybridMultilevel"/>
    <w:tmpl w:val="A74447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9A34F1"/>
    <w:multiLevelType w:val="hybridMultilevel"/>
    <w:tmpl w:val="BB74FF8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D26FE1"/>
    <w:multiLevelType w:val="hybridMultilevel"/>
    <w:tmpl w:val="4366169C"/>
    <w:lvl w:ilvl="0" w:tplc="94FE7962">
      <w:start w:val="1"/>
      <w:numFmt w:val="decimal"/>
      <w:lvlText w:val="%1)"/>
      <w:lvlJc w:val="left"/>
      <w:pPr>
        <w:tabs>
          <w:tab w:val="num" w:pos="705"/>
        </w:tabs>
        <w:ind w:left="705" w:hanging="48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7">
    <w:nsid w:val="16377E84"/>
    <w:multiLevelType w:val="hybridMultilevel"/>
    <w:tmpl w:val="431E55A2"/>
    <w:lvl w:ilvl="0" w:tplc="CF628352">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
    <w:nsid w:val="1B8030A3"/>
    <w:multiLevelType w:val="hybridMultilevel"/>
    <w:tmpl w:val="5270F2D8"/>
    <w:lvl w:ilvl="0" w:tplc="51DCFF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3326D61"/>
    <w:multiLevelType w:val="hybridMultilevel"/>
    <w:tmpl w:val="08FAAF1C"/>
    <w:lvl w:ilvl="0" w:tplc="04190011">
      <w:start w:val="1"/>
      <w:numFmt w:val="decimal"/>
      <w:lvlText w:val="%1)"/>
      <w:lvlJc w:val="left"/>
      <w:pPr>
        <w:tabs>
          <w:tab w:val="num" w:pos="720"/>
        </w:tabs>
        <w:ind w:left="720" w:hanging="360"/>
      </w:pPr>
      <w:rPr>
        <w:rFonts w:hint="default"/>
      </w:rPr>
    </w:lvl>
    <w:lvl w:ilvl="1" w:tplc="43B28C0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51F3D31"/>
    <w:multiLevelType w:val="hybridMultilevel"/>
    <w:tmpl w:val="979E0230"/>
    <w:lvl w:ilvl="0" w:tplc="32B0D32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814434"/>
    <w:multiLevelType w:val="singleLevel"/>
    <w:tmpl w:val="02887FB8"/>
    <w:lvl w:ilvl="0">
      <w:numFmt w:val="bullet"/>
      <w:lvlText w:val="-"/>
      <w:lvlJc w:val="left"/>
      <w:pPr>
        <w:tabs>
          <w:tab w:val="num" w:pos="360"/>
        </w:tabs>
        <w:ind w:left="360" w:hanging="360"/>
      </w:pPr>
      <w:rPr>
        <w:rFonts w:ascii="Times New Roman" w:hAnsi="Times New Roman" w:hint="default"/>
      </w:rPr>
    </w:lvl>
  </w:abstractNum>
  <w:abstractNum w:abstractNumId="12">
    <w:nsid w:val="30AB5BB5"/>
    <w:multiLevelType w:val="multilevel"/>
    <w:tmpl w:val="045823B8"/>
    <w:lvl w:ilvl="0">
      <w:start w:val="1"/>
      <w:numFmt w:val="bullet"/>
      <w:lvlText w:val=""/>
      <w:lvlJc w:val="left"/>
      <w:pPr>
        <w:tabs>
          <w:tab w:val="num" w:pos="1578"/>
        </w:tabs>
        <w:ind w:left="1578" w:hanging="870"/>
      </w:pPr>
      <w:rPr>
        <w:rFonts w:ascii="Symbol" w:hAnsi="Symbol" w:hint="default"/>
      </w:rPr>
    </w:lvl>
    <w:lvl w:ilvl="1" w:tentative="1">
      <w:start w:val="1"/>
      <w:numFmt w:val="bullet"/>
      <w:lvlText w:val="o"/>
      <w:lvlJc w:val="left"/>
      <w:pPr>
        <w:tabs>
          <w:tab w:val="num" w:pos="1788"/>
        </w:tabs>
        <w:ind w:left="1788" w:hanging="360"/>
      </w:pPr>
      <w:rPr>
        <w:rFonts w:ascii="Courier New" w:hAnsi="Courier New" w:cs="KZ Arial"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KZ Arial"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KZ Arial"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3">
    <w:nsid w:val="32C27CDF"/>
    <w:multiLevelType w:val="multilevel"/>
    <w:tmpl w:val="8AB0F4AC"/>
    <w:lvl w:ilvl="0">
      <w:start w:val="1"/>
      <w:numFmt w:val="bullet"/>
      <w:lvlText w:val=""/>
      <w:lvlJc w:val="left"/>
      <w:pPr>
        <w:tabs>
          <w:tab w:val="num" w:pos="1578"/>
        </w:tabs>
        <w:ind w:left="1578" w:hanging="870"/>
      </w:pPr>
      <w:rPr>
        <w:rFonts w:ascii="Symbol" w:hAnsi="Symbol" w:hint="default"/>
      </w:rPr>
    </w:lvl>
    <w:lvl w:ilvl="1" w:tentative="1">
      <w:start w:val="1"/>
      <w:numFmt w:val="bullet"/>
      <w:lvlText w:val="o"/>
      <w:lvlJc w:val="left"/>
      <w:pPr>
        <w:tabs>
          <w:tab w:val="num" w:pos="1788"/>
        </w:tabs>
        <w:ind w:left="1788" w:hanging="360"/>
      </w:pPr>
      <w:rPr>
        <w:rFonts w:ascii="Courier New" w:hAnsi="Courier New" w:cs="KZ Arial"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KZ Arial"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KZ Arial"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4">
    <w:nsid w:val="35AE1028"/>
    <w:multiLevelType w:val="hybridMultilevel"/>
    <w:tmpl w:val="DF708684"/>
    <w:lvl w:ilvl="0" w:tplc="51DCFF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9070B45"/>
    <w:multiLevelType w:val="hybridMultilevel"/>
    <w:tmpl w:val="32FC721E"/>
    <w:lvl w:ilvl="0" w:tplc="F732E0D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A761B4"/>
    <w:multiLevelType w:val="multilevel"/>
    <w:tmpl w:val="FF2E1D4C"/>
    <w:lvl w:ilvl="0">
      <w:start w:val="1"/>
      <w:numFmt w:val="bullet"/>
      <w:lvlText w:val=""/>
      <w:lvlJc w:val="left"/>
      <w:pPr>
        <w:tabs>
          <w:tab w:val="num" w:pos="1578"/>
        </w:tabs>
        <w:ind w:left="1578" w:hanging="870"/>
      </w:pPr>
      <w:rPr>
        <w:rFonts w:ascii="Symbol" w:hAnsi="Symbol" w:hint="default"/>
      </w:rPr>
    </w:lvl>
    <w:lvl w:ilvl="1" w:tentative="1">
      <w:start w:val="1"/>
      <w:numFmt w:val="bullet"/>
      <w:lvlText w:val="o"/>
      <w:lvlJc w:val="left"/>
      <w:pPr>
        <w:tabs>
          <w:tab w:val="num" w:pos="1788"/>
        </w:tabs>
        <w:ind w:left="1788" w:hanging="360"/>
      </w:pPr>
      <w:rPr>
        <w:rFonts w:ascii="Courier New" w:hAnsi="Courier New" w:cs="KZ Arial"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KZ Arial"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KZ Arial"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7">
    <w:nsid w:val="3FCD4A53"/>
    <w:multiLevelType w:val="multilevel"/>
    <w:tmpl w:val="490E250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07F17F1"/>
    <w:multiLevelType w:val="hybridMultilevel"/>
    <w:tmpl w:val="1F322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31706BD"/>
    <w:multiLevelType w:val="hybridMultilevel"/>
    <w:tmpl w:val="EA7C32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27297C"/>
    <w:multiLevelType w:val="hybridMultilevel"/>
    <w:tmpl w:val="47E45C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D47A23"/>
    <w:multiLevelType w:val="hybridMultilevel"/>
    <w:tmpl w:val="4A261426"/>
    <w:lvl w:ilvl="0" w:tplc="20384E6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nsid w:val="46D65084"/>
    <w:multiLevelType w:val="hybridMultilevel"/>
    <w:tmpl w:val="58504BFE"/>
    <w:lvl w:ilvl="0" w:tplc="51DCFF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EF6794E"/>
    <w:multiLevelType w:val="hybridMultilevel"/>
    <w:tmpl w:val="2D94159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D94508"/>
    <w:multiLevelType w:val="hybridMultilevel"/>
    <w:tmpl w:val="F67CB8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DB0FE3"/>
    <w:multiLevelType w:val="multilevel"/>
    <w:tmpl w:val="F712F404"/>
    <w:lvl w:ilvl="0">
      <w:numFmt w:val="bullet"/>
      <w:lvlText w:val="-"/>
      <w:lvlJc w:val="left"/>
      <w:pPr>
        <w:tabs>
          <w:tab w:val="num" w:pos="1578"/>
        </w:tabs>
        <w:ind w:left="1578" w:hanging="870"/>
      </w:pPr>
      <w:rPr>
        <w:rFonts w:ascii="Times New Roman" w:eastAsia="Times New Roman" w:hAnsi="Times New Roman" w:cs="Times New Roman" w:hint="default"/>
      </w:rPr>
    </w:lvl>
    <w:lvl w:ilvl="1" w:tentative="1">
      <w:start w:val="1"/>
      <w:numFmt w:val="bullet"/>
      <w:lvlText w:val="o"/>
      <w:lvlJc w:val="left"/>
      <w:pPr>
        <w:tabs>
          <w:tab w:val="num" w:pos="1788"/>
        </w:tabs>
        <w:ind w:left="1788" w:hanging="360"/>
      </w:pPr>
      <w:rPr>
        <w:rFonts w:ascii="Courier New" w:hAnsi="Courier New" w:cs="KZ Arial"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KZ Arial"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KZ Arial"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26">
    <w:nsid w:val="51E15B8B"/>
    <w:multiLevelType w:val="hybridMultilevel"/>
    <w:tmpl w:val="74BE144C"/>
    <w:lvl w:ilvl="0" w:tplc="51DCFF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4742457"/>
    <w:multiLevelType w:val="singleLevel"/>
    <w:tmpl w:val="CFCC5018"/>
    <w:lvl w:ilvl="0">
      <w:start w:val="1"/>
      <w:numFmt w:val="decimal"/>
      <w:lvlText w:val="%1)"/>
      <w:lvlJc w:val="left"/>
      <w:pPr>
        <w:tabs>
          <w:tab w:val="num" w:pos="1215"/>
        </w:tabs>
        <w:ind w:left="1215" w:hanging="495"/>
      </w:pPr>
      <w:rPr>
        <w:rFonts w:hint="default"/>
      </w:rPr>
    </w:lvl>
  </w:abstractNum>
  <w:abstractNum w:abstractNumId="28">
    <w:nsid w:val="56F651BF"/>
    <w:multiLevelType w:val="hybridMultilevel"/>
    <w:tmpl w:val="ED1E34F6"/>
    <w:lvl w:ilvl="0" w:tplc="ADC4ED02">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9">
    <w:nsid w:val="5A024240"/>
    <w:multiLevelType w:val="hybridMultilevel"/>
    <w:tmpl w:val="CA1400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1153C1"/>
    <w:multiLevelType w:val="hybridMultilevel"/>
    <w:tmpl w:val="B686E134"/>
    <w:lvl w:ilvl="0" w:tplc="FFFFFFFF">
      <w:start w:val="1"/>
      <w:numFmt w:val="decimal"/>
      <w:lvlText w:val="%1)"/>
      <w:lvlJc w:val="left"/>
      <w:pPr>
        <w:tabs>
          <w:tab w:val="num" w:pos="1065"/>
        </w:tabs>
        <w:ind w:left="1065"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5EAE0003"/>
    <w:multiLevelType w:val="multilevel"/>
    <w:tmpl w:val="2572F264"/>
    <w:lvl w:ilvl="0">
      <w:start w:val="1"/>
      <w:numFmt w:val="decimal"/>
      <w:lvlText w:val="%1."/>
      <w:lvlJc w:val="left"/>
      <w:pPr>
        <w:tabs>
          <w:tab w:val="num" w:pos="750"/>
        </w:tabs>
        <w:ind w:left="750" w:hanging="390"/>
      </w:pPr>
      <w:rPr>
        <w:rFonts w:hint="default"/>
      </w:rPr>
    </w:lvl>
    <w:lvl w:ilvl="1">
      <w:start w:val="3"/>
      <w:numFmt w:val="decimal"/>
      <w:isLgl/>
      <w:lvlText w:val="%1.%2"/>
      <w:lvlJc w:val="left"/>
      <w:pPr>
        <w:tabs>
          <w:tab w:val="num" w:pos="1003"/>
        </w:tabs>
        <w:ind w:left="1003" w:hanging="435"/>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2">
    <w:nsid w:val="63CE26DD"/>
    <w:multiLevelType w:val="singleLevel"/>
    <w:tmpl w:val="50DA09E8"/>
    <w:lvl w:ilvl="0">
      <w:start w:val="1"/>
      <w:numFmt w:val="decimal"/>
      <w:lvlText w:val="%1."/>
      <w:lvlJc w:val="left"/>
      <w:pPr>
        <w:tabs>
          <w:tab w:val="num" w:pos="1110"/>
        </w:tabs>
        <w:ind w:left="1110" w:hanging="390"/>
      </w:pPr>
      <w:rPr>
        <w:rFonts w:hint="default"/>
      </w:rPr>
    </w:lvl>
  </w:abstractNum>
  <w:abstractNum w:abstractNumId="33">
    <w:nsid w:val="66575CD1"/>
    <w:multiLevelType w:val="hybridMultilevel"/>
    <w:tmpl w:val="30A819EE"/>
    <w:lvl w:ilvl="0" w:tplc="70168C5C">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A446F2D"/>
    <w:multiLevelType w:val="hybridMultilevel"/>
    <w:tmpl w:val="DB8E7A6C"/>
    <w:lvl w:ilvl="0" w:tplc="51DCFF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F945F2E"/>
    <w:multiLevelType w:val="multilevel"/>
    <w:tmpl w:val="8A740D5E"/>
    <w:lvl w:ilvl="0">
      <w:start w:val="1"/>
      <w:numFmt w:val="bullet"/>
      <w:lvlText w:val=""/>
      <w:lvlJc w:val="left"/>
      <w:pPr>
        <w:tabs>
          <w:tab w:val="num" w:pos="1578"/>
        </w:tabs>
        <w:ind w:left="1578" w:hanging="870"/>
      </w:pPr>
      <w:rPr>
        <w:rFonts w:ascii="Symbol" w:hAnsi="Symbol" w:hint="default"/>
      </w:rPr>
    </w:lvl>
    <w:lvl w:ilvl="1" w:tentative="1">
      <w:start w:val="1"/>
      <w:numFmt w:val="bullet"/>
      <w:lvlText w:val="o"/>
      <w:lvlJc w:val="left"/>
      <w:pPr>
        <w:tabs>
          <w:tab w:val="num" w:pos="1788"/>
        </w:tabs>
        <w:ind w:left="1788" w:hanging="360"/>
      </w:pPr>
      <w:rPr>
        <w:rFonts w:ascii="Courier New" w:hAnsi="Courier New" w:cs="KZ Arial"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KZ Arial"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KZ Arial"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36">
    <w:nsid w:val="76C076D6"/>
    <w:multiLevelType w:val="multilevel"/>
    <w:tmpl w:val="A3464292"/>
    <w:lvl w:ilvl="0">
      <w:start w:val="1"/>
      <w:numFmt w:val="bullet"/>
      <w:lvlText w:val=""/>
      <w:lvlJc w:val="left"/>
      <w:pPr>
        <w:tabs>
          <w:tab w:val="num" w:pos="1578"/>
        </w:tabs>
        <w:ind w:left="1578" w:hanging="870"/>
      </w:pPr>
      <w:rPr>
        <w:rFonts w:ascii="Symbol" w:hAnsi="Symbol" w:hint="default"/>
      </w:rPr>
    </w:lvl>
    <w:lvl w:ilvl="1" w:tentative="1">
      <w:start w:val="1"/>
      <w:numFmt w:val="bullet"/>
      <w:lvlText w:val="o"/>
      <w:lvlJc w:val="left"/>
      <w:pPr>
        <w:tabs>
          <w:tab w:val="num" w:pos="1788"/>
        </w:tabs>
        <w:ind w:left="1788" w:hanging="360"/>
      </w:pPr>
      <w:rPr>
        <w:rFonts w:ascii="Courier New" w:hAnsi="Courier New" w:cs="KZ Arial"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KZ Arial"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KZ Arial"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37">
    <w:nsid w:val="7BE002A4"/>
    <w:multiLevelType w:val="singleLevel"/>
    <w:tmpl w:val="0B9EEEAA"/>
    <w:lvl w:ilvl="0">
      <w:start w:val="1"/>
      <w:numFmt w:val="decimal"/>
      <w:lvlText w:val="%1)"/>
      <w:lvlJc w:val="left"/>
      <w:pPr>
        <w:tabs>
          <w:tab w:val="num" w:pos="390"/>
        </w:tabs>
        <w:ind w:left="390" w:hanging="390"/>
      </w:pPr>
      <w:rPr>
        <w:rFonts w:hint="default"/>
      </w:rPr>
    </w:lvl>
  </w:abstractNum>
  <w:abstractNum w:abstractNumId="38">
    <w:nsid w:val="7D421E74"/>
    <w:multiLevelType w:val="hybridMultilevel"/>
    <w:tmpl w:val="F25AEAAE"/>
    <w:lvl w:ilvl="0" w:tplc="1A34A06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11"/>
  </w:num>
  <w:num w:numId="2">
    <w:abstractNumId w:val="17"/>
  </w:num>
  <w:num w:numId="3">
    <w:abstractNumId w:val="21"/>
  </w:num>
  <w:num w:numId="4">
    <w:abstractNumId w:val="15"/>
  </w:num>
  <w:num w:numId="5">
    <w:abstractNumId w:val="37"/>
  </w:num>
  <w:num w:numId="6">
    <w:abstractNumId w:val="26"/>
  </w:num>
  <w:num w:numId="7">
    <w:abstractNumId w:val="8"/>
  </w:num>
  <w:num w:numId="8">
    <w:abstractNumId w:val="14"/>
  </w:num>
  <w:num w:numId="9">
    <w:abstractNumId w:val="34"/>
  </w:num>
  <w:num w:numId="10">
    <w:abstractNumId w:val="27"/>
  </w:num>
  <w:num w:numId="11">
    <w:abstractNumId w:val="25"/>
  </w:num>
  <w:num w:numId="12">
    <w:abstractNumId w:val="22"/>
  </w:num>
  <w:num w:numId="13">
    <w:abstractNumId w:val="36"/>
  </w:num>
  <w:num w:numId="14">
    <w:abstractNumId w:val="35"/>
  </w:num>
  <w:num w:numId="15">
    <w:abstractNumId w:val="12"/>
  </w:num>
  <w:num w:numId="16">
    <w:abstractNumId w:val="16"/>
  </w:num>
  <w:num w:numId="17">
    <w:abstractNumId w:val="13"/>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8"/>
  </w:num>
  <w:num w:numId="21">
    <w:abstractNumId w:val="28"/>
  </w:num>
  <w:num w:numId="22">
    <w:abstractNumId w:val="7"/>
  </w:num>
  <w:num w:numId="23">
    <w:abstractNumId w:val="5"/>
  </w:num>
  <w:num w:numId="24">
    <w:abstractNumId w:val="23"/>
  </w:num>
  <w:num w:numId="25">
    <w:abstractNumId w:val="6"/>
  </w:num>
  <w:num w:numId="26">
    <w:abstractNumId w:val="10"/>
  </w:num>
  <w:num w:numId="27">
    <w:abstractNumId w:val="9"/>
  </w:num>
  <w:num w:numId="28">
    <w:abstractNumId w:val="20"/>
  </w:num>
  <w:num w:numId="29">
    <w:abstractNumId w:val="1"/>
  </w:num>
  <w:num w:numId="30">
    <w:abstractNumId w:val="0"/>
  </w:num>
  <w:num w:numId="31">
    <w:abstractNumId w:val="32"/>
  </w:num>
  <w:num w:numId="32">
    <w:abstractNumId w:val="24"/>
  </w:num>
  <w:num w:numId="33">
    <w:abstractNumId w:val="19"/>
  </w:num>
  <w:num w:numId="34">
    <w:abstractNumId w:val="18"/>
  </w:num>
  <w:num w:numId="35">
    <w:abstractNumId w:val="33"/>
  </w:num>
  <w:num w:numId="36">
    <w:abstractNumId w:val="4"/>
  </w:num>
  <w:num w:numId="37">
    <w:abstractNumId w:val="29"/>
  </w:num>
  <w:num w:numId="38">
    <w:abstractNumId w:val="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442"/>
    <w:rsid w:val="00006DA2"/>
    <w:rsid w:val="0000746B"/>
    <w:rsid w:val="00016E04"/>
    <w:rsid w:val="00030847"/>
    <w:rsid w:val="0003587B"/>
    <w:rsid w:val="00037D1B"/>
    <w:rsid w:val="000407E4"/>
    <w:rsid w:val="000618D1"/>
    <w:rsid w:val="00072A1D"/>
    <w:rsid w:val="00092F2D"/>
    <w:rsid w:val="00093935"/>
    <w:rsid w:val="000A5381"/>
    <w:rsid w:val="000B2552"/>
    <w:rsid w:val="000B5B27"/>
    <w:rsid w:val="000D4A31"/>
    <w:rsid w:val="000E0EA4"/>
    <w:rsid w:val="000E690A"/>
    <w:rsid w:val="000F159C"/>
    <w:rsid w:val="00100FE5"/>
    <w:rsid w:val="0010373F"/>
    <w:rsid w:val="00115BE6"/>
    <w:rsid w:val="00126004"/>
    <w:rsid w:val="00130FC4"/>
    <w:rsid w:val="00135FBA"/>
    <w:rsid w:val="001428E0"/>
    <w:rsid w:val="00143D7F"/>
    <w:rsid w:val="001473F4"/>
    <w:rsid w:val="00156ABB"/>
    <w:rsid w:val="00157E22"/>
    <w:rsid w:val="00166442"/>
    <w:rsid w:val="0016755C"/>
    <w:rsid w:val="00174FE3"/>
    <w:rsid w:val="00183B79"/>
    <w:rsid w:val="00187D2A"/>
    <w:rsid w:val="0019298A"/>
    <w:rsid w:val="001A2738"/>
    <w:rsid w:val="001B59A7"/>
    <w:rsid w:val="001D5EEE"/>
    <w:rsid w:val="001E2D8B"/>
    <w:rsid w:val="001F02EA"/>
    <w:rsid w:val="001F48A9"/>
    <w:rsid w:val="00223F2A"/>
    <w:rsid w:val="00235626"/>
    <w:rsid w:val="002408D5"/>
    <w:rsid w:val="00244BE0"/>
    <w:rsid w:val="00280E0D"/>
    <w:rsid w:val="00284B5A"/>
    <w:rsid w:val="00285999"/>
    <w:rsid w:val="00294623"/>
    <w:rsid w:val="002B3F72"/>
    <w:rsid w:val="002B41A8"/>
    <w:rsid w:val="002D5833"/>
    <w:rsid w:val="002D67BD"/>
    <w:rsid w:val="002E080F"/>
    <w:rsid w:val="002E2EEA"/>
    <w:rsid w:val="002F31EA"/>
    <w:rsid w:val="002F39AA"/>
    <w:rsid w:val="002F5266"/>
    <w:rsid w:val="003312DE"/>
    <w:rsid w:val="00345A83"/>
    <w:rsid w:val="00353C54"/>
    <w:rsid w:val="003629F4"/>
    <w:rsid w:val="00380E14"/>
    <w:rsid w:val="00382E62"/>
    <w:rsid w:val="00390828"/>
    <w:rsid w:val="003C02BD"/>
    <w:rsid w:val="003F0F30"/>
    <w:rsid w:val="0041737A"/>
    <w:rsid w:val="00422358"/>
    <w:rsid w:val="00432444"/>
    <w:rsid w:val="00444B57"/>
    <w:rsid w:val="00464AB0"/>
    <w:rsid w:val="004A3F42"/>
    <w:rsid w:val="004B7549"/>
    <w:rsid w:val="004C6A26"/>
    <w:rsid w:val="004D546F"/>
    <w:rsid w:val="00502C08"/>
    <w:rsid w:val="00504A5C"/>
    <w:rsid w:val="00510FF6"/>
    <w:rsid w:val="0051122E"/>
    <w:rsid w:val="0051651F"/>
    <w:rsid w:val="0052764A"/>
    <w:rsid w:val="00537A51"/>
    <w:rsid w:val="005466EB"/>
    <w:rsid w:val="00552960"/>
    <w:rsid w:val="00553A83"/>
    <w:rsid w:val="005732D7"/>
    <w:rsid w:val="005B07AA"/>
    <w:rsid w:val="005B2995"/>
    <w:rsid w:val="005C2557"/>
    <w:rsid w:val="005C4352"/>
    <w:rsid w:val="005D4E25"/>
    <w:rsid w:val="005E2BBC"/>
    <w:rsid w:val="005F0266"/>
    <w:rsid w:val="005F23EE"/>
    <w:rsid w:val="005F44BF"/>
    <w:rsid w:val="00601C20"/>
    <w:rsid w:val="00602544"/>
    <w:rsid w:val="00607975"/>
    <w:rsid w:val="00607C74"/>
    <w:rsid w:val="00611FC7"/>
    <w:rsid w:val="0061275A"/>
    <w:rsid w:val="0062266F"/>
    <w:rsid w:val="006474D2"/>
    <w:rsid w:val="00654212"/>
    <w:rsid w:val="00654589"/>
    <w:rsid w:val="00681F27"/>
    <w:rsid w:val="00694A90"/>
    <w:rsid w:val="006A159D"/>
    <w:rsid w:val="006A58A4"/>
    <w:rsid w:val="006A7184"/>
    <w:rsid w:val="006B0FE7"/>
    <w:rsid w:val="006C59B7"/>
    <w:rsid w:val="006D58E8"/>
    <w:rsid w:val="006F044B"/>
    <w:rsid w:val="00712BFD"/>
    <w:rsid w:val="007451DD"/>
    <w:rsid w:val="00756D77"/>
    <w:rsid w:val="00763F72"/>
    <w:rsid w:val="007663AD"/>
    <w:rsid w:val="00773707"/>
    <w:rsid w:val="007773F7"/>
    <w:rsid w:val="007A162A"/>
    <w:rsid w:val="007A5E92"/>
    <w:rsid w:val="007C27ED"/>
    <w:rsid w:val="007C64D5"/>
    <w:rsid w:val="007F70F2"/>
    <w:rsid w:val="00805D27"/>
    <w:rsid w:val="008409DF"/>
    <w:rsid w:val="008673CD"/>
    <w:rsid w:val="00873C9A"/>
    <w:rsid w:val="00881FDD"/>
    <w:rsid w:val="00894669"/>
    <w:rsid w:val="00896CA5"/>
    <w:rsid w:val="008B7AC1"/>
    <w:rsid w:val="008C5CEB"/>
    <w:rsid w:val="008C73D7"/>
    <w:rsid w:val="008D5E91"/>
    <w:rsid w:val="008E16C4"/>
    <w:rsid w:val="008E77FB"/>
    <w:rsid w:val="008F34DA"/>
    <w:rsid w:val="00904D15"/>
    <w:rsid w:val="009212EB"/>
    <w:rsid w:val="009433A6"/>
    <w:rsid w:val="009444DB"/>
    <w:rsid w:val="00950A6E"/>
    <w:rsid w:val="009521A0"/>
    <w:rsid w:val="009643C5"/>
    <w:rsid w:val="00964CAB"/>
    <w:rsid w:val="00965A80"/>
    <w:rsid w:val="0098744E"/>
    <w:rsid w:val="00995961"/>
    <w:rsid w:val="009B632D"/>
    <w:rsid w:val="009C6928"/>
    <w:rsid w:val="009C6A42"/>
    <w:rsid w:val="009E3A7D"/>
    <w:rsid w:val="009F72A4"/>
    <w:rsid w:val="00A12700"/>
    <w:rsid w:val="00A23BCA"/>
    <w:rsid w:val="00A3226A"/>
    <w:rsid w:val="00A4351B"/>
    <w:rsid w:val="00A62DC5"/>
    <w:rsid w:val="00A72465"/>
    <w:rsid w:val="00A726F5"/>
    <w:rsid w:val="00A7423C"/>
    <w:rsid w:val="00A85F7B"/>
    <w:rsid w:val="00AB104F"/>
    <w:rsid w:val="00AB59B0"/>
    <w:rsid w:val="00AC34FC"/>
    <w:rsid w:val="00AC59F2"/>
    <w:rsid w:val="00AD3FDB"/>
    <w:rsid w:val="00AD4B05"/>
    <w:rsid w:val="00AD4FD8"/>
    <w:rsid w:val="00AD5973"/>
    <w:rsid w:val="00AF2A63"/>
    <w:rsid w:val="00AF2C41"/>
    <w:rsid w:val="00AF53B9"/>
    <w:rsid w:val="00B002F4"/>
    <w:rsid w:val="00B11888"/>
    <w:rsid w:val="00B1714B"/>
    <w:rsid w:val="00B56F06"/>
    <w:rsid w:val="00B62146"/>
    <w:rsid w:val="00B762E3"/>
    <w:rsid w:val="00B772D7"/>
    <w:rsid w:val="00B77544"/>
    <w:rsid w:val="00B77E29"/>
    <w:rsid w:val="00B9151D"/>
    <w:rsid w:val="00BA0C49"/>
    <w:rsid w:val="00BB05B3"/>
    <w:rsid w:val="00BB558D"/>
    <w:rsid w:val="00BB7A7E"/>
    <w:rsid w:val="00BC5AC0"/>
    <w:rsid w:val="00BC6670"/>
    <w:rsid w:val="00BD1BF5"/>
    <w:rsid w:val="00BF52B0"/>
    <w:rsid w:val="00C07760"/>
    <w:rsid w:val="00C10F97"/>
    <w:rsid w:val="00C15A08"/>
    <w:rsid w:val="00C4214F"/>
    <w:rsid w:val="00C51D14"/>
    <w:rsid w:val="00C621F9"/>
    <w:rsid w:val="00C66E4D"/>
    <w:rsid w:val="00C7058C"/>
    <w:rsid w:val="00C75961"/>
    <w:rsid w:val="00C9294F"/>
    <w:rsid w:val="00CA36D9"/>
    <w:rsid w:val="00CE1C4F"/>
    <w:rsid w:val="00CE78D5"/>
    <w:rsid w:val="00D0456F"/>
    <w:rsid w:val="00D16196"/>
    <w:rsid w:val="00D206F9"/>
    <w:rsid w:val="00D421DA"/>
    <w:rsid w:val="00D55BA2"/>
    <w:rsid w:val="00D659AA"/>
    <w:rsid w:val="00D8575A"/>
    <w:rsid w:val="00DB2669"/>
    <w:rsid w:val="00DC714A"/>
    <w:rsid w:val="00DE7FF3"/>
    <w:rsid w:val="00DF03A7"/>
    <w:rsid w:val="00DF1853"/>
    <w:rsid w:val="00E11CF5"/>
    <w:rsid w:val="00E12506"/>
    <w:rsid w:val="00E16606"/>
    <w:rsid w:val="00E31E78"/>
    <w:rsid w:val="00E442F8"/>
    <w:rsid w:val="00E6172D"/>
    <w:rsid w:val="00E67B0B"/>
    <w:rsid w:val="00ED5DCB"/>
    <w:rsid w:val="00EE202A"/>
    <w:rsid w:val="00EE3E6D"/>
    <w:rsid w:val="00EF1F1C"/>
    <w:rsid w:val="00EF4688"/>
    <w:rsid w:val="00EF5559"/>
    <w:rsid w:val="00F256AB"/>
    <w:rsid w:val="00F364C8"/>
    <w:rsid w:val="00F411B6"/>
    <w:rsid w:val="00F4716C"/>
    <w:rsid w:val="00F50CD1"/>
    <w:rsid w:val="00F5210E"/>
    <w:rsid w:val="00F71609"/>
    <w:rsid w:val="00F722D7"/>
    <w:rsid w:val="00F72409"/>
    <w:rsid w:val="00F91C0F"/>
    <w:rsid w:val="00F943FD"/>
    <w:rsid w:val="00FA32B4"/>
    <w:rsid w:val="00FB6B06"/>
    <w:rsid w:val="00FD254A"/>
    <w:rsid w:val="00FD76A7"/>
    <w:rsid w:val="00FE2F3F"/>
    <w:rsid w:val="00FE4389"/>
    <w:rsid w:val="00FF3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44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474D2"/>
    <w:pPr>
      <w:keepNext/>
      <w:keepLines/>
      <w:spacing w:before="480"/>
      <w:outlineLvl w:val="0"/>
    </w:pPr>
    <w:rPr>
      <w:rFonts w:asciiTheme="majorHAnsi" w:eastAsiaTheme="majorEastAsia" w:hAnsiTheme="majorHAnsi" w:cstheme="majorBidi"/>
      <w:b/>
      <w:bCs/>
      <w:color w:val="365F91" w:themeColor="accent1" w:themeShade="BF"/>
      <w:sz w:val="28"/>
      <w:szCs w:val="28"/>
      <w:lang w:val="kk-KZ"/>
    </w:rPr>
  </w:style>
  <w:style w:type="paragraph" w:styleId="3">
    <w:name w:val="heading 3"/>
    <w:basedOn w:val="a"/>
    <w:next w:val="a"/>
    <w:link w:val="30"/>
    <w:qFormat/>
    <w:rsid w:val="00166442"/>
    <w:pPr>
      <w:keepNext/>
      <w:jc w:val="center"/>
      <w:outlineLvl w:val="2"/>
    </w:pPr>
    <w:rPr>
      <w:rFonts w:ascii="Arial KZ" w:hAnsi="Arial KZ"/>
      <w:sz w:val="28"/>
      <w:lang w:val="sr-Cyrl-CS"/>
    </w:rPr>
  </w:style>
  <w:style w:type="paragraph" w:styleId="4">
    <w:name w:val="heading 4"/>
    <w:basedOn w:val="a"/>
    <w:next w:val="a"/>
    <w:link w:val="40"/>
    <w:qFormat/>
    <w:rsid w:val="00166442"/>
    <w:pPr>
      <w:keepNext/>
      <w:ind w:left="360"/>
      <w:jc w:val="center"/>
      <w:outlineLvl w:val="3"/>
    </w:pPr>
    <w:rPr>
      <w:rFonts w:ascii="Arial KZ" w:hAnsi="Arial KZ"/>
      <w:b/>
      <w:sz w:val="28"/>
      <w:lang w:val="sr-Cyrl-CS"/>
    </w:rPr>
  </w:style>
  <w:style w:type="paragraph" w:styleId="5">
    <w:name w:val="heading 5"/>
    <w:basedOn w:val="a"/>
    <w:next w:val="a"/>
    <w:link w:val="50"/>
    <w:qFormat/>
    <w:rsid w:val="00166442"/>
    <w:pPr>
      <w:spacing w:before="240" w:after="60"/>
      <w:outlineLvl w:val="4"/>
    </w:pPr>
    <w:rPr>
      <w:b/>
      <w:bCs/>
      <w:i/>
      <w:iCs/>
      <w:sz w:val="26"/>
      <w:szCs w:val="26"/>
    </w:rPr>
  </w:style>
  <w:style w:type="paragraph" w:styleId="8">
    <w:name w:val="heading 8"/>
    <w:basedOn w:val="a"/>
    <w:next w:val="a"/>
    <w:link w:val="80"/>
    <w:uiPriority w:val="9"/>
    <w:semiHidden/>
    <w:unhideWhenUsed/>
    <w:qFormat/>
    <w:rsid w:val="00B77544"/>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66442"/>
    <w:rPr>
      <w:rFonts w:ascii="Arial KZ" w:eastAsia="Times New Roman" w:hAnsi="Arial KZ" w:cs="Times New Roman"/>
      <w:sz w:val="28"/>
      <w:szCs w:val="20"/>
      <w:lang w:val="sr-Cyrl-CS" w:eastAsia="ru-RU"/>
    </w:rPr>
  </w:style>
  <w:style w:type="character" w:customStyle="1" w:styleId="40">
    <w:name w:val="Заголовок 4 Знак"/>
    <w:basedOn w:val="a0"/>
    <w:link w:val="4"/>
    <w:rsid w:val="00166442"/>
    <w:rPr>
      <w:rFonts w:ascii="Arial KZ" w:eastAsia="Times New Roman" w:hAnsi="Arial KZ" w:cs="Times New Roman"/>
      <w:b/>
      <w:sz w:val="28"/>
      <w:szCs w:val="20"/>
      <w:lang w:val="sr-Cyrl-CS" w:eastAsia="ru-RU"/>
    </w:rPr>
  </w:style>
  <w:style w:type="character" w:customStyle="1" w:styleId="50">
    <w:name w:val="Заголовок 5 Знак"/>
    <w:basedOn w:val="a0"/>
    <w:link w:val="5"/>
    <w:rsid w:val="00166442"/>
    <w:rPr>
      <w:rFonts w:ascii="Times New Roman" w:eastAsia="Times New Roman" w:hAnsi="Times New Roman" w:cs="Times New Roman"/>
      <w:b/>
      <w:bCs/>
      <w:i/>
      <w:iCs/>
      <w:sz w:val="26"/>
      <w:szCs w:val="26"/>
      <w:lang w:eastAsia="ru-RU"/>
    </w:rPr>
  </w:style>
  <w:style w:type="paragraph" w:styleId="a3">
    <w:name w:val="Title"/>
    <w:basedOn w:val="a"/>
    <w:link w:val="a4"/>
    <w:qFormat/>
    <w:rsid w:val="00166442"/>
    <w:pPr>
      <w:jc w:val="center"/>
    </w:pPr>
    <w:rPr>
      <w:rFonts w:ascii="Times New Roman Kaz" w:hAnsi="Times New Roman Kaz"/>
      <w:b/>
      <w:sz w:val="28"/>
      <w:lang w:val="sr-Cyrl-CS"/>
    </w:rPr>
  </w:style>
  <w:style w:type="character" w:customStyle="1" w:styleId="a4">
    <w:name w:val="Название Знак"/>
    <w:basedOn w:val="a0"/>
    <w:link w:val="a3"/>
    <w:rsid w:val="00166442"/>
    <w:rPr>
      <w:rFonts w:ascii="Times New Roman Kaz" w:eastAsia="Times New Roman" w:hAnsi="Times New Roman Kaz" w:cs="Times New Roman"/>
      <w:b/>
      <w:sz w:val="28"/>
      <w:szCs w:val="20"/>
      <w:lang w:val="sr-Cyrl-CS" w:eastAsia="ru-RU"/>
    </w:rPr>
  </w:style>
  <w:style w:type="paragraph" w:styleId="a5">
    <w:name w:val="Body Text Indent"/>
    <w:basedOn w:val="a"/>
    <w:link w:val="a6"/>
    <w:rsid w:val="00166442"/>
    <w:pPr>
      <w:ind w:firstLine="360"/>
      <w:jc w:val="both"/>
    </w:pPr>
    <w:rPr>
      <w:rFonts w:ascii="Times New Roman Kaz" w:hAnsi="Times New Roman Kaz"/>
      <w:sz w:val="28"/>
      <w:lang w:val="sr-Cyrl-CS"/>
    </w:rPr>
  </w:style>
  <w:style w:type="character" w:customStyle="1" w:styleId="a6">
    <w:name w:val="Основной текст с отступом Знак"/>
    <w:basedOn w:val="a0"/>
    <w:link w:val="a5"/>
    <w:rsid w:val="00166442"/>
    <w:rPr>
      <w:rFonts w:ascii="Times New Roman Kaz" w:eastAsia="Times New Roman" w:hAnsi="Times New Roman Kaz" w:cs="Times New Roman"/>
      <w:sz w:val="28"/>
      <w:szCs w:val="20"/>
      <w:lang w:val="sr-Cyrl-CS" w:eastAsia="ru-RU"/>
    </w:rPr>
  </w:style>
  <w:style w:type="paragraph" w:styleId="a7">
    <w:name w:val="Body Text"/>
    <w:basedOn w:val="a"/>
    <w:link w:val="a8"/>
    <w:rsid w:val="00166442"/>
    <w:pPr>
      <w:jc w:val="both"/>
    </w:pPr>
    <w:rPr>
      <w:rFonts w:ascii="Arial KZ" w:hAnsi="Arial KZ"/>
      <w:sz w:val="28"/>
      <w:lang w:val="sr-Cyrl-CS"/>
    </w:rPr>
  </w:style>
  <w:style w:type="character" w:customStyle="1" w:styleId="a8">
    <w:name w:val="Основной текст Знак"/>
    <w:basedOn w:val="a0"/>
    <w:link w:val="a7"/>
    <w:rsid w:val="00166442"/>
    <w:rPr>
      <w:rFonts w:ascii="Arial KZ" w:eastAsia="Times New Roman" w:hAnsi="Arial KZ" w:cs="Times New Roman"/>
      <w:sz w:val="28"/>
      <w:szCs w:val="20"/>
      <w:lang w:val="sr-Cyrl-CS" w:eastAsia="ru-RU"/>
    </w:rPr>
  </w:style>
  <w:style w:type="paragraph" w:customStyle="1" w:styleId="WW-21">
    <w:name w:val="WW-Основной текст 21"/>
    <w:basedOn w:val="a"/>
    <w:rsid w:val="00166442"/>
    <w:pPr>
      <w:jc w:val="center"/>
    </w:pPr>
    <w:rPr>
      <w:rFonts w:ascii="KZ Times New Roman" w:hAnsi="KZ Times New Roman"/>
      <w:sz w:val="28"/>
      <w:lang w:val="sr-Cyrl-CS"/>
    </w:rPr>
  </w:style>
  <w:style w:type="paragraph" w:styleId="a9">
    <w:name w:val="Balloon Text"/>
    <w:basedOn w:val="a"/>
    <w:link w:val="aa"/>
    <w:uiPriority w:val="99"/>
    <w:semiHidden/>
    <w:unhideWhenUsed/>
    <w:rsid w:val="00166442"/>
    <w:rPr>
      <w:rFonts w:ascii="Tahoma" w:hAnsi="Tahoma" w:cs="Tahoma"/>
      <w:sz w:val="16"/>
      <w:szCs w:val="16"/>
    </w:rPr>
  </w:style>
  <w:style w:type="character" w:customStyle="1" w:styleId="aa">
    <w:name w:val="Текст выноски Знак"/>
    <w:basedOn w:val="a0"/>
    <w:link w:val="a9"/>
    <w:uiPriority w:val="99"/>
    <w:semiHidden/>
    <w:rsid w:val="00166442"/>
    <w:rPr>
      <w:rFonts w:ascii="Tahoma" w:eastAsia="Times New Roman" w:hAnsi="Tahoma" w:cs="Tahoma"/>
      <w:sz w:val="16"/>
      <w:szCs w:val="16"/>
      <w:lang w:eastAsia="ru-RU"/>
    </w:rPr>
  </w:style>
  <w:style w:type="paragraph" w:styleId="ab">
    <w:name w:val="List Paragraph"/>
    <w:basedOn w:val="a"/>
    <w:uiPriority w:val="34"/>
    <w:qFormat/>
    <w:rsid w:val="007C27ED"/>
    <w:pPr>
      <w:spacing w:after="200" w:line="276" w:lineRule="auto"/>
      <w:ind w:left="720"/>
      <w:contextualSpacing/>
    </w:pPr>
    <w:rPr>
      <w:rFonts w:ascii="Calibri" w:eastAsia="Calibri" w:hAnsi="Calibri"/>
      <w:sz w:val="22"/>
      <w:szCs w:val="22"/>
      <w:lang w:eastAsia="en-US"/>
    </w:rPr>
  </w:style>
  <w:style w:type="character" w:customStyle="1" w:styleId="80">
    <w:name w:val="Заголовок 8 Знак"/>
    <w:basedOn w:val="a0"/>
    <w:link w:val="8"/>
    <w:uiPriority w:val="9"/>
    <w:semiHidden/>
    <w:rsid w:val="00B77544"/>
    <w:rPr>
      <w:rFonts w:asciiTheme="majorHAnsi" w:eastAsiaTheme="majorEastAsia" w:hAnsiTheme="majorHAnsi" w:cstheme="majorBidi"/>
      <w:color w:val="404040" w:themeColor="text1" w:themeTint="BF"/>
      <w:sz w:val="20"/>
      <w:szCs w:val="20"/>
      <w:lang w:eastAsia="ru-RU"/>
    </w:rPr>
  </w:style>
  <w:style w:type="paragraph" w:styleId="2">
    <w:name w:val="Body Text 2"/>
    <w:basedOn w:val="a"/>
    <w:link w:val="20"/>
    <w:uiPriority w:val="99"/>
    <w:semiHidden/>
    <w:unhideWhenUsed/>
    <w:rsid w:val="00380E14"/>
    <w:pPr>
      <w:spacing w:after="120" w:line="480" w:lineRule="auto"/>
    </w:pPr>
  </w:style>
  <w:style w:type="character" w:customStyle="1" w:styleId="20">
    <w:name w:val="Основной текст 2 Знак"/>
    <w:basedOn w:val="a0"/>
    <w:link w:val="2"/>
    <w:uiPriority w:val="99"/>
    <w:semiHidden/>
    <w:rsid w:val="00380E14"/>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9C6A42"/>
    <w:pPr>
      <w:spacing w:after="120" w:line="480" w:lineRule="auto"/>
      <w:ind w:left="283"/>
    </w:pPr>
  </w:style>
  <w:style w:type="character" w:customStyle="1" w:styleId="22">
    <w:name w:val="Основной текст с отступом 2 Знак"/>
    <w:basedOn w:val="a0"/>
    <w:link w:val="21"/>
    <w:uiPriority w:val="99"/>
    <w:semiHidden/>
    <w:rsid w:val="009C6A42"/>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EE3E6D"/>
    <w:pPr>
      <w:spacing w:after="120"/>
      <w:ind w:left="283"/>
    </w:pPr>
    <w:rPr>
      <w:sz w:val="16"/>
      <w:szCs w:val="16"/>
    </w:rPr>
  </w:style>
  <w:style w:type="character" w:customStyle="1" w:styleId="32">
    <w:name w:val="Основной текст с отступом 3 Знак"/>
    <w:basedOn w:val="a0"/>
    <w:link w:val="31"/>
    <w:uiPriority w:val="99"/>
    <w:semiHidden/>
    <w:rsid w:val="00EE3E6D"/>
    <w:rPr>
      <w:rFonts w:ascii="Times New Roman" w:eastAsia="Times New Roman" w:hAnsi="Times New Roman" w:cs="Times New Roman"/>
      <w:sz w:val="16"/>
      <w:szCs w:val="16"/>
      <w:lang w:eastAsia="ru-RU"/>
    </w:rPr>
  </w:style>
  <w:style w:type="paragraph" w:styleId="ac">
    <w:name w:val="Subtitle"/>
    <w:basedOn w:val="a"/>
    <w:link w:val="ad"/>
    <w:qFormat/>
    <w:rsid w:val="003629F4"/>
    <w:pPr>
      <w:ind w:firstLine="720"/>
      <w:jc w:val="center"/>
    </w:pPr>
    <w:rPr>
      <w:rFonts w:ascii="KZ Times New Roman" w:hAnsi="KZ Times New Roman"/>
      <w:b/>
      <w:bCs/>
      <w:sz w:val="28"/>
      <w:szCs w:val="24"/>
      <w:lang w:val="kk-KZ"/>
    </w:rPr>
  </w:style>
  <w:style w:type="character" w:customStyle="1" w:styleId="ad">
    <w:name w:val="Подзаголовок Знак"/>
    <w:basedOn w:val="a0"/>
    <w:link w:val="ac"/>
    <w:rsid w:val="003629F4"/>
    <w:rPr>
      <w:rFonts w:ascii="KZ Times New Roman" w:eastAsia="Times New Roman" w:hAnsi="KZ Times New Roman" w:cs="Times New Roman"/>
      <w:b/>
      <w:bCs/>
      <w:sz w:val="28"/>
      <w:szCs w:val="24"/>
      <w:lang w:val="kk-KZ" w:eastAsia="ru-RU"/>
    </w:rPr>
  </w:style>
  <w:style w:type="character" w:customStyle="1" w:styleId="10">
    <w:name w:val="Заголовок 1 Знак"/>
    <w:basedOn w:val="a0"/>
    <w:link w:val="1"/>
    <w:uiPriority w:val="9"/>
    <w:rsid w:val="006474D2"/>
    <w:rPr>
      <w:rFonts w:asciiTheme="majorHAnsi" w:eastAsiaTheme="majorEastAsia" w:hAnsiTheme="majorHAnsi" w:cstheme="majorBidi"/>
      <w:b/>
      <w:bCs/>
      <w:color w:val="365F91" w:themeColor="accent1" w:themeShade="BF"/>
      <w:sz w:val="28"/>
      <w:szCs w:val="28"/>
      <w:lang w:val="kk-KZ" w:eastAsia="ru-RU"/>
    </w:rPr>
  </w:style>
  <w:style w:type="paragraph" w:styleId="ae">
    <w:name w:val="header"/>
    <w:basedOn w:val="a"/>
    <w:link w:val="af"/>
    <w:uiPriority w:val="99"/>
    <w:unhideWhenUsed/>
    <w:rsid w:val="007A162A"/>
    <w:pPr>
      <w:tabs>
        <w:tab w:val="center" w:pos="4677"/>
        <w:tab w:val="right" w:pos="9355"/>
      </w:tabs>
    </w:pPr>
  </w:style>
  <w:style w:type="character" w:customStyle="1" w:styleId="af">
    <w:name w:val="Верхний колонтитул Знак"/>
    <w:basedOn w:val="a0"/>
    <w:link w:val="ae"/>
    <w:uiPriority w:val="99"/>
    <w:rsid w:val="007A162A"/>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7A162A"/>
    <w:pPr>
      <w:tabs>
        <w:tab w:val="center" w:pos="4677"/>
        <w:tab w:val="right" w:pos="9355"/>
      </w:tabs>
    </w:pPr>
  </w:style>
  <w:style w:type="character" w:customStyle="1" w:styleId="af1">
    <w:name w:val="Нижний колонтитул Знак"/>
    <w:basedOn w:val="a0"/>
    <w:link w:val="af0"/>
    <w:uiPriority w:val="99"/>
    <w:rsid w:val="007A162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44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474D2"/>
    <w:pPr>
      <w:keepNext/>
      <w:keepLines/>
      <w:spacing w:before="480"/>
      <w:outlineLvl w:val="0"/>
    </w:pPr>
    <w:rPr>
      <w:rFonts w:asciiTheme="majorHAnsi" w:eastAsiaTheme="majorEastAsia" w:hAnsiTheme="majorHAnsi" w:cstheme="majorBidi"/>
      <w:b/>
      <w:bCs/>
      <w:color w:val="365F91" w:themeColor="accent1" w:themeShade="BF"/>
      <w:sz w:val="28"/>
      <w:szCs w:val="28"/>
      <w:lang w:val="kk-KZ"/>
    </w:rPr>
  </w:style>
  <w:style w:type="paragraph" w:styleId="3">
    <w:name w:val="heading 3"/>
    <w:basedOn w:val="a"/>
    <w:next w:val="a"/>
    <w:link w:val="30"/>
    <w:qFormat/>
    <w:rsid w:val="00166442"/>
    <w:pPr>
      <w:keepNext/>
      <w:jc w:val="center"/>
      <w:outlineLvl w:val="2"/>
    </w:pPr>
    <w:rPr>
      <w:rFonts w:ascii="Arial KZ" w:hAnsi="Arial KZ"/>
      <w:sz w:val="28"/>
      <w:lang w:val="sr-Cyrl-CS"/>
    </w:rPr>
  </w:style>
  <w:style w:type="paragraph" w:styleId="4">
    <w:name w:val="heading 4"/>
    <w:basedOn w:val="a"/>
    <w:next w:val="a"/>
    <w:link w:val="40"/>
    <w:qFormat/>
    <w:rsid w:val="00166442"/>
    <w:pPr>
      <w:keepNext/>
      <w:ind w:left="360"/>
      <w:jc w:val="center"/>
      <w:outlineLvl w:val="3"/>
    </w:pPr>
    <w:rPr>
      <w:rFonts w:ascii="Arial KZ" w:hAnsi="Arial KZ"/>
      <w:b/>
      <w:sz w:val="28"/>
      <w:lang w:val="sr-Cyrl-CS"/>
    </w:rPr>
  </w:style>
  <w:style w:type="paragraph" w:styleId="5">
    <w:name w:val="heading 5"/>
    <w:basedOn w:val="a"/>
    <w:next w:val="a"/>
    <w:link w:val="50"/>
    <w:qFormat/>
    <w:rsid w:val="00166442"/>
    <w:pPr>
      <w:spacing w:before="240" w:after="60"/>
      <w:outlineLvl w:val="4"/>
    </w:pPr>
    <w:rPr>
      <w:b/>
      <w:bCs/>
      <w:i/>
      <w:iCs/>
      <w:sz w:val="26"/>
      <w:szCs w:val="26"/>
    </w:rPr>
  </w:style>
  <w:style w:type="paragraph" w:styleId="8">
    <w:name w:val="heading 8"/>
    <w:basedOn w:val="a"/>
    <w:next w:val="a"/>
    <w:link w:val="80"/>
    <w:uiPriority w:val="9"/>
    <w:semiHidden/>
    <w:unhideWhenUsed/>
    <w:qFormat/>
    <w:rsid w:val="00B77544"/>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66442"/>
    <w:rPr>
      <w:rFonts w:ascii="Arial KZ" w:eastAsia="Times New Roman" w:hAnsi="Arial KZ" w:cs="Times New Roman"/>
      <w:sz w:val="28"/>
      <w:szCs w:val="20"/>
      <w:lang w:val="sr-Cyrl-CS" w:eastAsia="ru-RU"/>
    </w:rPr>
  </w:style>
  <w:style w:type="character" w:customStyle="1" w:styleId="40">
    <w:name w:val="Заголовок 4 Знак"/>
    <w:basedOn w:val="a0"/>
    <w:link w:val="4"/>
    <w:rsid w:val="00166442"/>
    <w:rPr>
      <w:rFonts w:ascii="Arial KZ" w:eastAsia="Times New Roman" w:hAnsi="Arial KZ" w:cs="Times New Roman"/>
      <w:b/>
      <w:sz w:val="28"/>
      <w:szCs w:val="20"/>
      <w:lang w:val="sr-Cyrl-CS" w:eastAsia="ru-RU"/>
    </w:rPr>
  </w:style>
  <w:style w:type="character" w:customStyle="1" w:styleId="50">
    <w:name w:val="Заголовок 5 Знак"/>
    <w:basedOn w:val="a0"/>
    <w:link w:val="5"/>
    <w:rsid w:val="00166442"/>
    <w:rPr>
      <w:rFonts w:ascii="Times New Roman" w:eastAsia="Times New Roman" w:hAnsi="Times New Roman" w:cs="Times New Roman"/>
      <w:b/>
      <w:bCs/>
      <w:i/>
      <w:iCs/>
      <w:sz w:val="26"/>
      <w:szCs w:val="26"/>
      <w:lang w:eastAsia="ru-RU"/>
    </w:rPr>
  </w:style>
  <w:style w:type="paragraph" w:styleId="a3">
    <w:name w:val="Title"/>
    <w:basedOn w:val="a"/>
    <w:link w:val="a4"/>
    <w:qFormat/>
    <w:rsid w:val="00166442"/>
    <w:pPr>
      <w:jc w:val="center"/>
    </w:pPr>
    <w:rPr>
      <w:rFonts w:ascii="Times New Roman Kaz" w:hAnsi="Times New Roman Kaz"/>
      <w:b/>
      <w:sz w:val="28"/>
      <w:lang w:val="sr-Cyrl-CS"/>
    </w:rPr>
  </w:style>
  <w:style w:type="character" w:customStyle="1" w:styleId="a4">
    <w:name w:val="Название Знак"/>
    <w:basedOn w:val="a0"/>
    <w:link w:val="a3"/>
    <w:rsid w:val="00166442"/>
    <w:rPr>
      <w:rFonts w:ascii="Times New Roman Kaz" w:eastAsia="Times New Roman" w:hAnsi="Times New Roman Kaz" w:cs="Times New Roman"/>
      <w:b/>
      <w:sz w:val="28"/>
      <w:szCs w:val="20"/>
      <w:lang w:val="sr-Cyrl-CS" w:eastAsia="ru-RU"/>
    </w:rPr>
  </w:style>
  <w:style w:type="paragraph" w:styleId="a5">
    <w:name w:val="Body Text Indent"/>
    <w:basedOn w:val="a"/>
    <w:link w:val="a6"/>
    <w:rsid w:val="00166442"/>
    <w:pPr>
      <w:ind w:firstLine="360"/>
      <w:jc w:val="both"/>
    </w:pPr>
    <w:rPr>
      <w:rFonts w:ascii="Times New Roman Kaz" w:hAnsi="Times New Roman Kaz"/>
      <w:sz w:val="28"/>
      <w:lang w:val="sr-Cyrl-CS"/>
    </w:rPr>
  </w:style>
  <w:style w:type="character" w:customStyle="1" w:styleId="a6">
    <w:name w:val="Основной текст с отступом Знак"/>
    <w:basedOn w:val="a0"/>
    <w:link w:val="a5"/>
    <w:rsid w:val="00166442"/>
    <w:rPr>
      <w:rFonts w:ascii="Times New Roman Kaz" w:eastAsia="Times New Roman" w:hAnsi="Times New Roman Kaz" w:cs="Times New Roman"/>
      <w:sz w:val="28"/>
      <w:szCs w:val="20"/>
      <w:lang w:val="sr-Cyrl-CS" w:eastAsia="ru-RU"/>
    </w:rPr>
  </w:style>
  <w:style w:type="paragraph" w:styleId="a7">
    <w:name w:val="Body Text"/>
    <w:basedOn w:val="a"/>
    <w:link w:val="a8"/>
    <w:rsid w:val="00166442"/>
    <w:pPr>
      <w:jc w:val="both"/>
    </w:pPr>
    <w:rPr>
      <w:rFonts w:ascii="Arial KZ" w:hAnsi="Arial KZ"/>
      <w:sz w:val="28"/>
      <w:lang w:val="sr-Cyrl-CS"/>
    </w:rPr>
  </w:style>
  <w:style w:type="character" w:customStyle="1" w:styleId="a8">
    <w:name w:val="Основной текст Знак"/>
    <w:basedOn w:val="a0"/>
    <w:link w:val="a7"/>
    <w:rsid w:val="00166442"/>
    <w:rPr>
      <w:rFonts w:ascii="Arial KZ" w:eastAsia="Times New Roman" w:hAnsi="Arial KZ" w:cs="Times New Roman"/>
      <w:sz w:val="28"/>
      <w:szCs w:val="20"/>
      <w:lang w:val="sr-Cyrl-CS" w:eastAsia="ru-RU"/>
    </w:rPr>
  </w:style>
  <w:style w:type="paragraph" w:customStyle="1" w:styleId="WW-21">
    <w:name w:val="WW-Основной текст 21"/>
    <w:basedOn w:val="a"/>
    <w:rsid w:val="00166442"/>
    <w:pPr>
      <w:jc w:val="center"/>
    </w:pPr>
    <w:rPr>
      <w:rFonts w:ascii="KZ Times New Roman" w:hAnsi="KZ Times New Roman"/>
      <w:sz w:val="28"/>
      <w:lang w:val="sr-Cyrl-CS"/>
    </w:rPr>
  </w:style>
  <w:style w:type="paragraph" w:styleId="a9">
    <w:name w:val="Balloon Text"/>
    <w:basedOn w:val="a"/>
    <w:link w:val="aa"/>
    <w:uiPriority w:val="99"/>
    <w:semiHidden/>
    <w:unhideWhenUsed/>
    <w:rsid w:val="00166442"/>
    <w:rPr>
      <w:rFonts w:ascii="Tahoma" w:hAnsi="Tahoma" w:cs="Tahoma"/>
      <w:sz w:val="16"/>
      <w:szCs w:val="16"/>
    </w:rPr>
  </w:style>
  <w:style w:type="character" w:customStyle="1" w:styleId="aa">
    <w:name w:val="Текст выноски Знак"/>
    <w:basedOn w:val="a0"/>
    <w:link w:val="a9"/>
    <w:uiPriority w:val="99"/>
    <w:semiHidden/>
    <w:rsid w:val="00166442"/>
    <w:rPr>
      <w:rFonts w:ascii="Tahoma" w:eastAsia="Times New Roman" w:hAnsi="Tahoma" w:cs="Tahoma"/>
      <w:sz w:val="16"/>
      <w:szCs w:val="16"/>
      <w:lang w:eastAsia="ru-RU"/>
    </w:rPr>
  </w:style>
  <w:style w:type="paragraph" w:styleId="ab">
    <w:name w:val="List Paragraph"/>
    <w:basedOn w:val="a"/>
    <w:uiPriority w:val="34"/>
    <w:qFormat/>
    <w:rsid w:val="007C27ED"/>
    <w:pPr>
      <w:spacing w:after="200" w:line="276" w:lineRule="auto"/>
      <w:ind w:left="720"/>
      <w:contextualSpacing/>
    </w:pPr>
    <w:rPr>
      <w:rFonts w:ascii="Calibri" w:eastAsia="Calibri" w:hAnsi="Calibri"/>
      <w:sz w:val="22"/>
      <w:szCs w:val="22"/>
      <w:lang w:eastAsia="en-US"/>
    </w:rPr>
  </w:style>
  <w:style w:type="character" w:customStyle="1" w:styleId="80">
    <w:name w:val="Заголовок 8 Знак"/>
    <w:basedOn w:val="a0"/>
    <w:link w:val="8"/>
    <w:uiPriority w:val="9"/>
    <w:semiHidden/>
    <w:rsid w:val="00B77544"/>
    <w:rPr>
      <w:rFonts w:asciiTheme="majorHAnsi" w:eastAsiaTheme="majorEastAsia" w:hAnsiTheme="majorHAnsi" w:cstheme="majorBidi"/>
      <w:color w:val="404040" w:themeColor="text1" w:themeTint="BF"/>
      <w:sz w:val="20"/>
      <w:szCs w:val="20"/>
      <w:lang w:eastAsia="ru-RU"/>
    </w:rPr>
  </w:style>
  <w:style w:type="paragraph" w:styleId="2">
    <w:name w:val="Body Text 2"/>
    <w:basedOn w:val="a"/>
    <w:link w:val="20"/>
    <w:uiPriority w:val="99"/>
    <w:semiHidden/>
    <w:unhideWhenUsed/>
    <w:rsid w:val="00380E14"/>
    <w:pPr>
      <w:spacing w:after="120" w:line="480" w:lineRule="auto"/>
    </w:pPr>
  </w:style>
  <w:style w:type="character" w:customStyle="1" w:styleId="20">
    <w:name w:val="Основной текст 2 Знак"/>
    <w:basedOn w:val="a0"/>
    <w:link w:val="2"/>
    <w:uiPriority w:val="99"/>
    <w:semiHidden/>
    <w:rsid w:val="00380E14"/>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9C6A42"/>
    <w:pPr>
      <w:spacing w:after="120" w:line="480" w:lineRule="auto"/>
      <w:ind w:left="283"/>
    </w:pPr>
  </w:style>
  <w:style w:type="character" w:customStyle="1" w:styleId="22">
    <w:name w:val="Основной текст с отступом 2 Знак"/>
    <w:basedOn w:val="a0"/>
    <w:link w:val="21"/>
    <w:uiPriority w:val="99"/>
    <w:semiHidden/>
    <w:rsid w:val="009C6A42"/>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EE3E6D"/>
    <w:pPr>
      <w:spacing w:after="120"/>
      <w:ind w:left="283"/>
    </w:pPr>
    <w:rPr>
      <w:sz w:val="16"/>
      <w:szCs w:val="16"/>
    </w:rPr>
  </w:style>
  <w:style w:type="character" w:customStyle="1" w:styleId="32">
    <w:name w:val="Основной текст с отступом 3 Знак"/>
    <w:basedOn w:val="a0"/>
    <w:link w:val="31"/>
    <w:uiPriority w:val="99"/>
    <w:semiHidden/>
    <w:rsid w:val="00EE3E6D"/>
    <w:rPr>
      <w:rFonts w:ascii="Times New Roman" w:eastAsia="Times New Roman" w:hAnsi="Times New Roman" w:cs="Times New Roman"/>
      <w:sz w:val="16"/>
      <w:szCs w:val="16"/>
      <w:lang w:eastAsia="ru-RU"/>
    </w:rPr>
  </w:style>
  <w:style w:type="paragraph" w:styleId="ac">
    <w:name w:val="Subtitle"/>
    <w:basedOn w:val="a"/>
    <w:link w:val="ad"/>
    <w:qFormat/>
    <w:rsid w:val="003629F4"/>
    <w:pPr>
      <w:ind w:firstLine="720"/>
      <w:jc w:val="center"/>
    </w:pPr>
    <w:rPr>
      <w:rFonts w:ascii="KZ Times New Roman" w:hAnsi="KZ Times New Roman"/>
      <w:b/>
      <w:bCs/>
      <w:sz w:val="28"/>
      <w:szCs w:val="24"/>
      <w:lang w:val="kk-KZ"/>
    </w:rPr>
  </w:style>
  <w:style w:type="character" w:customStyle="1" w:styleId="ad">
    <w:name w:val="Подзаголовок Знак"/>
    <w:basedOn w:val="a0"/>
    <w:link w:val="ac"/>
    <w:rsid w:val="003629F4"/>
    <w:rPr>
      <w:rFonts w:ascii="KZ Times New Roman" w:eastAsia="Times New Roman" w:hAnsi="KZ Times New Roman" w:cs="Times New Roman"/>
      <w:b/>
      <w:bCs/>
      <w:sz w:val="28"/>
      <w:szCs w:val="24"/>
      <w:lang w:val="kk-KZ" w:eastAsia="ru-RU"/>
    </w:rPr>
  </w:style>
  <w:style w:type="character" w:customStyle="1" w:styleId="10">
    <w:name w:val="Заголовок 1 Знак"/>
    <w:basedOn w:val="a0"/>
    <w:link w:val="1"/>
    <w:uiPriority w:val="9"/>
    <w:rsid w:val="006474D2"/>
    <w:rPr>
      <w:rFonts w:asciiTheme="majorHAnsi" w:eastAsiaTheme="majorEastAsia" w:hAnsiTheme="majorHAnsi" w:cstheme="majorBidi"/>
      <w:b/>
      <w:bCs/>
      <w:color w:val="365F91" w:themeColor="accent1" w:themeShade="BF"/>
      <w:sz w:val="28"/>
      <w:szCs w:val="28"/>
      <w:lang w:val="kk-KZ" w:eastAsia="ru-RU"/>
    </w:rPr>
  </w:style>
  <w:style w:type="paragraph" w:styleId="ae">
    <w:name w:val="header"/>
    <w:basedOn w:val="a"/>
    <w:link w:val="af"/>
    <w:uiPriority w:val="99"/>
    <w:unhideWhenUsed/>
    <w:rsid w:val="007A162A"/>
    <w:pPr>
      <w:tabs>
        <w:tab w:val="center" w:pos="4677"/>
        <w:tab w:val="right" w:pos="9355"/>
      </w:tabs>
    </w:pPr>
  </w:style>
  <w:style w:type="character" w:customStyle="1" w:styleId="af">
    <w:name w:val="Верхний колонтитул Знак"/>
    <w:basedOn w:val="a0"/>
    <w:link w:val="ae"/>
    <w:uiPriority w:val="99"/>
    <w:rsid w:val="007A162A"/>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7A162A"/>
    <w:pPr>
      <w:tabs>
        <w:tab w:val="center" w:pos="4677"/>
        <w:tab w:val="right" w:pos="9355"/>
      </w:tabs>
    </w:pPr>
  </w:style>
  <w:style w:type="character" w:customStyle="1" w:styleId="af1">
    <w:name w:val="Нижний колонтитул Знак"/>
    <w:basedOn w:val="a0"/>
    <w:link w:val="af0"/>
    <w:uiPriority w:val="99"/>
    <w:rsid w:val="007A162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71.bin"/><Relationship Id="rId159" Type="http://schemas.openxmlformats.org/officeDocument/2006/relationships/oleObject" Target="embeddings/oleObject82.bin"/><Relationship Id="rId170" Type="http://schemas.openxmlformats.org/officeDocument/2006/relationships/image" Target="media/image75.wmf"/><Relationship Id="rId191" Type="http://schemas.openxmlformats.org/officeDocument/2006/relationships/oleObject" Target="embeddings/oleObject98.bin"/><Relationship Id="rId205" Type="http://schemas.openxmlformats.org/officeDocument/2006/relationships/oleObject" Target="embeddings/oleObject105.bin"/><Relationship Id="rId226" Type="http://schemas.openxmlformats.org/officeDocument/2006/relationships/image" Target="media/image103.wmf"/><Relationship Id="rId107" Type="http://schemas.openxmlformats.org/officeDocument/2006/relationships/image" Target="media/image48.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53.wmf"/><Relationship Id="rId149" Type="http://schemas.openxmlformats.org/officeDocument/2006/relationships/oleObject" Target="embeddings/oleObject77.bin"/><Relationship Id="rId5" Type="http://schemas.openxmlformats.org/officeDocument/2006/relationships/settings" Target="settings.xml"/><Relationship Id="rId95" Type="http://schemas.openxmlformats.org/officeDocument/2006/relationships/image" Target="media/image42.wmf"/><Relationship Id="rId160" Type="http://schemas.openxmlformats.org/officeDocument/2006/relationships/image" Target="media/image70.wmf"/><Relationship Id="rId181" Type="http://schemas.openxmlformats.org/officeDocument/2006/relationships/oleObject" Target="embeddings/oleObject93.bin"/><Relationship Id="rId216" Type="http://schemas.openxmlformats.org/officeDocument/2006/relationships/image" Target="media/image98.wmf"/><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55.bin"/><Relationship Id="rId118" Type="http://schemas.openxmlformats.org/officeDocument/2006/relationships/oleObject" Target="embeddings/oleObject60.bin"/><Relationship Id="rId134" Type="http://schemas.openxmlformats.org/officeDocument/2006/relationships/oleObject" Target="embeddings/oleObject70.bin"/><Relationship Id="rId139" Type="http://schemas.openxmlformats.org/officeDocument/2006/relationships/image" Target="media/image60.wmf"/><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image" Target="media/image65.wmf"/><Relationship Id="rId155" Type="http://schemas.openxmlformats.org/officeDocument/2006/relationships/oleObject" Target="embeddings/oleObject80.bin"/><Relationship Id="rId171" Type="http://schemas.openxmlformats.org/officeDocument/2006/relationships/oleObject" Target="embeddings/oleObject88.bin"/><Relationship Id="rId176" Type="http://schemas.openxmlformats.org/officeDocument/2006/relationships/image" Target="media/image78.wmf"/><Relationship Id="rId192" Type="http://schemas.openxmlformats.org/officeDocument/2006/relationships/image" Target="media/image86.wmf"/><Relationship Id="rId197" Type="http://schemas.openxmlformats.org/officeDocument/2006/relationships/oleObject" Target="embeddings/oleObject101.bin"/><Relationship Id="rId206" Type="http://schemas.openxmlformats.org/officeDocument/2006/relationships/image" Target="media/image93.wmf"/><Relationship Id="rId227" Type="http://schemas.openxmlformats.org/officeDocument/2006/relationships/oleObject" Target="embeddings/oleObject116.bin"/><Relationship Id="rId201" Type="http://schemas.openxmlformats.org/officeDocument/2006/relationships/oleObject" Target="embeddings/oleObject103.bin"/><Relationship Id="rId222" Type="http://schemas.openxmlformats.org/officeDocument/2006/relationships/image" Target="media/image101.wmf"/><Relationship Id="rId12" Type="http://schemas.openxmlformats.org/officeDocument/2006/relationships/oleObject" Target="embeddings/oleObject1.bin"/><Relationship Id="rId17"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52.bin"/><Relationship Id="rId124" Type="http://schemas.openxmlformats.org/officeDocument/2006/relationships/oleObject" Target="embeddings/oleObject65.bin"/><Relationship Id="rId129" Type="http://schemas.openxmlformats.org/officeDocument/2006/relationships/oleObject" Target="embeddings/oleObject68.bin"/><Relationship Id="rId54"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oleObject" Target="embeddings/oleObject72.bin"/><Relationship Id="rId145" Type="http://schemas.openxmlformats.org/officeDocument/2006/relationships/oleObject" Target="embeddings/oleObject75.bin"/><Relationship Id="rId161" Type="http://schemas.openxmlformats.org/officeDocument/2006/relationships/oleObject" Target="embeddings/oleObject83.bin"/><Relationship Id="rId166" Type="http://schemas.openxmlformats.org/officeDocument/2006/relationships/image" Target="media/image73.wmf"/><Relationship Id="rId182" Type="http://schemas.openxmlformats.org/officeDocument/2006/relationships/image" Target="media/image81.wmf"/><Relationship Id="rId187" Type="http://schemas.openxmlformats.org/officeDocument/2006/relationships/oleObject" Target="embeddings/oleObject96.bin"/><Relationship Id="rId217" Type="http://schemas.openxmlformats.org/officeDocument/2006/relationships/oleObject" Target="embeddings/oleObject111.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96.wmf"/><Relationship Id="rId23" Type="http://schemas.openxmlformats.org/officeDocument/2006/relationships/image" Target="media/image9.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oleObject" Target="embeddings/oleObject61.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4.png"/><Relationship Id="rId135" Type="http://schemas.openxmlformats.org/officeDocument/2006/relationships/image" Target="media/image57.jpeg"/><Relationship Id="rId151" Type="http://schemas.openxmlformats.org/officeDocument/2006/relationships/oleObject" Target="embeddings/oleObject78.bin"/><Relationship Id="rId156" Type="http://schemas.openxmlformats.org/officeDocument/2006/relationships/image" Target="media/image68.wmf"/><Relationship Id="rId177" Type="http://schemas.openxmlformats.org/officeDocument/2006/relationships/oleObject" Target="embeddings/oleObject91.bin"/><Relationship Id="rId198" Type="http://schemas.openxmlformats.org/officeDocument/2006/relationships/image" Target="media/image89.wmf"/><Relationship Id="rId172" Type="http://schemas.openxmlformats.org/officeDocument/2006/relationships/image" Target="media/image76.wmf"/><Relationship Id="rId193" Type="http://schemas.openxmlformats.org/officeDocument/2006/relationships/oleObject" Target="embeddings/oleObject99.bin"/><Relationship Id="rId202" Type="http://schemas.openxmlformats.org/officeDocument/2006/relationships/image" Target="media/image91.wmf"/><Relationship Id="rId207" Type="http://schemas.openxmlformats.org/officeDocument/2006/relationships/oleObject" Target="embeddings/oleObject106.bin"/><Relationship Id="rId223" Type="http://schemas.openxmlformats.org/officeDocument/2006/relationships/oleObject" Target="embeddings/oleObject114.bin"/><Relationship Id="rId228" Type="http://schemas.openxmlformats.org/officeDocument/2006/relationships/image" Target="media/image104.wmf"/><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3.wmf"/><Relationship Id="rId104" Type="http://schemas.openxmlformats.org/officeDocument/2006/relationships/oleObject" Target="embeddings/oleObject50.bin"/><Relationship Id="rId120" Type="http://schemas.openxmlformats.org/officeDocument/2006/relationships/oleObject" Target="embeddings/oleObject62.bin"/><Relationship Id="rId125" Type="http://schemas.openxmlformats.org/officeDocument/2006/relationships/oleObject" Target="embeddings/oleObject66.bin"/><Relationship Id="rId141" Type="http://schemas.openxmlformats.org/officeDocument/2006/relationships/image" Target="media/image61.wmf"/><Relationship Id="rId146" Type="http://schemas.openxmlformats.org/officeDocument/2006/relationships/image" Target="media/image63.wmf"/><Relationship Id="rId167" Type="http://schemas.openxmlformats.org/officeDocument/2006/relationships/oleObject" Target="embeddings/oleObject86.bin"/><Relationship Id="rId188" Type="http://schemas.openxmlformats.org/officeDocument/2006/relationships/image" Target="media/image84.wmf"/><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openxmlformats.org/officeDocument/2006/relationships/image" Target="media/image71.wmf"/><Relationship Id="rId183" Type="http://schemas.openxmlformats.org/officeDocument/2006/relationships/oleObject" Target="embeddings/oleObject94.bin"/><Relationship Id="rId213" Type="http://schemas.openxmlformats.org/officeDocument/2006/relationships/oleObject" Target="embeddings/oleObject109.bin"/><Relationship Id="rId218" Type="http://schemas.openxmlformats.org/officeDocument/2006/relationships/image" Target="media/image99.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7.wmf"/><Relationship Id="rId45" Type="http://schemas.openxmlformats.org/officeDocument/2006/relationships/image" Target="media/image19.png"/><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image" Target="media/image49.wmf"/><Relationship Id="rId115" Type="http://schemas.openxmlformats.org/officeDocument/2006/relationships/oleObject" Target="embeddings/oleObject57.bin"/><Relationship Id="rId131" Type="http://schemas.openxmlformats.org/officeDocument/2006/relationships/image" Target="media/image55.wmf"/><Relationship Id="rId136" Type="http://schemas.openxmlformats.org/officeDocument/2006/relationships/image" Target="media/image58.jpeg"/><Relationship Id="rId157" Type="http://schemas.openxmlformats.org/officeDocument/2006/relationships/oleObject" Target="embeddings/oleObject81.bin"/><Relationship Id="rId178" Type="http://schemas.openxmlformats.org/officeDocument/2006/relationships/image" Target="media/image79.wmf"/><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image" Target="media/image66.wmf"/><Relationship Id="rId173" Type="http://schemas.openxmlformats.org/officeDocument/2006/relationships/oleObject" Target="embeddings/oleObject89.bin"/><Relationship Id="rId194" Type="http://schemas.openxmlformats.org/officeDocument/2006/relationships/image" Target="media/image87.wmf"/><Relationship Id="rId199" Type="http://schemas.openxmlformats.org/officeDocument/2006/relationships/oleObject" Target="embeddings/oleObject102.bin"/><Relationship Id="rId203" Type="http://schemas.openxmlformats.org/officeDocument/2006/relationships/oleObject" Target="embeddings/oleObject104.bin"/><Relationship Id="rId208" Type="http://schemas.openxmlformats.org/officeDocument/2006/relationships/image" Target="media/image94.wmf"/><Relationship Id="rId229" Type="http://schemas.openxmlformats.org/officeDocument/2006/relationships/oleObject" Target="embeddings/oleObject117.bin"/><Relationship Id="rId19" Type="http://schemas.openxmlformats.org/officeDocument/2006/relationships/image" Target="media/image7.wmf"/><Relationship Id="rId224" Type="http://schemas.openxmlformats.org/officeDocument/2006/relationships/image" Target="media/image102.wmf"/><Relationship Id="rId14"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7.wmf"/><Relationship Id="rId126" Type="http://schemas.openxmlformats.org/officeDocument/2006/relationships/image" Target="media/image52.wmf"/><Relationship Id="rId147" Type="http://schemas.openxmlformats.org/officeDocument/2006/relationships/oleObject" Target="embeddings/oleObject76.bin"/><Relationship Id="rId168" Type="http://schemas.openxmlformats.org/officeDocument/2006/relationships/image" Target="media/image74.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image" Target="media/image41.wmf"/><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3.bin"/><Relationship Id="rId163" Type="http://schemas.openxmlformats.org/officeDocument/2006/relationships/oleObject" Target="embeddings/oleObject84.bin"/><Relationship Id="rId184" Type="http://schemas.openxmlformats.org/officeDocument/2006/relationships/image" Target="media/image82.wmf"/><Relationship Id="rId189" Type="http://schemas.openxmlformats.org/officeDocument/2006/relationships/oleObject" Target="embeddings/oleObject97.bin"/><Relationship Id="rId219" Type="http://schemas.openxmlformats.org/officeDocument/2006/relationships/oleObject" Target="embeddings/oleObject112.bin"/><Relationship Id="rId3" Type="http://schemas.openxmlformats.org/officeDocument/2006/relationships/styles" Target="styles.xml"/><Relationship Id="rId214" Type="http://schemas.openxmlformats.org/officeDocument/2006/relationships/image" Target="media/image97.wmf"/><Relationship Id="rId230" Type="http://schemas.openxmlformats.org/officeDocument/2006/relationships/footer" Target="footer1.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8.bin"/><Relationship Id="rId137" Type="http://schemas.openxmlformats.org/officeDocument/2006/relationships/image" Target="media/image59.wmf"/><Relationship Id="rId158" Type="http://schemas.openxmlformats.org/officeDocument/2006/relationships/image" Target="media/image69.wmf"/><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4.bin"/><Relationship Id="rId132" Type="http://schemas.openxmlformats.org/officeDocument/2006/relationships/oleObject" Target="embeddings/oleObject69.bin"/><Relationship Id="rId153" Type="http://schemas.openxmlformats.org/officeDocument/2006/relationships/oleObject" Target="embeddings/oleObject79.bin"/><Relationship Id="rId174" Type="http://schemas.openxmlformats.org/officeDocument/2006/relationships/image" Target="media/image77.wmf"/><Relationship Id="rId179" Type="http://schemas.openxmlformats.org/officeDocument/2006/relationships/oleObject" Target="embeddings/oleObject92.bin"/><Relationship Id="rId195" Type="http://schemas.openxmlformats.org/officeDocument/2006/relationships/oleObject" Target="embeddings/oleObject100.bin"/><Relationship Id="rId209" Type="http://schemas.openxmlformats.org/officeDocument/2006/relationships/oleObject" Target="embeddings/oleObject107.bin"/><Relationship Id="rId190" Type="http://schemas.openxmlformats.org/officeDocument/2006/relationships/image" Target="media/image85.wmf"/><Relationship Id="rId204" Type="http://schemas.openxmlformats.org/officeDocument/2006/relationships/image" Target="media/image92.wmf"/><Relationship Id="rId220" Type="http://schemas.openxmlformats.org/officeDocument/2006/relationships/image" Target="media/image100.wmf"/><Relationship Id="rId225" Type="http://schemas.openxmlformats.org/officeDocument/2006/relationships/oleObject" Target="embeddings/oleObject115.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51.bin"/><Relationship Id="rId127" Type="http://schemas.openxmlformats.org/officeDocument/2006/relationships/oleObject" Target="embeddings/oleObject67.bin"/><Relationship Id="rId10" Type="http://schemas.openxmlformats.org/officeDocument/2006/relationships/image" Target="media/image2.jpeg"/><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oleObject" Target="embeddings/oleObject45.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1.wmf"/><Relationship Id="rId143" Type="http://schemas.openxmlformats.org/officeDocument/2006/relationships/oleObject" Target="embeddings/oleObject74.bin"/><Relationship Id="rId148" Type="http://schemas.openxmlformats.org/officeDocument/2006/relationships/image" Target="media/image64.wmf"/><Relationship Id="rId164" Type="http://schemas.openxmlformats.org/officeDocument/2006/relationships/image" Target="media/image72.wmf"/><Relationship Id="rId169" Type="http://schemas.openxmlformats.org/officeDocument/2006/relationships/oleObject" Target="embeddings/oleObject87.bin"/><Relationship Id="rId185" Type="http://schemas.openxmlformats.org/officeDocument/2006/relationships/oleObject" Target="embeddings/oleObject95.bin"/><Relationship Id="rId4" Type="http://schemas.microsoft.com/office/2007/relationships/stylesWithEffects" Target="stylesWithEffects.xml"/><Relationship Id="rId9" Type="http://schemas.openxmlformats.org/officeDocument/2006/relationships/image" Target="media/image1.jpeg"/><Relationship Id="rId180" Type="http://schemas.openxmlformats.org/officeDocument/2006/relationships/image" Target="media/image80.wmf"/><Relationship Id="rId210" Type="http://schemas.openxmlformats.org/officeDocument/2006/relationships/image" Target="media/image95.wmf"/><Relationship Id="rId215" Type="http://schemas.openxmlformats.org/officeDocument/2006/relationships/oleObject" Target="embeddings/oleObject110.bin"/><Relationship Id="rId26" Type="http://schemas.openxmlformats.org/officeDocument/2006/relationships/image" Target="media/image10.wmf"/><Relationship Id="rId231" Type="http://schemas.openxmlformats.org/officeDocument/2006/relationships/fontTable" Target="fontTable.xml"/><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0.wmf"/><Relationship Id="rId133" Type="http://schemas.openxmlformats.org/officeDocument/2006/relationships/image" Target="media/image56.wmf"/><Relationship Id="rId154" Type="http://schemas.openxmlformats.org/officeDocument/2006/relationships/image" Target="media/image67.wmf"/><Relationship Id="rId175" Type="http://schemas.openxmlformats.org/officeDocument/2006/relationships/oleObject" Target="embeddings/oleObject90.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oleObject" Target="embeddings/oleObject3.bin"/><Relationship Id="rId221" Type="http://schemas.openxmlformats.org/officeDocument/2006/relationships/oleObject" Target="embeddings/oleObject113.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4.bin"/><Relationship Id="rId144" Type="http://schemas.openxmlformats.org/officeDocument/2006/relationships/image" Target="media/image62.wmf"/><Relationship Id="rId90" Type="http://schemas.openxmlformats.org/officeDocument/2006/relationships/image" Target="media/image40.wmf"/><Relationship Id="rId165" Type="http://schemas.openxmlformats.org/officeDocument/2006/relationships/oleObject" Target="embeddings/oleObject85.bin"/><Relationship Id="rId186" Type="http://schemas.openxmlformats.org/officeDocument/2006/relationships/image" Target="media/image83.wmf"/><Relationship Id="rId211" Type="http://schemas.openxmlformats.org/officeDocument/2006/relationships/oleObject" Target="embeddings/oleObject108.bin"/><Relationship Id="rId23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D3D67-9CF2-4CB7-AE74-EF240C3A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80</Pages>
  <Words>21891</Words>
  <Characters>124785</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18</cp:revision>
  <cp:lastPrinted>2015-10-26T06:46:00Z</cp:lastPrinted>
  <dcterms:created xsi:type="dcterms:W3CDTF">2014-11-13T11:18:00Z</dcterms:created>
  <dcterms:modified xsi:type="dcterms:W3CDTF">2015-10-26T10:30:00Z</dcterms:modified>
</cp:coreProperties>
</file>